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28"/>
      </w:tblGrid>
      <w:tr w:rsidR="00D835A5" w:rsidTr="00D835A5">
        <w:trPr>
          <w:trHeight w:val="1975"/>
        </w:trPr>
        <w:tc>
          <w:tcPr>
            <w:tcW w:w="1212" w:type="dxa"/>
            <w:hideMark/>
          </w:tcPr>
          <w:p w:rsidR="00D835A5" w:rsidRDefault="00D835A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 xml:space="preserve">Szerb Köztársaság </w:t>
            </w:r>
          </w:p>
          <w:p w:rsidR="00D835A5" w:rsidRDefault="00D835A5">
            <w:pP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D835A5" w:rsidRDefault="00D835A5">
            <w:pPr>
              <w:rPr>
                <w:rFonts w:ascii="Calibri" w:eastAsia="Calibri" w:hAnsi="Calibri"/>
                <w:color w:val="000000"/>
                <w:sz w:val="2"/>
                <w:szCs w:val="16"/>
                <w:lang w:val="hu-HU"/>
              </w:rPr>
            </w:pPr>
          </w:p>
          <w:p w:rsidR="00D835A5" w:rsidRDefault="00D835A5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Cs w:val="22"/>
                <w:lang w:val="hu-HU"/>
              </w:rPr>
              <w:t>Tartományi Oktatási, Jogalkotási, Közigazgatási</w:t>
            </w:r>
          </w:p>
          <w:p w:rsidR="00D835A5" w:rsidRDefault="00D835A5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Cs w:val="22"/>
                <w:lang w:val="hu-HU"/>
              </w:rPr>
              <w:t>és Nemzeti Kisebbségi - Nemzeti Közösségi Titkárság</w:t>
            </w:r>
          </w:p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u-HU"/>
              </w:rPr>
            </w:pPr>
          </w:p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Mihailo</w:t>
            </w:r>
            <w:proofErr w:type="spellEnd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Pupin</w:t>
            </w:r>
            <w:proofErr w:type="spellEnd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sgt. 16, 21000 Újvidék</w:t>
            </w:r>
          </w:p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Тel</w:t>
            </w:r>
            <w:proofErr w:type="spellEnd"/>
            <w:proofErr w:type="gram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.:</w:t>
            </w:r>
            <w:proofErr w:type="gramEnd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+381 21  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487 41 83;    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+381 21  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487 48 67;      </w:t>
            </w:r>
          </w:p>
          <w:p w:rsidR="00D835A5" w:rsidRDefault="00D835A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Fax: +381 </w:t>
            </w:r>
            <w:proofErr w:type="gram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21  456</w:t>
            </w:r>
            <w:proofErr w:type="gramEnd"/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977 </w:t>
            </w:r>
          </w:p>
          <w:p w:rsidR="00D835A5" w:rsidRDefault="00D835A5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proofErr w:type="spellStart"/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Ounz</w:t>
            </w:r>
            <w:proofErr w:type="spellEnd"/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@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vojvodinа</w:t>
            </w:r>
            <w:proofErr w:type="gramStart"/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.gov.rs</w:t>
            </w:r>
            <w:proofErr w:type="spellEnd"/>
            <w:proofErr w:type="gramEnd"/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D835A5" w:rsidRDefault="00D835A5" w:rsidP="00D835A5">
      <w:pPr>
        <w:spacing w:before="240" w:after="120"/>
        <w:jc w:val="center"/>
        <w:outlineLvl w:val="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PÁLYÁZATI JELENTKEZÉS</w:t>
      </w:r>
    </w:p>
    <w:p w:rsidR="00D835A5" w:rsidRDefault="00D835A5" w:rsidP="00D835A5">
      <w:pPr>
        <w:ind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 VAJDASÁG AUTONÓM TARTOMÁNYI NEMZETI KISEBBSÉGI NEMZETI TANÁCSOK </w:t>
      </w:r>
      <w:r w:rsidRPr="00D835A5">
        <w:rPr>
          <w:rFonts w:asciiTheme="minorHAnsi" w:hAnsiTheme="minorHAnsi"/>
          <w:b/>
          <w:sz w:val="22"/>
          <w:szCs w:val="22"/>
          <w:u w:val="single"/>
        </w:rPr>
        <w:t>AZ ÁLTALÁNOS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ISKOLAI OKTATÁS</w:t>
      </w:r>
      <w:r>
        <w:rPr>
          <w:rFonts w:asciiTheme="minorHAnsi" w:hAnsiTheme="minorHAnsi"/>
          <w:b/>
          <w:sz w:val="22"/>
          <w:szCs w:val="22"/>
        </w:rPr>
        <w:t xml:space="preserve"> TERÉN FOLYTATOTT TEVÉKENYSÉGEINEK, PROGRAMJAINAK ÉS PROJEKTJEINEK 2016. ÉVI FINANSZÍROZÁSÁRA ÉS TÁRSFINANSZÍROZÁSÁRA</w:t>
      </w:r>
    </w:p>
    <w:p w:rsidR="00D835A5" w:rsidRDefault="00D835A5" w:rsidP="00D835A5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835A5" w:rsidRDefault="00D835A5" w:rsidP="00D835A5">
      <w:pPr>
        <w:jc w:val="center"/>
        <w:rPr>
          <w:rFonts w:ascii="Calibri" w:hAnsi="Calibri"/>
          <w:b/>
          <w:bCs/>
          <w:lang w:val="hu-H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D835A5" w:rsidTr="00D835A5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PÁLYÁZÓ ADATAI </w:t>
            </w:r>
          </w:p>
        </w:tc>
      </w:tr>
      <w:tr w:rsidR="00D835A5" w:rsidTr="00D835A5">
        <w:trPr>
          <w:trHeight w:val="71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Verdana" w:hAnsi="Verdana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nemzeti tanács elnevezése</w:t>
            </w:r>
            <w:r>
              <w:rPr>
                <w:rFonts w:ascii="Verdana" w:hAnsi="Verdana"/>
                <w:sz w:val="22"/>
                <w:szCs w:val="22"/>
                <w:lang w:val="hu-HU"/>
              </w:rPr>
              <w:t>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51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Postai irányítószáma és székhelye: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53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Címe (utca és házszám):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5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Telefon- és fax 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Е-mail</w:t>
            </w:r>
            <w:proofErr w:type="spellEnd"/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címe: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személye (elnöke):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66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Költségvetési számla 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41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431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</w:tbl>
    <w:p w:rsidR="00D835A5" w:rsidRDefault="00D835A5" w:rsidP="00D835A5">
      <w:pPr>
        <w:rPr>
          <w:rFonts w:ascii="Calibri" w:hAnsi="Calibr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D835A5" w:rsidTr="00D835A5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II.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ÁLTALÁNOS ADATOK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TEVÉKENYSÉGEKRŐL/PROGRAMOKRÓL/PROJEKTEKRŐL </w:t>
            </w:r>
          </w:p>
        </w:tc>
      </w:tr>
      <w:tr w:rsidR="00D835A5" w:rsidTr="00D835A5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 w:rsidP="00D835A5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tevékenység végrehajtásáért felelős személy (családi és utóneve, kapcsolattartó telefonszáma, e-mail címe)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835A5" w:rsidTr="00D835A5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tevékenység/program/projekt megnevezése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835A5" w:rsidTr="00D835A5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tevékenység/program/projekt célja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835A5" w:rsidTr="00D835A5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tevékenység/program/projekt összértéke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835A5" w:rsidTr="00D835A5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rPr>
                <w:rFonts w:ascii="Calibri" w:hAnsi="Calibri"/>
                <w:bCs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hu-HU"/>
              </w:rPr>
              <w:t>A Tartományi Oktatási, Jogalkotási, Közigazgatási és Nemzeti Kisebbségi – Nemzeti Közösségi Titkárságtól igényelt eszközök összege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D835A5" w:rsidTr="00D835A5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rPr>
                <w:rFonts w:ascii="Calibri" w:hAnsi="Calibri"/>
                <w:bCs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tevékenység/program/projekt leírása, amelyet a</w:t>
            </w:r>
            <w:r>
              <w:rPr>
                <w:rFonts w:ascii="Calibri" w:hAnsi="Calibri"/>
                <w:bCs/>
                <w:sz w:val="22"/>
                <w:szCs w:val="22"/>
                <w:lang w:val="hu-HU"/>
              </w:rPr>
              <w:t xml:space="preserve"> Tartományi Oktatási, Jogalkotási, Közigazgatási és Nemzeti Kisebbségi – Nemzeti Közösségi Titkárság fog finanszírozni/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val="hu-HU"/>
              </w:rPr>
              <w:t>társfinanszírozni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A5" w:rsidRDefault="00D835A5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D835A5" w:rsidRDefault="00D835A5" w:rsidP="00D835A5">
      <w:pPr>
        <w:rPr>
          <w:rFonts w:ascii="Calibri" w:hAnsi="Calibri"/>
          <w:sz w:val="8"/>
          <w:szCs w:val="8"/>
          <w:lang w:val="hu-HU"/>
        </w:rPr>
      </w:pPr>
    </w:p>
    <w:p w:rsidR="00D835A5" w:rsidRDefault="00D835A5" w:rsidP="00D835A5">
      <w:pPr>
        <w:rPr>
          <w:rFonts w:ascii="Calibri" w:hAnsi="Calibri"/>
          <w:sz w:val="8"/>
          <w:szCs w:val="8"/>
          <w:lang w:val="hu-HU"/>
        </w:rPr>
      </w:pPr>
    </w:p>
    <w:p w:rsidR="00D835A5" w:rsidRDefault="00D835A5" w:rsidP="00D835A5">
      <w:pPr>
        <w:rPr>
          <w:rFonts w:ascii="Calibri" w:hAnsi="Calibr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III.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A5" w:rsidRDefault="00D835A5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VAJDASÁG AT KÖLTSÉGVETÉSÉBŐL TERVEZETT KIADÁSOK</w:t>
            </w:r>
          </w:p>
        </w:tc>
      </w:tr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5" w:rsidRDefault="00D835A5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Sorszám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 kiadás, költségek leírása és rendeltetése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dinárösszeg</w:t>
            </w:r>
          </w:p>
        </w:tc>
      </w:tr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D835A5" w:rsidTr="00D835A5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A5" w:rsidRDefault="00D835A5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ÖSSZKIADÁSOK: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A5" w:rsidRDefault="00D835A5">
            <w:pP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D835A5" w:rsidRDefault="00D835A5" w:rsidP="00D835A5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0"/>
        <w:gridCol w:w="8628"/>
      </w:tblGrid>
      <w:tr w:rsidR="00D835A5" w:rsidTr="00D835A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IV.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D835A5" w:rsidRDefault="00D835A5" w:rsidP="00D835A5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KÖTELEZETTSÉGVÁLLALÁS A NEMZETI TANÁCS RÉSZÉRŐL, ARRA AZ ESETRE, HA A TEVÉKENYSÉG/PROGRAM/</w:t>
      </w:r>
      <w:proofErr w:type="gramStart"/>
      <w:r>
        <w:rPr>
          <w:rFonts w:ascii="Calibri" w:hAnsi="Calibri"/>
          <w:sz w:val="22"/>
          <w:szCs w:val="22"/>
          <w:lang w:val="hu-HU"/>
        </w:rPr>
        <w:t>PROJEKT FINANSZÍROZÁSBAN</w:t>
      </w:r>
      <w:proofErr w:type="gramEnd"/>
      <w:r>
        <w:rPr>
          <w:rFonts w:ascii="Calibri" w:hAnsi="Calibri"/>
          <w:sz w:val="22"/>
          <w:szCs w:val="22"/>
          <w:lang w:val="hu-HU"/>
        </w:rPr>
        <w:t>/TÁRSFINANSZÍROZÁSBAN A TARTOMÁNYI TITKÁRSÁG VESZ RÉSZT</w:t>
      </w:r>
    </w:p>
    <w:p w:rsidR="00D835A5" w:rsidRDefault="00D835A5" w:rsidP="00D835A5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D835A5" w:rsidRDefault="00D835A5" w:rsidP="00D835A5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Az </w:t>
      </w:r>
      <w:proofErr w:type="gramStart"/>
      <w:r>
        <w:rPr>
          <w:rFonts w:ascii="Calibri" w:hAnsi="Calibri"/>
          <w:sz w:val="22"/>
          <w:szCs w:val="22"/>
          <w:lang w:val="hu-HU"/>
        </w:rPr>
        <w:t>intézmény felelős</w:t>
      </w:r>
      <w:proofErr w:type="gramEnd"/>
      <w:r>
        <w:rPr>
          <w:rFonts w:ascii="Calibri" w:hAnsi="Calibri"/>
          <w:sz w:val="22"/>
          <w:szCs w:val="22"/>
          <w:lang w:val="hu-HU"/>
        </w:rPr>
        <w:t xml:space="preserve"> személye kijelenti, hogy: </w:t>
      </w:r>
    </w:p>
    <w:p w:rsidR="00D835A5" w:rsidRDefault="00D835A5" w:rsidP="00D835A5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az odaítélt eszközöket rendeltetésszerűen és jogszerűen fogja költeni; </w:t>
      </w:r>
    </w:p>
    <w:p w:rsidR="00D835A5" w:rsidRDefault="00D835A5" w:rsidP="00D835A5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kijelölt határidőtől számított legfeljebb 15 napon belül a felelős személy által hitelesített dokumentumokkal;</w:t>
      </w:r>
    </w:p>
    <w:p w:rsidR="00D835A5" w:rsidRPr="00D835A5" w:rsidRDefault="00D835A5" w:rsidP="00D835A5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 nyilvánosságot tájékoztatja arról, hogy a tevékenység/program/projekt finanszírozásában/társfinanszírozásában részt vett a Tartományi Oktatási, Jogalkotási, Közigazgatási és Nemzeti Kisebbségi – Nemzeti Közösségi Titkárság. </w:t>
      </w:r>
      <w:bookmarkStart w:id="0" w:name="_GoBack"/>
      <w:bookmarkEnd w:id="0"/>
    </w:p>
    <w:p w:rsidR="00D835A5" w:rsidRDefault="00D835A5" w:rsidP="00D835A5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127"/>
        <w:gridCol w:w="2764"/>
        <w:gridCol w:w="2803"/>
        <w:gridCol w:w="926"/>
      </w:tblGrid>
      <w:tr w:rsidR="00D835A5" w:rsidTr="00D835A5">
        <w:trPr>
          <w:gridAfter w:val="1"/>
          <w:wAfter w:w="999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5A5" w:rsidRDefault="00D835A5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  <w:hideMark/>
          </w:tcPr>
          <w:p w:rsidR="00D835A5" w:rsidRDefault="00D835A5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P. H.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5A5" w:rsidRDefault="00D835A5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  <w:tr w:rsidR="00D835A5" w:rsidTr="00D835A5">
        <w:trPr>
          <w:trHeight w:val="3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V.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35A5" w:rsidRDefault="00D835A5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D835A5" w:rsidRDefault="00D835A5" w:rsidP="00D835A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>
        <w:rPr>
          <w:rFonts w:ascii="Calibri" w:hAnsi="Calibri" w:cs="Arial"/>
          <w:sz w:val="22"/>
          <w:szCs w:val="22"/>
          <w:lang w:val="hu-HU"/>
        </w:rPr>
        <w:t>AZ ILLETÉKES SZERVNÉL VALÓ BEJEGYZÉSÉRŐL SZÓLÓ BIZONYLAT FÉNYMÁSOLATA</w:t>
      </w:r>
    </w:p>
    <w:p w:rsidR="00D835A5" w:rsidRDefault="00D835A5" w:rsidP="00D835A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>
        <w:rPr>
          <w:rFonts w:ascii="Calibri" w:hAnsi="Calibri" w:cs="Arial"/>
          <w:sz w:val="22"/>
          <w:szCs w:val="22"/>
          <w:lang w:val="hu-HU"/>
        </w:rPr>
        <w:t>AZ ADÓAZONOSÍTÓ SZÁMÁRA VONATKOZÓ BIZONYLAT FÉNYMÁSOLATA</w:t>
      </w:r>
    </w:p>
    <w:p w:rsidR="00D835A5" w:rsidRDefault="00D835A5" w:rsidP="00D835A5">
      <w:pPr>
        <w:rPr>
          <w:lang w:val="hu-HU"/>
        </w:rPr>
      </w:pPr>
    </w:p>
    <w:p w:rsidR="005755EF" w:rsidRDefault="005755EF"/>
    <w:sectPr w:rsidR="0057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A5"/>
    <w:rsid w:val="005755EF"/>
    <w:rsid w:val="00D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A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1</cp:revision>
  <dcterms:created xsi:type="dcterms:W3CDTF">2016-03-11T14:03:00Z</dcterms:created>
  <dcterms:modified xsi:type="dcterms:W3CDTF">2016-03-11T14:09:00Z</dcterms:modified>
</cp:coreProperties>
</file>