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1E" w:rsidRPr="00794BAB" w:rsidRDefault="0046391E" w:rsidP="0046391E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46391E" w:rsidRPr="004D2A2F" w:rsidTr="0069414A">
        <w:trPr>
          <w:trHeight w:val="1975"/>
        </w:trPr>
        <w:tc>
          <w:tcPr>
            <w:tcW w:w="2552" w:type="dxa"/>
          </w:tcPr>
          <w:p w:rsidR="0046391E" w:rsidRPr="000C2CC7" w:rsidRDefault="0046391E" w:rsidP="0069414A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247DB64A" wp14:editId="05C6F3AD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46391E" w:rsidRPr="00D20D11" w:rsidRDefault="0046391E" w:rsidP="0069414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Szerb Köztársaság</w:t>
            </w:r>
          </w:p>
          <w:p w:rsidR="0046391E" w:rsidRPr="00D20D11" w:rsidRDefault="0046391E" w:rsidP="0069414A">
            <w:pPr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Vajdaság Autonóm Tartomány</w:t>
            </w:r>
          </w:p>
          <w:p w:rsidR="0046391E" w:rsidRDefault="0046391E" w:rsidP="0069414A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Tartományi Oktatási, Jogalkotási, Közigazgatási és </w:t>
            </w:r>
          </w:p>
          <w:p w:rsidR="0046391E" w:rsidRPr="004D2A2F" w:rsidRDefault="0046391E" w:rsidP="0069414A">
            <w:pPr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hu-HU"/>
              </w:rPr>
              <w:t>Nemzeti Kisebbségi – Nemzeti Közösségi Titkárság</w:t>
            </w: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</w:p>
          <w:p w:rsidR="0046391E" w:rsidRPr="00D20D11" w:rsidRDefault="0046391E" w:rsidP="0069414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Mihajlo Pupin sugárút 16.</w:t>
            </w: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 xml:space="preserve">, 21000 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>Újvidék</w:t>
            </w:r>
          </w:p>
          <w:p w:rsidR="0046391E" w:rsidRDefault="0046391E" w:rsidP="0069414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hu-HU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 xml:space="preserve">Т: +381 21 </w:t>
            </w: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487 </w:t>
            </w:r>
            <w:r w:rsidR="004A63B2">
              <w:rPr>
                <w:rFonts w:ascii="Calibri" w:hAnsi="Calibri"/>
                <w:sz w:val="22"/>
                <w:szCs w:val="22"/>
                <w:lang w:val="ru-RU"/>
              </w:rPr>
              <w:t>4</w:t>
            </w:r>
            <w:r w:rsidR="003C0427">
              <w:rPr>
                <w:rFonts w:ascii="Calibri" w:hAnsi="Calibri"/>
                <w:sz w:val="22"/>
                <w:szCs w:val="22"/>
              </w:rPr>
              <w:t>1</w:t>
            </w:r>
            <w:r w:rsidR="004A63B2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3C0427">
              <w:rPr>
                <w:rFonts w:ascii="Calibri" w:hAnsi="Calibri"/>
                <w:sz w:val="22"/>
                <w:szCs w:val="22"/>
              </w:rPr>
              <w:t>83</w:t>
            </w:r>
          </w:p>
          <w:p w:rsidR="0046391E" w:rsidRDefault="00A55017" w:rsidP="0069414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sr-Cyrl-RS"/>
              </w:rPr>
            </w:pPr>
            <w:hyperlink r:id="rId7" w:history="1">
              <w:r w:rsidR="003C0427" w:rsidRPr="00FC4CCF">
                <w:rPr>
                  <w:rStyle w:val="Hyperlink"/>
                  <w:rFonts w:ascii="Calibri" w:hAnsi="Calibri"/>
                  <w:sz w:val="22"/>
                  <w:szCs w:val="22"/>
                </w:rPr>
                <w:t>ounz</w:t>
              </w:r>
              <w:r w:rsidR="003C0427" w:rsidRPr="00FC4CCF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@</w:t>
              </w:r>
              <w:r w:rsidR="003C0427" w:rsidRPr="00FC4CCF">
                <w:rPr>
                  <w:rStyle w:val="Hyperlink"/>
                  <w:rFonts w:ascii="Calibri" w:hAnsi="Calibri"/>
                  <w:sz w:val="22"/>
                  <w:szCs w:val="22"/>
                </w:rPr>
                <w:t>vojvodin</w:t>
              </w:r>
              <w:r w:rsidR="003C0427" w:rsidRPr="00FC4CCF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а.</w:t>
              </w:r>
              <w:r w:rsidR="003C0427" w:rsidRPr="00FC4CCF">
                <w:rPr>
                  <w:rStyle w:val="Hyperlink"/>
                  <w:rFonts w:ascii="Calibri" w:hAnsi="Calibri"/>
                  <w:sz w:val="22"/>
                  <w:szCs w:val="22"/>
                </w:rPr>
                <w:t>gov</w:t>
              </w:r>
              <w:r w:rsidR="003C0427" w:rsidRPr="00FC4CCF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r w:rsidR="003C0427" w:rsidRPr="00FC4CCF">
                <w:rPr>
                  <w:rStyle w:val="Hyperlink"/>
                  <w:rFonts w:ascii="Calibri" w:hAnsi="Calibri"/>
                  <w:sz w:val="22"/>
                  <w:szCs w:val="22"/>
                </w:rPr>
                <w:t>rs</w:t>
              </w:r>
            </w:hyperlink>
          </w:p>
          <w:p w:rsidR="0046391E" w:rsidRDefault="00E43407" w:rsidP="0069414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u-HU"/>
              </w:rPr>
            </w:pPr>
            <w:r>
              <w:rPr>
                <w:rFonts w:ascii="Calibri" w:hAnsi="Calibri"/>
                <w:color w:val="000000"/>
                <w:lang w:val="hu-HU"/>
              </w:rPr>
              <w:t xml:space="preserve">           </w:t>
            </w:r>
          </w:p>
          <w:p w:rsidR="0046391E" w:rsidRPr="00E43407" w:rsidRDefault="00E43407" w:rsidP="003C042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hu-HU"/>
              </w:rPr>
            </w:pPr>
            <w:r w:rsidRPr="00E43407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SZÁM: 128-451-</w:t>
            </w:r>
            <w:r w:rsidR="003C0427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45</w:t>
            </w:r>
            <w:r w:rsidRPr="00E43407"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>/2017-01</w:t>
            </w:r>
            <w:r>
              <w:rPr>
                <w:rFonts w:ascii="Calibri" w:hAnsi="Calibri"/>
                <w:color w:val="000000"/>
                <w:sz w:val="20"/>
                <w:szCs w:val="20"/>
                <w:lang w:val="hu-HU"/>
              </w:rPr>
              <w:t xml:space="preserve">                      DÁTUM: 2017. február 13.</w:t>
            </w:r>
          </w:p>
        </w:tc>
      </w:tr>
    </w:tbl>
    <w:p w:rsidR="002C16B7" w:rsidRDefault="002C16B7" w:rsidP="0046391E">
      <w:pPr>
        <w:ind w:firstLine="720"/>
        <w:jc w:val="both"/>
        <w:rPr>
          <w:sz w:val="22"/>
          <w:szCs w:val="22"/>
          <w:lang w:val="hu-HU"/>
        </w:rPr>
      </w:pPr>
    </w:p>
    <w:p w:rsidR="0046391E" w:rsidRPr="002C16B7" w:rsidRDefault="0046391E" w:rsidP="0046391E">
      <w:pPr>
        <w:ind w:firstLine="720"/>
        <w:jc w:val="both"/>
        <w:rPr>
          <w:lang w:val="hu-HU"/>
        </w:rPr>
      </w:pPr>
      <w:r w:rsidRPr="002C16B7">
        <w:rPr>
          <w:lang w:val="hu-HU"/>
        </w:rPr>
        <w:t xml:space="preserve">A Tartományi, Oktatási, Jogalkotási, Közigazgatási és Nemzeti Kisebbségi – Nemzeti Közösségi Titkárság költségvetési eszközeinek </w:t>
      </w:r>
      <w:r w:rsidRPr="002C16B7">
        <w:rPr>
          <w:bCs/>
          <w:lang w:val="hu-HU"/>
        </w:rPr>
        <w:t xml:space="preserve">a </w:t>
      </w:r>
      <w:r w:rsidR="00F77D88" w:rsidRPr="002C16B7">
        <w:rPr>
          <w:bCs/>
          <w:lang w:val="hu-HU"/>
        </w:rPr>
        <w:t xml:space="preserve">Vajdaság Autonóm Tartomány területén </w:t>
      </w:r>
      <w:r w:rsidR="00AD4425" w:rsidRPr="002C16B7">
        <w:rPr>
          <w:bCs/>
          <w:lang w:val="hu-HU"/>
        </w:rPr>
        <w:t>alap</w:t>
      </w:r>
      <w:r w:rsidR="00700695" w:rsidRPr="002C16B7">
        <w:rPr>
          <w:bCs/>
          <w:lang w:val="hu-HU"/>
        </w:rPr>
        <w:t>fokú</w:t>
      </w:r>
      <w:r w:rsidR="00AD4425" w:rsidRPr="002C16B7">
        <w:rPr>
          <w:bCs/>
          <w:lang w:val="hu-HU"/>
        </w:rPr>
        <w:t xml:space="preserve"> formális </w:t>
      </w:r>
      <w:r w:rsidR="00F77D88" w:rsidRPr="002C16B7">
        <w:rPr>
          <w:bCs/>
          <w:lang w:val="hu-HU"/>
        </w:rPr>
        <w:t>felnőtt</w:t>
      </w:r>
      <w:r w:rsidR="00AD4425" w:rsidRPr="002C16B7">
        <w:rPr>
          <w:bCs/>
          <w:lang w:val="hu-HU"/>
        </w:rPr>
        <w:t>oktatást</w:t>
      </w:r>
      <w:r w:rsidR="00257275" w:rsidRPr="002C16B7">
        <w:rPr>
          <w:bCs/>
          <w:lang w:val="hu-HU"/>
        </w:rPr>
        <w:t xml:space="preserve"> </w:t>
      </w:r>
      <w:r w:rsidR="00AD4425" w:rsidRPr="002C16B7">
        <w:rPr>
          <w:bCs/>
          <w:lang w:val="hu-HU"/>
        </w:rPr>
        <w:t>célzó</w:t>
      </w:r>
      <w:r w:rsidR="00257275" w:rsidRPr="002C16B7">
        <w:rPr>
          <w:bCs/>
          <w:lang w:val="hu-HU"/>
        </w:rPr>
        <w:t xml:space="preserve"> tevékenységek szervezésé</w:t>
      </w:r>
      <w:r w:rsidR="00A575DB">
        <w:rPr>
          <w:bCs/>
          <w:lang w:val="hu-HU"/>
        </w:rPr>
        <w:t>re</w:t>
      </w:r>
      <w:r w:rsidR="00F77D88" w:rsidRPr="002C16B7">
        <w:rPr>
          <w:bCs/>
          <w:lang w:val="hu-HU"/>
        </w:rPr>
        <w:t xml:space="preserve"> </w:t>
      </w:r>
      <w:r w:rsidR="00AD4425" w:rsidRPr="002C16B7">
        <w:rPr>
          <w:bCs/>
          <w:lang w:val="hu-HU"/>
        </w:rPr>
        <w:t xml:space="preserve">államilag elismert státusszal </w:t>
      </w:r>
      <w:r w:rsidR="00D26A84" w:rsidRPr="002C16B7">
        <w:rPr>
          <w:bCs/>
          <w:lang w:val="hu-HU"/>
        </w:rPr>
        <w:t xml:space="preserve">rendelkező </w:t>
      </w:r>
      <w:r w:rsidR="00F77D88" w:rsidRPr="002C16B7">
        <w:rPr>
          <w:bCs/>
          <w:lang w:val="hu-HU"/>
        </w:rPr>
        <w:t xml:space="preserve">általános iskolák számára felszerelés beszerzésének </w:t>
      </w:r>
      <w:r w:rsidRPr="002C16B7">
        <w:rPr>
          <w:bCs/>
          <w:lang w:val="hu-HU"/>
        </w:rPr>
        <w:t>finanszírozás</w:t>
      </w:r>
      <w:r w:rsidR="00232FD3" w:rsidRPr="002C16B7">
        <w:rPr>
          <w:bCs/>
          <w:lang w:val="hu-HU"/>
        </w:rPr>
        <w:t>ára</w:t>
      </w:r>
      <w:r w:rsidRPr="002C16B7">
        <w:rPr>
          <w:bCs/>
          <w:lang w:val="hu-HU"/>
        </w:rPr>
        <w:t xml:space="preserve"> és társfinanszírozás</w:t>
      </w:r>
      <w:r w:rsidR="00232FD3" w:rsidRPr="002C16B7">
        <w:rPr>
          <w:bCs/>
          <w:lang w:val="hu-HU"/>
        </w:rPr>
        <w:t>ára</w:t>
      </w:r>
      <w:r w:rsidRPr="002C16B7">
        <w:rPr>
          <w:bCs/>
          <w:lang w:val="hu-HU"/>
        </w:rPr>
        <w:t xml:space="preserve"> való odaítéléséről szóló szabályzat </w:t>
      </w:r>
      <w:r w:rsidRPr="002C16B7">
        <w:rPr>
          <w:lang w:val="hu-HU"/>
        </w:rPr>
        <w:t>(VAT Hivatalos Lapja, 6/1</w:t>
      </w:r>
      <w:r w:rsidR="006E7F61" w:rsidRPr="002C16B7">
        <w:rPr>
          <w:lang w:val="hu-HU"/>
        </w:rPr>
        <w:t>7</w:t>
      </w:r>
      <w:r w:rsidRPr="002C16B7">
        <w:rPr>
          <w:lang w:val="hu-HU"/>
        </w:rPr>
        <w:t>. szám) 3. szakasza alapján</w:t>
      </w:r>
      <w:r w:rsidR="00700695" w:rsidRPr="002C16B7">
        <w:rPr>
          <w:lang w:val="hu-HU"/>
        </w:rPr>
        <w:t>, valamint</w:t>
      </w:r>
      <w:r w:rsidR="00257275" w:rsidRPr="002C16B7">
        <w:rPr>
          <w:lang w:val="hu-HU"/>
        </w:rPr>
        <w:t xml:space="preserve"> </w:t>
      </w:r>
      <w:r w:rsidRPr="002C16B7">
        <w:rPr>
          <w:lang w:val="hu-HU"/>
        </w:rPr>
        <w:t>a Vajdaság Autonóm Tartomány 201</w:t>
      </w:r>
      <w:r w:rsidR="006E7F61" w:rsidRPr="002C16B7">
        <w:rPr>
          <w:lang w:val="hu-HU"/>
        </w:rPr>
        <w:t>7</w:t>
      </w:r>
      <w:r w:rsidRPr="002C16B7">
        <w:rPr>
          <w:lang w:val="hu-HU"/>
        </w:rPr>
        <w:t>. évi költségvetéséről szóló tartományi képviselőházi rendelet</w:t>
      </w:r>
      <w:r w:rsidR="006E7F61" w:rsidRPr="002C16B7">
        <w:rPr>
          <w:lang w:val="hu-HU"/>
        </w:rPr>
        <w:t>re</w:t>
      </w:r>
      <w:r w:rsidRPr="002C16B7">
        <w:rPr>
          <w:lang w:val="hu-HU"/>
        </w:rPr>
        <w:t xml:space="preserve"> (VAT Hivatalos Lapja, </w:t>
      </w:r>
      <w:r w:rsidR="00335EC5" w:rsidRPr="002C16B7">
        <w:rPr>
          <w:lang w:val="hu-HU"/>
        </w:rPr>
        <w:t>69</w:t>
      </w:r>
      <w:r w:rsidRPr="002C16B7">
        <w:rPr>
          <w:lang w:val="hu-HU"/>
        </w:rPr>
        <w:t>/1</w:t>
      </w:r>
      <w:r w:rsidR="00257275" w:rsidRPr="002C16B7">
        <w:rPr>
          <w:lang w:val="hu-HU"/>
        </w:rPr>
        <w:t>6</w:t>
      </w:r>
      <w:r w:rsidRPr="002C16B7">
        <w:rPr>
          <w:lang w:val="hu-HU"/>
        </w:rPr>
        <w:t xml:space="preserve">. szám) </w:t>
      </w:r>
      <w:r w:rsidR="006E7F61" w:rsidRPr="002C16B7">
        <w:rPr>
          <w:lang w:val="hu-HU"/>
        </w:rPr>
        <w:t>figyelemmel,</w:t>
      </w:r>
    </w:p>
    <w:p w:rsidR="0046391E" w:rsidRPr="002C16B7" w:rsidRDefault="0046391E" w:rsidP="0046391E">
      <w:pPr>
        <w:ind w:firstLine="720"/>
        <w:jc w:val="both"/>
        <w:rPr>
          <w:b/>
          <w:lang w:val="hu-HU"/>
        </w:rPr>
      </w:pPr>
      <w:r w:rsidRPr="002C16B7">
        <w:rPr>
          <w:lang w:val="hu-HU"/>
        </w:rPr>
        <w:t xml:space="preserve"> </w:t>
      </w:r>
      <w:r w:rsidRPr="002C16B7">
        <w:rPr>
          <w:b/>
          <w:lang w:val="hu-HU"/>
        </w:rPr>
        <w:t>a Tartományi Oktatási, Jogalkotási, Közigazgatási és Nemzeti Kisebbségi – Nemzeti Közösségi Titkárság</w:t>
      </w:r>
    </w:p>
    <w:p w:rsidR="0046391E" w:rsidRPr="00533738" w:rsidRDefault="0046391E" w:rsidP="0046391E">
      <w:pPr>
        <w:jc w:val="center"/>
        <w:rPr>
          <w:b/>
          <w:bCs/>
          <w:lang w:val="hu-HU"/>
        </w:rPr>
      </w:pPr>
    </w:p>
    <w:p w:rsidR="0046391E" w:rsidRPr="00533738" w:rsidRDefault="0046391E" w:rsidP="0046391E">
      <w:pPr>
        <w:jc w:val="center"/>
        <w:rPr>
          <w:b/>
          <w:bCs/>
          <w:lang w:val="hu-HU"/>
        </w:rPr>
      </w:pPr>
      <w:r w:rsidRPr="00533738">
        <w:rPr>
          <w:b/>
          <w:bCs/>
          <w:lang w:val="hu-HU"/>
        </w:rPr>
        <w:t>PÁLYÁZATOT</w:t>
      </w:r>
    </w:p>
    <w:p w:rsidR="0046391E" w:rsidRPr="00533738" w:rsidRDefault="00335EC5" w:rsidP="0046391E">
      <w:pPr>
        <w:jc w:val="center"/>
        <w:rPr>
          <w:b/>
          <w:bCs/>
          <w:lang w:val="hu-HU"/>
        </w:rPr>
      </w:pPr>
      <w:r w:rsidRPr="00533738">
        <w:rPr>
          <w:b/>
          <w:bCs/>
          <w:lang w:val="hu-HU"/>
        </w:rPr>
        <w:t>hirdet</w:t>
      </w:r>
    </w:p>
    <w:p w:rsidR="002C16B7" w:rsidRPr="000D4264" w:rsidRDefault="002C16B7" w:rsidP="002C16B7">
      <w:pPr>
        <w:ind w:right="180" w:firstLine="720"/>
        <w:jc w:val="center"/>
        <w:rPr>
          <w:b/>
          <w:bCs/>
          <w:sz w:val="22"/>
          <w:szCs w:val="22"/>
          <w:lang w:val="hu-HU"/>
        </w:rPr>
      </w:pPr>
      <w:r w:rsidRPr="000D4264">
        <w:rPr>
          <w:b/>
          <w:bCs/>
          <w:sz w:val="22"/>
          <w:szCs w:val="22"/>
          <w:lang w:val="hu-HU"/>
        </w:rPr>
        <w:t xml:space="preserve">A VAJDASÁG AUTONÓM TARTOMÁNY TERÜLETÉN </w:t>
      </w:r>
    </w:p>
    <w:p w:rsidR="002C16B7" w:rsidRPr="000D4264" w:rsidRDefault="002C16B7" w:rsidP="002C16B7">
      <w:pPr>
        <w:ind w:right="180" w:firstLine="720"/>
        <w:jc w:val="center"/>
        <w:rPr>
          <w:b/>
          <w:bCs/>
          <w:sz w:val="22"/>
          <w:szCs w:val="22"/>
          <w:lang w:val="hu-HU"/>
        </w:rPr>
      </w:pPr>
      <w:r w:rsidRPr="000D4264">
        <w:rPr>
          <w:b/>
          <w:bCs/>
          <w:sz w:val="22"/>
          <w:szCs w:val="22"/>
          <w:lang w:val="hu-HU"/>
        </w:rPr>
        <w:t xml:space="preserve">ALAPFOKÚ FORMÁLIS FELNŐTTOKTATÁST CÉLZÓ TEVÉKENYSÉGEK </w:t>
      </w:r>
    </w:p>
    <w:p w:rsidR="002C16B7" w:rsidRPr="000D4264" w:rsidRDefault="002C16B7" w:rsidP="002C16B7">
      <w:pPr>
        <w:ind w:right="180" w:firstLine="720"/>
        <w:jc w:val="center"/>
        <w:rPr>
          <w:b/>
          <w:bCs/>
          <w:sz w:val="22"/>
          <w:szCs w:val="22"/>
          <w:lang w:val="hu-HU"/>
        </w:rPr>
      </w:pPr>
      <w:r w:rsidRPr="000D4264">
        <w:rPr>
          <w:b/>
          <w:bCs/>
          <w:sz w:val="22"/>
          <w:szCs w:val="22"/>
          <w:lang w:val="hu-HU"/>
        </w:rPr>
        <w:t>SZERVEZÉSÉ</w:t>
      </w:r>
      <w:r w:rsidR="00A575DB">
        <w:rPr>
          <w:b/>
          <w:bCs/>
          <w:sz w:val="22"/>
          <w:szCs w:val="22"/>
          <w:lang w:val="hu-HU"/>
        </w:rPr>
        <w:t>RE</w:t>
      </w:r>
      <w:r w:rsidRPr="000D4264">
        <w:rPr>
          <w:b/>
          <w:bCs/>
          <w:sz w:val="22"/>
          <w:szCs w:val="22"/>
          <w:lang w:val="hu-HU"/>
        </w:rPr>
        <w:t xml:space="preserve"> </w:t>
      </w:r>
      <w:r w:rsidR="00497896" w:rsidRPr="000D4264">
        <w:rPr>
          <w:b/>
          <w:bCs/>
          <w:sz w:val="22"/>
          <w:szCs w:val="22"/>
          <w:lang w:val="hu-HU"/>
        </w:rPr>
        <w:t>ÁLLAMILAG ELISMERT STÁTUSS</w:t>
      </w:r>
      <w:r w:rsidR="00AD4425" w:rsidRPr="000D4264">
        <w:rPr>
          <w:b/>
          <w:bCs/>
          <w:sz w:val="22"/>
          <w:szCs w:val="22"/>
          <w:lang w:val="hu-HU"/>
        </w:rPr>
        <w:t>Z</w:t>
      </w:r>
      <w:r w:rsidR="00497896" w:rsidRPr="000D4264">
        <w:rPr>
          <w:b/>
          <w:bCs/>
          <w:sz w:val="22"/>
          <w:szCs w:val="22"/>
          <w:lang w:val="hu-HU"/>
        </w:rPr>
        <w:t xml:space="preserve">AL RENDELKEZŐ ÁLTALÁNOS ISKOLÁK </w:t>
      </w:r>
      <w:r w:rsidRPr="000D4264">
        <w:rPr>
          <w:b/>
          <w:bCs/>
          <w:sz w:val="22"/>
          <w:szCs w:val="22"/>
          <w:lang w:val="hu-HU"/>
        </w:rPr>
        <w:t xml:space="preserve">SZÁMÁRA FELSZERELÉS </w:t>
      </w:r>
      <w:r w:rsidR="00497896" w:rsidRPr="000D4264">
        <w:rPr>
          <w:b/>
          <w:bCs/>
          <w:sz w:val="22"/>
          <w:szCs w:val="22"/>
          <w:lang w:val="hu-HU"/>
        </w:rPr>
        <w:t>B</w:t>
      </w:r>
      <w:r w:rsidR="003D237A" w:rsidRPr="000D4264">
        <w:rPr>
          <w:b/>
          <w:bCs/>
          <w:sz w:val="22"/>
          <w:szCs w:val="22"/>
          <w:lang w:val="hu-HU"/>
        </w:rPr>
        <w:t>ESZERZÉS</w:t>
      </w:r>
      <w:r w:rsidRPr="000D4264">
        <w:rPr>
          <w:b/>
          <w:bCs/>
          <w:sz w:val="22"/>
          <w:szCs w:val="22"/>
          <w:lang w:val="hu-HU"/>
        </w:rPr>
        <w:t>ÉNEK</w:t>
      </w:r>
      <w:r w:rsidR="0046391E" w:rsidRPr="000D4264">
        <w:rPr>
          <w:b/>
          <w:bCs/>
          <w:sz w:val="22"/>
          <w:szCs w:val="22"/>
          <w:lang w:val="hu-HU"/>
        </w:rPr>
        <w:t xml:space="preserve"> </w:t>
      </w:r>
    </w:p>
    <w:p w:rsidR="00335EC5" w:rsidRPr="000D4264" w:rsidRDefault="0046391E" w:rsidP="002C16B7">
      <w:pPr>
        <w:ind w:right="180" w:firstLine="720"/>
        <w:jc w:val="center"/>
        <w:rPr>
          <w:b/>
          <w:bCs/>
          <w:color w:val="7030A0"/>
          <w:sz w:val="22"/>
          <w:szCs w:val="22"/>
          <w:lang w:val="hu-HU"/>
        </w:rPr>
      </w:pPr>
      <w:r w:rsidRPr="000D4264">
        <w:rPr>
          <w:b/>
          <w:bCs/>
          <w:sz w:val="22"/>
          <w:szCs w:val="22"/>
          <w:lang w:val="hu-HU"/>
        </w:rPr>
        <w:t>201</w:t>
      </w:r>
      <w:r w:rsidR="00335EC5" w:rsidRPr="000D4264">
        <w:rPr>
          <w:b/>
          <w:bCs/>
          <w:sz w:val="22"/>
          <w:szCs w:val="22"/>
          <w:lang w:val="hu-HU"/>
        </w:rPr>
        <w:t>7</w:t>
      </w:r>
      <w:r w:rsidRPr="000D4264">
        <w:rPr>
          <w:b/>
          <w:bCs/>
          <w:sz w:val="22"/>
          <w:szCs w:val="22"/>
          <w:lang w:val="hu-HU"/>
        </w:rPr>
        <w:t>. ÉVI FINANSZÍROZÁSÁRA ÉS TÁRSFINANSZÍROZÁSÁRA</w:t>
      </w:r>
      <w:r w:rsidR="00335EC5" w:rsidRPr="000D4264">
        <w:rPr>
          <w:b/>
          <w:bCs/>
          <w:sz w:val="22"/>
          <w:szCs w:val="22"/>
          <w:lang w:val="hu-HU"/>
        </w:rPr>
        <w:t xml:space="preserve"> </w:t>
      </w:r>
    </w:p>
    <w:p w:rsidR="0046391E" w:rsidRPr="003C0427" w:rsidRDefault="0046391E" w:rsidP="0046391E">
      <w:pPr>
        <w:ind w:right="180" w:firstLine="720"/>
        <w:jc w:val="center"/>
        <w:rPr>
          <w:color w:val="7030A0"/>
          <w:sz w:val="22"/>
          <w:szCs w:val="22"/>
          <w:lang w:val="hu-HU"/>
        </w:rPr>
      </w:pPr>
    </w:p>
    <w:p w:rsidR="00A96619" w:rsidRPr="00E46797" w:rsidRDefault="00A96619" w:rsidP="00335EC5">
      <w:pPr>
        <w:ind w:right="180" w:firstLine="720"/>
        <w:jc w:val="both"/>
        <w:rPr>
          <w:lang w:val="hu-HU"/>
        </w:rPr>
      </w:pPr>
      <w:r w:rsidRPr="00E46797">
        <w:rPr>
          <w:lang w:val="hu-HU"/>
        </w:rPr>
        <w:t>A Titkárság a pályázatot a Vajdaság Autonóm Tartomány 2017. évi költségvetés</w:t>
      </w:r>
      <w:r w:rsidR="00E46797">
        <w:rPr>
          <w:lang w:val="hu-HU"/>
        </w:rPr>
        <w:t>éről szóló tartományi képviselőházi rendelet</w:t>
      </w:r>
      <w:r w:rsidRPr="00E46797">
        <w:rPr>
          <w:lang w:val="hu-HU"/>
        </w:rPr>
        <w:t xml:space="preserve"> által</w:t>
      </w:r>
      <w:r w:rsidR="00E92DB6">
        <w:rPr>
          <w:lang w:val="hu-HU"/>
        </w:rPr>
        <w:t>,</w:t>
      </w:r>
      <w:r w:rsidRPr="00E46797">
        <w:rPr>
          <w:lang w:val="hu-HU"/>
        </w:rPr>
        <w:t xml:space="preserve"> </w:t>
      </w:r>
      <w:r w:rsidRPr="00E46797">
        <w:rPr>
          <w:bCs/>
          <w:lang w:val="hu-HU"/>
        </w:rPr>
        <w:t>a Vajdaság Autonóm Tartomány területén alapfokú formális felnőttoktatást célzó tevékenységek szervezésé</w:t>
      </w:r>
      <w:r w:rsidR="000F4AB6">
        <w:rPr>
          <w:bCs/>
          <w:lang w:val="hu-HU"/>
        </w:rPr>
        <w:t>re</w:t>
      </w:r>
      <w:r w:rsidRPr="00E46797">
        <w:rPr>
          <w:bCs/>
          <w:lang w:val="hu-HU"/>
        </w:rPr>
        <w:t xml:space="preserve"> államilag elismert státusszal rendelkező általános iskolák számára felszerelés beszerzésének finanszírozására és társfinanszírozására</w:t>
      </w:r>
      <w:r w:rsidR="00E46797" w:rsidRPr="00E46797">
        <w:rPr>
          <w:bCs/>
          <w:lang w:val="hu-HU"/>
        </w:rPr>
        <w:t xml:space="preserve"> biztosított </w:t>
      </w:r>
      <w:r w:rsidR="00E46797" w:rsidRPr="00E46797">
        <w:rPr>
          <w:b/>
          <w:lang w:val="hu-HU"/>
        </w:rPr>
        <w:t xml:space="preserve">950.000,00 dinár </w:t>
      </w:r>
      <w:r w:rsidR="00E46797" w:rsidRPr="00E46797">
        <w:rPr>
          <w:lang w:val="hu-HU"/>
        </w:rPr>
        <w:t>összegre hirdeti meg</w:t>
      </w:r>
      <w:r w:rsidR="00E46797">
        <w:rPr>
          <w:lang w:val="hu-HU"/>
        </w:rPr>
        <w:t>.</w:t>
      </w:r>
    </w:p>
    <w:p w:rsidR="00A96619" w:rsidRDefault="00A96619" w:rsidP="00335EC5">
      <w:pPr>
        <w:ind w:right="180" w:firstLine="720"/>
        <w:jc w:val="both"/>
        <w:rPr>
          <w:color w:val="7030A0"/>
          <w:lang w:val="hu-HU"/>
        </w:rPr>
      </w:pPr>
    </w:p>
    <w:p w:rsidR="0046391E" w:rsidRDefault="00E46797" w:rsidP="00E46797">
      <w:pPr>
        <w:jc w:val="both"/>
        <w:rPr>
          <w:b/>
          <w:lang w:val="hu-HU"/>
        </w:rPr>
      </w:pPr>
      <w:r w:rsidRPr="00C36CBD">
        <w:rPr>
          <w:b/>
          <w:lang w:val="hu-HU"/>
        </w:rPr>
        <w:t>P</w:t>
      </w:r>
      <w:r w:rsidR="0046391E" w:rsidRPr="00C36CBD">
        <w:rPr>
          <w:b/>
          <w:lang w:val="hu-HU"/>
        </w:rPr>
        <w:t>ÁLYÁZATI FELTÉTELEK:</w:t>
      </w:r>
    </w:p>
    <w:p w:rsidR="00BD71B9" w:rsidRPr="00BD71B9" w:rsidRDefault="00BD71B9" w:rsidP="00E46797">
      <w:pPr>
        <w:jc w:val="both"/>
        <w:rPr>
          <w:i/>
          <w:lang w:val="hu-HU"/>
        </w:rPr>
      </w:pPr>
      <w:r w:rsidRPr="00BD71B9">
        <w:rPr>
          <w:i/>
          <w:lang w:val="hu-HU"/>
        </w:rPr>
        <w:t>1. A pályázók köre</w:t>
      </w:r>
    </w:p>
    <w:p w:rsidR="007C4DD7" w:rsidRDefault="00BD71B9" w:rsidP="00E46797">
      <w:pPr>
        <w:jc w:val="both"/>
        <w:rPr>
          <w:lang w:val="hu-HU"/>
        </w:rPr>
      </w:pPr>
      <w:r>
        <w:rPr>
          <w:lang w:val="hu-HU"/>
        </w:rPr>
        <w:t>A Szerb Köztársaság, Vajdaság AT</w:t>
      </w:r>
      <w:r w:rsidR="006D3D37">
        <w:rPr>
          <w:lang w:val="hu-HU"/>
        </w:rPr>
        <w:t>,</w:t>
      </w:r>
      <w:r>
        <w:rPr>
          <w:lang w:val="hu-HU"/>
        </w:rPr>
        <w:t xml:space="preserve"> </w:t>
      </w:r>
      <w:r w:rsidR="006D3D37">
        <w:rPr>
          <w:lang w:val="hu-HU"/>
        </w:rPr>
        <w:t xml:space="preserve">illetve a helyi önkormányzatok </w:t>
      </w:r>
      <w:r>
        <w:rPr>
          <w:lang w:val="hu-HU"/>
        </w:rPr>
        <w:t>által alapított</w:t>
      </w:r>
      <w:r w:rsidR="00520EE0">
        <w:rPr>
          <w:lang w:val="hu-HU"/>
        </w:rPr>
        <w:t>,</w:t>
      </w:r>
      <w:r>
        <w:rPr>
          <w:lang w:val="hu-HU"/>
        </w:rPr>
        <w:t xml:space="preserve"> Vajdaság autonóm tartományi</w:t>
      </w:r>
      <w:r w:rsidR="006D3D37">
        <w:rPr>
          <w:lang w:val="hu-HU"/>
        </w:rPr>
        <w:t xml:space="preserve"> </w:t>
      </w:r>
      <w:r w:rsidR="006D3D37" w:rsidRPr="00E46797">
        <w:rPr>
          <w:bCs/>
          <w:lang w:val="hu-HU"/>
        </w:rPr>
        <w:t>alapfokú formális felnőttoktatást célzó tevékenységek szervezésé</w:t>
      </w:r>
      <w:r w:rsidR="00A575DB">
        <w:rPr>
          <w:bCs/>
          <w:lang w:val="hu-HU"/>
        </w:rPr>
        <w:t>re</w:t>
      </w:r>
      <w:r w:rsidR="006D3D37" w:rsidRPr="00E46797">
        <w:rPr>
          <w:bCs/>
          <w:lang w:val="hu-HU"/>
        </w:rPr>
        <w:t xml:space="preserve"> államilag elismert státusszal</w:t>
      </w:r>
      <w:r w:rsidR="00A55017">
        <w:rPr>
          <w:bCs/>
          <w:lang w:val="hu-HU"/>
        </w:rPr>
        <w:t xml:space="preserve"> rendelkező</w:t>
      </w:r>
      <w:bookmarkStart w:id="0" w:name="_GoBack"/>
      <w:bookmarkEnd w:id="0"/>
      <w:r w:rsidR="00520EE0">
        <w:rPr>
          <w:bCs/>
          <w:lang w:val="hu-HU"/>
        </w:rPr>
        <w:t>, vagy a Titkárság</w:t>
      </w:r>
      <w:r w:rsidR="000F4AB6">
        <w:rPr>
          <w:bCs/>
          <w:lang w:val="hu-HU"/>
        </w:rPr>
        <w:t xml:space="preserve"> által kiadott, az</w:t>
      </w:r>
      <w:r w:rsidR="00520EE0">
        <w:rPr>
          <w:bCs/>
          <w:lang w:val="hu-HU"/>
        </w:rPr>
        <w:t xml:space="preserve"> </w:t>
      </w:r>
      <w:r w:rsidR="00520EE0" w:rsidRPr="00E46797">
        <w:rPr>
          <w:bCs/>
          <w:lang w:val="hu-HU"/>
        </w:rPr>
        <w:t xml:space="preserve">alapfokú formális felnőttoktatást célzó tevékenységek </w:t>
      </w:r>
      <w:r w:rsidR="007C4DD7">
        <w:rPr>
          <w:bCs/>
          <w:lang w:val="hu-HU"/>
        </w:rPr>
        <w:t>végzésé</w:t>
      </w:r>
      <w:r w:rsidR="000F4AB6">
        <w:rPr>
          <w:bCs/>
          <w:lang w:val="hu-HU"/>
        </w:rPr>
        <w:t>hez</w:t>
      </w:r>
      <w:r w:rsidR="007C4DD7">
        <w:rPr>
          <w:bCs/>
          <w:lang w:val="hu-HU"/>
        </w:rPr>
        <w:t xml:space="preserve"> támasztott feltételek teljesítéséről szóló határozatával </w:t>
      </w:r>
      <w:r w:rsidR="006D3D37">
        <w:rPr>
          <w:bCs/>
          <w:lang w:val="hu-HU"/>
        </w:rPr>
        <w:t>rendelkező</w:t>
      </w:r>
      <w:r w:rsidR="006D3D37">
        <w:rPr>
          <w:b/>
          <w:lang w:val="hu-HU"/>
        </w:rPr>
        <w:t xml:space="preserve"> </w:t>
      </w:r>
      <w:r w:rsidR="006D3D37">
        <w:rPr>
          <w:lang w:val="hu-HU"/>
        </w:rPr>
        <w:t>általános iskolák</w:t>
      </w:r>
      <w:r w:rsidR="007C4DD7">
        <w:rPr>
          <w:lang w:val="hu-HU"/>
        </w:rPr>
        <w:t>.</w:t>
      </w:r>
    </w:p>
    <w:p w:rsidR="007C4DD7" w:rsidRDefault="007C4DD7" w:rsidP="00E46797">
      <w:pPr>
        <w:jc w:val="both"/>
        <w:rPr>
          <w:lang w:val="hu-HU"/>
        </w:rPr>
      </w:pPr>
    </w:p>
    <w:p w:rsidR="00EE77F2" w:rsidRDefault="007C4DD7" w:rsidP="00E46797">
      <w:pPr>
        <w:jc w:val="both"/>
        <w:rPr>
          <w:lang w:val="hu-HU"/>
        </w:rPr>
      </w:pPr>
      <w:r>
        <w:rPr>
          <w:lang w:val="hu-HU"/>
        </w:rPr>
        <w:t>Egy pályázó legfeljebb 100.000,00 dinárra pályázhat.</w:t>
      </w:r>
    </w:p>
    <w:p w:rsidR="00D34A7D" w:rsidRDefault="00D34A7D" w:rsidP="00E46797">
      <w:pPr>
        <w:jc w:val="both"/>
        <w:rPr>
          <w:lang w:val="hu-HU"/>
        </w:rPr>
      </w:pPr>
    </w:p>
    <w:p w:rsidR="00D34A7D" w:rsidRDefault="00EE77F2" w:rsidP="00E46797">
      <w:pPr>
        <w:jc w:val="both"/>
        <w:rPr>
          <w:lang w:val="hu-HU"/>
        </w:rPr>
      </w:pPr>
      <w:r>
        <w:rPr>
          <w:lang w:val="hu-HU"/>
        </w:rPr>
        <w:t>A pályázó</w:t>
      </w:r>
      <w:r w:rsidR="000F4AB6">
        <w:rPr>
          <w:lang w:val="hu-HU"/>
        </w:rPr>
        <w:t>,</w:t>
      </w:r>
      <w:r w:rsidR="0073075F">
        <w:rPr>
          <w:lang w:val="hu-HU"/>
        </w:rPr>
        <w:t xml:space="preserve"> a felszerelés beszerzése során köteles </w:t>
      </w:r>
      <w:r w:rsidR="00D34A7D">
        <w:rPr>
          <w:lang w:val="hu-HU"/>
        </w:rPr>
        <w:t>a Közbeszerzésről szóló törvény (a SZK Hivatalos Közlönye, 124/12., 14/15. és 68/15. szám) rendelkezései szerint eljárni.</w:t>
      </w:r>
    </w:p>
    <w:p w:rsidR="00D34A7D" w:rsidRDefault="00D34A7D" w:rsidP="00E46797">
      <w:pPr>
        <w:jc w:val="both"/>
        <w:rPr>
          <w:lang w:val="hu-HU"/>
        </w:rPr>
      </w:pPr>
    </w:p>
    <w:p w:rsidR="00D34A7D" w:rsidRDefault="00D34A7D" w:rsidP="00E46797">
      <w:pPr>
        <w:jc w:val="both"/>
        <w:rPr>
          <w:i/>
          <w:lang w:val="hu-HU"/>
        </w:rPr>
      </w:pPr>
      <w:r>
        <w:rPr>
          <w:i/>
          <w:lang w:val="hu-HU"/>
        </w:rPr>
        <w:t>2. Az eszközök odaítélésének módja:</w:t>
      </w:r>
    </w:p>
    <w:p w:rsidR="00D34A7D" w:rsidRDefault="00D34A7D" w:rsidP="00E46797">
      <w:pPr>
        <w:jc w:val="both"/>
        <w:rPr>
          <w:bCs/>
          <w:lang w:val="hu-HU"/>
        </w:rPr>
      </w:pPr>
      <w:r w:rsidRPr="002C16B7">
        <w:rPr>
          <w:lang w:val="hu-HU"/>
        </w:rPr>
        <w:t>A</w:t>
      </w:r>
      <w:r>
        <w:rPr>
          <w:lang w:val="hu-HU"/>
        </w:rPr>
        <w:t>z eszközök odaítélésének kritériumai, a</w:t>
      </w:r>
      <w:r w:rsidRPr="002C16B7">
        <w:rPr>
          <w:lang w:val="hu-HU"/>
        </w:rPr>
        <w:t xml:space="preserve"> Tartományi, Oktatási, Jogalkotási, Közigazgatási és Nemzeti Kisebbségi – Nemzeti Közösségi Titkárság költségvetési eszközeinek </w:t>
      </w:r>
      <w:r w:rsidRPr="002C16B7">
        <w:rPr>
          <w:bCs/>
          <w:lang w:val="hu-HU"/>
        </w:rPr>
        <w:t xml:space="preserve">a Vajdaság </w:t>
      </w:r>
      <w:r w:rsidRPr="002C16B7">
        <w:rPr>
          <w:bCs/>
          <w:lang w:val="hu-HU"/>
        </w:rPr>
        <w:lastRenderedPageBreak/>
        <w:t>Autonóm Tartomány területén alapfokú formális felnőttoktatást célzó tevékenységek szervezésé</w:t>
      </w:r>
      <w:r w:rsidR="000F4AB6">
        <w:rPr>
          <w:bCs/>
          <w:lang w:val="hu-HU"/>
        </w:rPr>
        <w:t>re</w:t>
      </w:r>
      <w:r w:rsidRPr="002C16B7">
        <w:rPr>
          <w:bCs/>
          <w:lang w:val="hu-HU"/>
        </w:rPr>
        <w:t xml:space="preserve"> államilag elismert státusszal rendelkező általános iskolák számára felszerelés beszerzésének finanszírozására és társfinanszírozására való odaítéléséről</w:t>
      </w:r>
      <w:r>
        <w:rPr>
          <w:bCs/>
          <w:lang w:val="hu-HU"/>
        </w:rPr>
        <w:t xml:space="preserve"> </w:t>
      </w:r>
      <w:r w:rsidRPr="002C16B7">
        <w:rPr>
          <w:bCs/>
          <w:lang w:val="hu-HU"/>
        </w:rPr>
        <w:t>szóló szabályzat</w:t>
      </w:r>
      <w:r>
        <w:rPr>
          <w:bCs/>
          <w:lang w:val="hu-HU"/>
        </w:rPr>
        <w:t xml:space="preserve"> alapján, az alábbiak:</w:t>
      </w:r>
    </w:p>
    <w:p w:rsidR="00D34A7D" w:rsidRDefault="00D34A7D" w:rsidP="00D34A7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 oktatás színvonalának </w:t>
      </w:r>
      <w:r w:rsidR="000F4AB6">
        <w:rPr>
          <w:lang w:val="hu-HU"/>
        </w:rPr>
        <w:t>javítása</w:t>
      </w:r>
      <w:r>
        <w:rPr>
          <w:lang w:val="hu-HU"/>
        </w:rPr>
        <w:t xml:space="preserve"> és korszerűsítése érdekében tervezett felszerelés beszerzésének jelentősége</w:t>
      </w:r>
      <w:r w:rsidR="009D31F5">
        <w:rPr>
          <w:lang w:val="hu-HU"/>
        </w:rPr>
        <w:t>;</w:t>
      </w:r>
    </w:p>
    <w:p w:rsidR="00D34A7D" w:rsidRDefault="00D34A7D" w:rsidP="00D34A7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felszerelés iránti igény mértéke az oktatás megszervezése</w:t>
      </w:r>
      <w:r w:rsidR="009D31F5">
        <w:rPr>
          <w:lang w:val="hu-HU"/>
        </w:rPr>
        <w:t xml:space="preserve"> szempontjából;</w:t>
      </w:r>
    </w:p>
    <w:p w:rsidR="00FF2FBB" w:rsidRDefault="00805E42" w:rsidP="00D34A7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hallgatók száma az iskolában – a végfelhasználók létszáma;</w:t>
      </w:r>
    </w:p>
    <w:p w:rsidR="00FF2FBB" w:rsidRDefault="009D31F5" w:rsidP="00D34A7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az oktatási intézmény székhelye szerinti helyi önkormányzat fejlettségi szintje;</w:t>
      </w:r>
    </w:p>
    <w:p w:rsidR="004003DB" w:rsidRDefault="004003DB" w:rsidP="004003DB">
      <w:pPr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felszerelés beszerzése tekintetében más finanszírozási források megléte;</w:t>
      </w:r>
    </w:p>
    <w:p w:rsidR="00D34A7D" w:rsidRPr="00D34A7D" w:rsidRDefault="004003DB" w:rsidP="00D34A7D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felszerelés beszerzése</w:t>
      </w:r>
      <w:r w:rsidRPr="004003DB">
        <w:rPr>
          <w:lang w:val="hu-HU"/>
        </w:rPr>
        <w:t xml:space="preserve"> </w:t>
      </w:r>
      <w:r>
        <w:rPr>
          <w:lang w:val="hu-HU"/>
        </w:rPr>
        <w:t>főként a folyó költségvetési évben valósítható meg.</w:t>
      </w:r>
    </w:p>
    <w:p w:rsidR="00D34A7D" w:rsidRPr="00D34A7D" w:rsidRDefault="00D34A7D" w:rsidP="00E46797">
      <w:pPr>
        <w:jc w:val="both"/>
        <w:rPr>
          <w:lang w:val="hu-HU"/>
        </w:rPr>
      </w:pPr>
    </w:p>
    <w:p w:rsidR="0046391E" w:rsidRPr="00501B56" w:rsidRDefault="006D3D37" w:rsidP="0029550F">
      <w:pPr>
        <w:jc w:val="both"/>
        <w:rPr>
          <w:b/>
          <w:lang w:val="hu-HU"/>
        </w:rPr>
      </w:pPr>
      <w:r>
        <w:rPr>
          <w:lang w:val="hu-HU"/>
        </w:rPr>
        <w:t xml:space="preserve"> </w:t>
      </w:r>
      <w:r w:rsidR="0046391E" w:rsidRPr="00501B56">
        <w:rPr>
          <w:b/>
          <w:lang w:val="hu-HU"/>
        </w:rPr>
        <w:t>A PÁLYÁZÁS MÓDJA</w:t>
      </w:r>
    </w:p>
    <w:p w:rsidR="00E92DB6" w:rsidRDefault="0046391E" w:rsidP="00E92DB6">
      <w:pPr>
        <w:ind w:left="-180" w:right="180"/>
        <w:jc w:val="both"/>
        <w:rPr>
          <w:b/>
          <w:lang w:val="hu-HU"/>
        </w:rPr>
      </w:pPr>
      <w:r w:rsidRPr="00501B56">
        <w:rPr>
          <w:lang w:val="hu-HU"/>
        </w:rPr>
        <w:t xml:space="preserve">A pályázati kérelmet a Titkárság </w:t>
      </w:r>
      <w:r w:rsidR="004A3C7A" w:rsidRPr="00501B56">
        <w:rPr>
          <w:lang w:val="hu-HU"/>
        </w:rPr>
        <w:t xml:space="preserve">egységes </w:t>
      </w:r>
      <w:r w:rsidRPr="00501B56">
        <w:rPr>
          <w:lang w:val="hu-HU"/>
        </w:rPr>
        <w:t>formanyomtatvány</w:t>
      </w:r>
      <w:r w:rsidR="00E92DB6">
        <w:rPr>
          <w:lang w:val="hu-HU"/>
        </w:rPr>
        <w:t>á</w:t>
      </w:r>
      <w:r w:rsidRPr="00501B56">
        <w:rPr>
          <w:lang w:val="hu-HU"/>
        </w:rPr>
        <w:t>n kell benyújtani (egy intézmény csak egy pályáz</w:t>
      </w:r>
      <w:r w:rsidR="00BD5942" w:rsidRPr="00501B56">
        <w:rPr>
          <w:lang w:val="hu-HU"/>
        </w:rPr>
        <w:t>ati formanyomtatványt nyújt be).</w:t>
      </w:r>
      <w:r w:rsidRPr="00501B56">
        <w:rPr>
          <w:lang w:val="hu-HU"/>
        </w:rPr>
        <w:t xml:space="preserve"> </w:t>
      </w:r>
      <w:r w:rsidR="00BD5942" w:rsidRPr="00501B56">
        <w:rPr>
          <w:lang w:val="hu-HU"/>
        </w:rPr>
        <w:t xml:space="preserve">A teljes pályázati dokumentáció a Titkárság </w:t>
      </w:r>
      <w:hyperlink r:id="rId8" w:history="1">
        <w:r w:rsidR="00BD5942" w:rsidRPr="00501B56">
          <w:rPr>
            <w:rStyle w:val="Hyperlink"/>
            <w:b/>
            <w:color w:val="auto"/>
            <w:lang w:val="hu-HU"/>
          </w:rPr>
          <w:t>www.puma.vojvodina.gov.rs</w:t>
        </w:r>
      </w:hyperlink>
      <w:r w:rsidR="00BD5942" w:rsidRPr="00501B56">
        <w:rPr>
          <w:lang w:val="hu-HU"/>
        </w:rPr>
        <w:t xml:space="preserve"> honlapjáról tölthető le </w:t>
      </w:r>
      <w:r w:rsidR="00BD5942" w:rsidRPr="00501B56">
        <w:rPr>
          <w:b/>
          <w:u w:val="single"/>
          <w:lang w:val="hu-HU"/>
        </w:rPr>
        <w:t>2017. február 13-ától.</w:t>
      </w:r>
      <w:r w:rsidR="00BD5942" w:rsidRPr="00501B56">
        <w:rPr>
          <w:b/>
          <w:lang w:val="hu-HU"/>
        </w:rPr>
        <w:t xml:space="preserve"> </w:t>
      </w:r>
    </w:p>
    <w:p w:rsidR="00E92DB6" w:rsidRDefault="0046391E" w:rsidP="00E92DB6">
      <w:pPr>
        <w:ind w:left="-180" w:right="180"/>
        <w:jc w:val="both"/>
        <w:rPr>
          <w:b/>
          <w:lang w:val="hu-HU"/>
        </w:rPr>
      </w:pPr>
      <w:r w:rsidRPr="00501B56">
        <w:rPr>
          <w:lang w:val="hu-HU"/>
        </w:rPr>
        <w:t xml:space="preserve">A pályázati </w:t>
      </w:r>
      <w:r w:rsidR="00E5007E" w:rsidRPr="00501B56">
        <w:rPr>
          <w:lang w:val="hu-HU"/>
        </w:rPr>
        <w:t>kérelmeket</w:t>
      </w:r>
      <w:r w:rsidRPr="00501B56">
        <w:rPr>
          <w:lang w:val="hu-HU"/>
        </w:rPr>
        <w:t xml:space="preserve"> </w:t>
      </w:r>
      <w:r w:rsidR="00583767" w:rsidRPr="00501B56">
        <w:rPr>
          <w:lang w:val="hu-HU"/>
        </w:rPr>
        <w:t>postán az alábbi címre</w:t>
      </w:r>
      <w:r w:rsidR="00E92DB6" w:rsidRPr="00E92DB6">
        <w:rPr>
          <w:lang w:val="hu-HU"/>
        </w:rPr>
        <w:t xml:space="preserve"> </w:t>
      </w:r>
      <w:r w:rsidR="00E92DB6" w:rsidRPr="00501B56">
        <w:rPr>
          <w:lang w:val="hu-HU"/>
        </w:rPr>
        <w:t>kell elküldeni</w:t>
      </w:r>
      <w:r w:rsidRPr="00501B56">
        <w:rPr>
          <w:lang w:val="hu-HU"/>
        </w:rPr>
        <w:t>:  Pokrajinski sekretarijat za obrazovanje, propise, upravu</w:t>
      </w:r>
      <w:r w:rsidR="00583767" w:rsidRPr="00501B56">
        <w:rPr>
          <w:b/>
          <w:lang w:val="hu-HU"/>
        </w:rPr>
        <w:t xml:space="preserve"> </w:t>
      </w:r>
      <w:r w:rsidRPr="00501B56">
        <w:rPr>
          <w:lang w:val="hu-HU"/>
        </w:rPr>
        <w:t xml:space="preserve">i nacionalne manjine - </w:t>
      </w:r>
      <w:r w:rsidR="00583767" w:rsidRPr="00501B56">
        <w:rPr>
          <w:lang w:val="hu-HU"/>
        </w:rPr>
        <w:t xml:space="preserve">nacionale zajednice, </w:t>
      </w:r>
      <w:r w:rsidRPr="00501B56">
        <w:rPr>
          <w:lang w:val="hu-HU"/>
        </w:rPr>
        <w:t>„</w:t>
      </w:r>
      <w:r w:rsidR="00583767" w:rsidRPr="00501B56">
        <w:rPr>
          <w:lang w:val="hu-HU"/>
        </w:rPr>
        <w:t>Za k</w:t>
      </w:r>
      <w:r w:rsidRPr="00501B56">
        <w:rPr>
          <w:lang w:val="hu-HU"/>
        </w:rPr>
        <w:t xml:space="preserve">onkurs </w:t>
      </w:r>
      <w:r w:rsidR="00583767" w:rsidRPr="00501B56">
        <w:rPr>
          <w:lang w:val="hu-HU"/>
        </w:rPr>
        <w:t xml:space="preserve">– </w:t>
      </w:r>
      <w:r w:rsidRPr="00501B56">
        <w:rPr>
          <w:lang w:val="hu-HU"/>
        </w:rPr>
        <w:t>za</w:t>
      </w:r>
      <w:r w:rsidR="00583767" w:rsidRPr="00501B56">
        <w:rPr>
          <w:lang w:val="hu-HU"/>
        </w:rPr>
        <w:t xml:space="preserve"> finansiranje osnovne </w:t>
      </w:r>
      <w:r w:rsidR="00583767" w:rsidRPr="00501B56">
        <w:rPr>
          <w:lang w:val="sr-Latn-RS"/>
        </w:rPr>
        <w:t>š</w:t>
      </w:r>
      <w:r w:rsidR="00583767" w:rsidRPr="00501B56">
        <w:rPr>
          <w:lang w:val="hu-HU"/>
        </w:rPr>
        <w:t>kole</w:t>
      </w:r>
      <w:r w:rsidR="00076E68" w:rsidRPr="00501B56">
        <w:rPr>
          <w:lang w:val="hu-HU"/>
        </w:rPr>
        <w:t xml:space="preserve"> radi obrazovanja odraslih</w:t>
      </w:r>
      <w:r w:rsidRPr="00501B56">
        <w:rPr>
          <w:lang w:val="hu-HU"/>
        </w:rPr>
        <w:t>”</w:t>
      </w:r>
      <w:r w:rsidR="00E92DB6">
        <w:rPr>
          <w:lang w:val="hu-HU"/>
        </w:rPr>
        <w:t xml:space="preserve"> megjelöléssel</w:t>
      </w:r>
      <w:r w:rsidR="00076E68" w:rsidRPr="00501B56">
        <w:rPr>
          <w:lang w:val="hu-HU"/>
        </w:rPr>
        <w:t>,</w:t>
      </w:r>
      <w:r w:rsidR="00076E68" w:rsidRPr="00501B56">
        <w:rPr>
          <w:b/>
          <w:lang w:val="hu-HU"/>
        </w:rPr>
        <w:t xml:space="preserve"> </w:t>
      </w:r>
      <w:r w:rsidRPr="00501B56">
        <w:rPr>
          <w:lang w:val="hu-HU"/>
        </w:rPr>
        <w:t>Bulevar Mihajla Pupina 16</w:t>
      </w:r>
      <w:r w:rsidR="00076E68" w:rsidRPr="00E92DB6">
        <w:rPr>
          <w:lang w:val="hu-HU"/>
        </w:rPr>
        <w:t xml:space="preserve">, </w:t>
      </w:r>
      <w:r w:rsidRPr="00501B56">
        <w:rPr>
          <w:lang w:val="hu-HU"/>
        </w:rPr>
        <w:t>21000 Novi Sad</w:t>
      </w:r>
      <w:r w:rsidR="00076E68" w:rsidRPr="00501B56">
        <w:rPr>
          <w:lang w:val="hu-HU"/>
        </w:rPr>
        <w:t>, vagy személyesen</w:t>
      </w:r>
      <w:r w:rsidR="00E92DB6" w:rsidRPr="00E92DB6">
        <w:rPr>
          <w:lang w:val="hu-HU"/>
        </w:rPr>
        <w:t xml:space="preserve"> </w:t>
      </w:r>
      <w:r w:rsidR="00E92DB6">
        <w:rPr>
          <w:lang w:val="hu-HU"/>
        </w:rPr>
        <w:t>benyújtani</w:t>
      </w:r>
      <w:r w:rsidR="00076E68" w:rsidRPr="00501B56">
        <w:rPr>
          <w:lang w:val="hu-HU"/>
        </w:rPr>
        <w:t>, a tartományi szervek iktatójában Újvidéken (</w:t>
      </w:r>
      <w:r w:rsidR="00E92DB6">
        <w:rPr>
          <w:lang w:val="hu-HU"/>
        </w:rPr>
        <w:t>a T</w:t>
      </w:r>
      <w:r w:rsidR="0059610C" w:rsidRPr="00501B56">
        <w:rPr>
          <w:lang w:val="hu-HU"/>
        </w:rPr>
        <w:t>artományi Kormány épületének földszintje).</w:t>
      </w:r>
      <w:r w:rsidR="00E92DB6">
        <w:rPr>
          <w:b/>
          <w:lang w:val="hu-HU"/>
        </w:rPr>
        <w:t xml:space="preserve"> </w:t>
      </w:r>
    </w:p>
    <w:p w:rsidR="00E92DB6" w:rsidRDefault="00E92DB6" w:rsidP="00E92DB6">
      <w:pPr>
        <w:ind w:left="-180" w:right="180"/>
        <w:jc w:val="both"/>
        <w:rPr>
          <w:b/>
          <w:lang w:val="hu-HU"/>
        </w:rPr>
      </w:pPr>
    </w:p>
    <w:p w:rsidR="0046391E" w:rsidRPr="00E92DB6" w:rsidRDefault="0059610C" w:rsidP="00E92DB6">
      <w:pPr>
        <w:ind w:left="-180" w:right="180"/>
        <w:jc w:val="both"/>
        <w:rPr>
          <w:b/>
          <w:lang w:val="hu-HU"/>
        </w:rPr>
      </w:pPr>
      <w:r w:rsidRPr="00501B56">
        <w:rPr>
          <w:lang w:val="hu-HU"/>
        </w:rPr>
        <w:t>A pályázati kérelemhez kötelezően mellékelni kell:</w:t>
      </w:r>
    </w:p>
    <w:p w:rsidR="0059610C" w:rsidRPr="00501B56" w:rsidRDefault="0059610C" w:rsidP="0046391E">
      <w:pPr>
        <w:jc w:val="both"/>
        <w:rPr>
          <w:lang w:val="hu-HU"/>
        </w:rPr>
      </w:pPr>
      <w:r w:rsidRPr="00501B56">
        <w:rPr>
          <w:lang w:val="hu-HU"/>
        </w:rPr>
        <w:t>1) az adóazonosító számra vonatkozó bizonylat fénymásolatát, valamint</w:t>
      </w:r>
    </w:p>
    <w:p w:rsidR="0059610C" w:rsidRPr="00501B56" w:rsidRDefault="0059610C" w:rsidP="0046391E">
      <w:pPr>
        <w:jc w:val="both"/>
        <w:rPr>
          <w:lang w:val="hu-HU"/>
        </w:rPr>
      </w:pPr>
      <w:r w:rsidRPr="00501B56">
        <w:rPr>
          <w:lang w:val="hu-HU"/>
        </w:rPr>
        <w:t>2) független árajánlat</w:t>
      </w:r>
      <w:r w:rsidR="00E92DB6">
        <w:rPr>
          <w:lang w:val="hu-HU"/>
        </w:rPr>
        <w:t>ot</w:t>
      </w:r>
      <w:r w:rsidRPr="00501B56">
        <w:rPr>
          <w:lang w:val="hu-HU"/>
        </w:rPr>
        <w:t xml:space="preserve"> – előszámla </w:t>
      </w:r>
      <w:r w:rsidR="00445E29" w:rsidRPr="00501B56">
        <w:rPr>
          <w:lang w:val="hu-HU"/>
        </w:rPr>
        <w:t xml:space="preserve">a felszerelés beszerzésére (a </w:t>
      </w:r>
      <w:r w:rsidRPr="00501B56">
        <w:rPr>
          <w:lang w:val="hu-HU"/>
        </w:rPr>
        <w:t>beszerzés</w:t>
      </w:r>
      <w:r w:rsidR="00445E29" w:rsidRPr="00501B56">
        <w:rPr>
          <w:lang w:val="hu-HU"/>
        </w:rPr>
        <w:t xml:space="preserve"> költségének </w:t>
      </w:r>
      <w:r w:rsidRPr="00501B56">
        <w:rPr>
          <w:lang w:val="hu-HU"/>
        </w:rPr>
        <w:t xml:space="preserve"> </w:t>
      </w:r>
      <w:r w:rsidR="00445E29" w:rsidRPr="00501B56">
        <w:rPr>
          <w:lang w:val="hu-HU"/>
        </w:rPr>
        <w:t>kalkulálása)</w:t>
      </w:r>
      <w:r w:rsidR="00E92DB6">
        <w:rPr>
          <w:lang w:val="hu-HU"/>
        </w:rPr>
        <w:t>.</w:t>
      </w:r>
    </w:p>
    <w:p w:rsidR="00445E29" w:rsidRPr="00501B56" w:rsidRDefault="00445E29" w:rsidP="00445E29">
      <w:pPr>
        <w:jc w:val="both"/>
        <w:rPr>
          <w:lang w:val="hu-HU"/>
        </w:rPr>
      </w:pPr>
    </w:p>
    <w:p w:rsidR="00445E29" w:rsidRPr="00501B56" w:rsidRDefault="00445E29" w:rsidP="00445E29">
      <w:pPr>
        <w:ind w:right="180"/>
        <w:jc w:val="both"/>
        <w:rPr>
          <w:b/>
          <w:u w:val="single"/>
          <w:lang w:val="hu-HU"/>
        </w:rPr>
      </w:pPr>
      <w:r w:rsidRPr="00E92DB6">
        <w:rPr>
          <w:b/>
          <w:u w:val="single"/>
          <w:lang w:val="hu-HU"/>
        </w:rPr>
        <w:t>A pályázati kérelmek benyújtásának határideje:</w:t>
      </w:r>
      <w:r w:rsidRPr="00501B56">
        <w:rPr>
          <w:b/>
          <w:lang w:val="hu-HU"/>
        </w:rPr>
        <w:t xml:space="preserve"> </w:t>
      </w:r>
      <w:r w:rsidRPr="00501B56">
        <w:rPr>
          <w:b/>
          <w:u w:val="single"/>
          <w:lang w:val="hu-HU"/>
        </w:rPr>
        <w:t>2017. március 3.</w:t>
      </w:r>
    </w:p>
    <w:p w:rsidR="00445E29" w:rsidRPr="00501B56" w:rsidRDefault="00445E29" w:rsidP="00445E29">
      <w:pPr>
        <w:jc w:val="both"/>
        <w:rPr>
          <w:lang w:val="hu-HU"/>
        </w:rPr>
      </w:pPr>
      <w:r w:rsidRPr="00501B56">
        <w:rPr>
          <w:lang w:val="hu-HU"/>
        </w:rPr>
        <w:t xml:space="preserve">A Titkárság fenntartja azon jogát, hogy a pályázótól – szükség szerint – további dokumentumokat és információt kérjen, illetve, hogy az eszközök odaítéléséhez </w:t>
      </w:r>
      <w:r w:rsidR="00E92DB6">
        <w:rPr>
          <w:lang w:val="hu-HU"/>
        </w:rPr>
        <w:t xml:space="preserve">meghatározza </w:t>
      </w:r>
      <w:r w:rsidRPr="00501B56">
        <w:rPr>
          <w:lang w:val="hu-HU"/>
        </w:rPr>
        <w:t>a szükséges feltételek teljesítését.</w:t>
      </w:r>
    </w:p>
    <w:p w:rsidR="0046391E" w:rsidRPr="00501B56" w:rsidRDefault="00445E29" w:rsidP="0046391E">
      <w:pPr>
        <w:jc w:val="both"/>
        <w:rPr>
          <w:lang w:val="hu-HU"/>
        </w:rPr>
      </w:pPr>
      <w:r w:rsidRPr="00501B56">
        <w:rPr>
          <w:lang w:val="hu-HU"/>
        </w:rPr>
        <w:t xml:space="preserve">A hiányos és késve érkező pályázatokat nem vesszük figyelembe. </w:t>
      </w:r>
      <w:r w:rsidR="0046391E" w:rsidRPr="00501B56">
        <w:rPr>
          <w:lang w:val="hu-HU"/>
        </w:rPr>
        <w:t>A pályázat</w:t>
      </w:r>
      <w:r w:rsidR="00F04B27" w:rsidRPr="00501B56">
        <w:rPr>
          <w:lang w:val="hu-HU"/>
        </w:rPr>
        <w:t>i</w:t>
      </w:r>
      <w:r w:rsidR="0046391E" w:rsidRPr="00501B56">
        <w:rPr>
          <w:lang w:val="hu-HU"/>
        </w:rPr>
        <w:t xml:space="preserve"> eredménye</w:t>
      </w:r>
      <w:r w:rsidR="00F04B27" w:rsidRPr="00501B56">
        <w:rPr>
          <w:lang w:val="hu-HU"/>
        </w:rPr>
        <w:t>k</w:t>
      </w:r>
      <w:r w:rsidR="0046391E" w:rsidRPr="00501B56">
        <w:rPr>
          <w:lang w:val="hu-HU"/>
        </w:rPr>
        <w:t xml:space="preserve"> a Titkárság honlapján</w:t>
      </w:r>
      <w:r w:rsidR="00F04B27" w:rsidRPr="00501B56">
        <w:rPr>
          <w:lang w:val="hu-HU"/>
        </w:rPr>
        <w:t xml:space="preserve"> kerülnek közzétételre.</w:t>
      </w:r>
    </w:p>
    <w:p w:rsidR="009F6DA4" w:rsidRPr="00501B56" w:rsidRDefault="009F6DA4" w:rsidP="0046391E">
      <w:pPr>
        <w:jc w:val="both"/>
        <w:rPr>
          <w:b/>
          <w:lang w:val="hu-HU"/>
        </w:rPr>
      </w:pPr>
      <w:r w:rsidRPr="00501B56">
        <w:rPr>
          <w:lang w:val="hu-HU"/>
        </w:rPr>
        <w:t xml:space="preserve">A pályázattal kapcsolatos további információk a Titkárság </w:t>
      </w:r>
      <w:r w:rsidRPr="00501B56">
        <w:rPr>
          <w:b/>
          <w:lang w:val="hu-HU"/>
        </w:rPr>
        <w:t xml:space="preserve">021/487-4262 és 021/487-4609 </w:t>
      </w:r>
      <w:r w:rsidRPr="00E92DB6">
        <w:rPr>
          <w:lang w:val="hu-HU"/>
        </w:rPr>
        <w:t>telefonszámain kaphatók.</w:t>
      </w:r>
    </w:p>
    <w:p w:rsidR="0046391E" w:rsidRPr="00501B56" w:rsidRDefault="0046391E" w:rsidP="0046391E">
      <w:pPr>
        <w:ind w:left="-180" w:right="180" w:firstLine="900"/>
        <w:jc w:val="both"/>
        <w:rPr>
          <w:lang w:val="hu-HU"/>
        </w:rPr>
      </w:pPr>
    </w:p>
    <w:p w:rsidR="00BC1238" w:rsidRPr="00501B56" w:rsidRDefault="0046391E" w:rsidP="0046391E">
      <w:pPr>
        <w:ind w:right="181"/>
        <w:jc w:val="center"/>
        <w:rPr>
          <w:lang w:val="hu-HU"/>
        </w:rPr>
      </w:pPr>
      <w:r w:rsidRPr="00501B56">
        <w:rPr>
          <w:lang w:val="hu-HU"/>
        </w:rPr>
        <w:tab/>
      </w:r>
      <w:r w:rsidRPr="00501B56">
        <w:rPr>
          <w:lang w:val="hu-HU"/>
        </w:rPr>
        <w:tab/>
      </w:r>
      <w:r w:rsidRPr="00501B56">
        <w:rPr>
          <w:lang w:val="hu-HU"/>
        </w:rPr>
        <w:tab/>
      </w:r>
      <w:r w:rsidRPr="00501B56">
        <w:rPr>
          <w:lang w:val="hu-HU"/>
        </w:rPr>
        <w:tab/>
      </w:r>
      <w:r w:rsidRPr="00501B56">
        <w:rPr>
          <w:lang w:val="hu-HU"/>
        </w:rPr>
        <w:tab/>
      </w:r>
      <w:r w:rsidRPr="00501B56">
        <w:rPr>
          <w:lang w:val="hu-HU"/>
        </w:rPr>
        <w:tab/>
      </w:r>
    </w:p>
    <w:p w:rsidR="00BC1238" w:rsidRPr="00501B56" w:rsidRDefault="00BC1238" w:rsidP="0046391E">
      <w:pPr>
        <w:ind w:right="181"/>
        <w:jc w:val="center"/>
        <w:rPr>
          <w:lang w:val="hu-HU"/>
        </w:rPr>
      </w:pPr>
    </w:p>
    <w:p w:rsidR="0046391E" w:rsidRPr="00501B56" w:rsidRDefault="0046391E" w:rsidP="00BC1238">
      <w:pPr>
        <w:ind w:left="4956" w:right="181" w:firstLine="708"/>
        <w:jc w:val="center"/>
        <w:rPr>
          <w:lang w:val="hu-HU"/>
        </w:rPr>
      </w:pPr>
      <w:r w:rsidRPr="00501B56">
        <w:rPr>
          <w:lang w:val="hu-HU"/>
        </w:rPr>
        <w:t>Nyilas Mihály</w:t>
      </w:r>
    </w:p>
    <w:p w:rsidR="0046391E" w:rsidRPr="00501B56" w:rsidRDefault="0046391E" w:rsidP="0046391E">
      <w:pPr>
        <w:ind w:right="181"/>
        <w:jc w:val="both"/>
        <w:outlineLvl w:val="0"/>
        <w:rPr>
          <w:lang w:val="hu-HU"/>
        </w:rPr>
      </w:pPr>
      <w:r w:rsidRPr="00501B56">
        <w:rPr>
          <w:lang w:val="hu-HU"/>
        </w:rPr>
        <w:tab/>
      </w:r>
      <w:r w:rsidRPr="00501B56">
        <w:rPr>
          <w:lang w:val="hu-HU"/>
        </w:rPr>
        <w:tab/>
      </w:r>
      <w:r w:rsidRPr="00501B56">
        <w:rPr>
          <w:lang w:val="hu-HU"/>
        </w:rPr>
        <w:tab/>
      </w:r>
      <w:r w:rsidRPr="00501B56">
        <w:rPr>
          <w:lang w:val="hu-HU"/>
        </w:rPr>
        <w:tab/>
      </w:r>
      <w:r w:rsidRPr="00501B56">
        <w:rPr>
          <w:lang w:val="hu-HU"/>
        </w:rPr>
        <w:tab/>
        <w:t xml:space="preserve">                                     </w:t>
      </w:r>
      <w:r w:rsidR="00BC1238" w:rsidRPr="00501B56">
        <w:rPr>
          <w:lang w:val="hu-HU"/>
        </w:rPr>
        <w:t xml:space="preserve">         tartományi titkár</w:t>
      </w:r>
    </w:p>
    <w:p w:rsidR="004003DB" w:rsidRPr="00501B56" w:rsidRDefault="0046391E" w:rsidP="004003DB">
      <w:pPr>
        <w:jc w:val="both"/>
        <w:rPr>
          <w:b/>
          <w:lang w:val="hu-HU"/>
        </w:rPr>
      </w:pPr>
      <w:r w:rsidRPr="00501B56">
        <w:rPr>
          <w:lang w:val="hu-HU"/>
        </w:rPr>
        <w:t xml:space="preserve">                                                                                                                  </w:t>
      </w:r>
    </w:p>
    <w:p w:rsidR="0046391E" w:rsidRPr="003C0427" w:rsidRDefault="0046391E" w:rsidP="00501B56">
      <w:pPr>
        <w:ind w:right="180"/>
        <w:jc w:val="both"/>
        <w:rPr>
          <w:color w:val="7030A0"/>
          <w:lang w:val="hu-HU"/>
        </w:rPr>
      </w:pPr>
      <w:r w:rsidRPr="003C0427">
        <w:rPr>
          <w:color w:val="7030A0"/>
          <w:lang w:val="hu-HU"/>
        </w:rPr>
        <w:t xml:space="preserve"> </w:t>
      </w:r>
    </w:p>
    <w:sectPr w:rsidR="0046391E" w:rsidRPr="003C0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BEE"/>
    <w:multiLevelType w:val="hybridMultilevel"/>
    <w:tmpl w:val="A23EC3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E3CEA"/>
    <w:multiLevelType w:val="hybridMultilevel"/>
    <w:tmpl w:val="562C37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62036"/>
    <w:multiLevelType w:val="hybridMultilevel"/>
    <w:tmpl w:val="8FF094A8"/>
    <w:lvl w:ilvl="0" w:tplc="241A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1E"/>
    <w:rsid w:val="00076E68"/>
    <w:rsid w:val="000C34DD"/>
    <w:rsid w:val="000D4264"/>
    <w:rsid w:val="000F4AB6"/>
    <w:rsid w:val="00107900"/>
    <w:rsid w:val="001A2E90"/>
    <w:rsid w:val="001C6A25"/>
    <w:rsid w:val="001D3CD0"/>
    <w:rsid w:val="00232FD3"/>
    <w:rsid w:val="00257275"/>
    <w:rsid w:val="0029550F"/>
    <w:rsid w:val="002C16B7"/>
    <w:rsid w:val="00335EC5"/>
    <w:rsid w:val="003C0427"/>
    <w:rsid w:val="003D237A"/>
    <w:rsid w:val="004003DB"/>
    <w:rsid w:val="00445E29"/>
    <w:rsid w:val="0046391E"/>
    <w:rsid w:val="00497896"/>
    <w:rsid w:val="004A3C7A"/>
    <w:rsid w:val="004A63B2"/>
    <w:rsid w:val="00501B56"/>
    <w:rsid w:val="00520EE0"/>
    <w:rsid w:val="00533738"/>
    <w:rsid w:val="00583767"/>
    <w:rsid w:val="0059610C"/>
    <w:rsid w:val="006D3D37"/>
    <w:rsid w:val="006E7F61"/>
    <w:rsid w:val="00700695"/>
    <w:rsid w:val="0073075F"/>
    <w:rsid w:val="00793D8F"/>
    <w:rsid w:val="007C4DD7"/>
    <w:rsid w:val="00805E42"/>
    <w:rsid w:val="0095374B"/>
    <w:rsid w:val="009C16D7"/>
    <w:rsid w:val="009D31F5"/>
    <w:rsid w:val="009F6DA4"/>
    <w:rsid w:val="00A55017"/>
    <w:rsid w:val="00A575DB"/>
    <w:rsid w:val="00A96619"/>
    <w:rsid w:val="00AD4425"/>
    <w:rsid w:val="00BC1238"/>
    <w:rsid w:val="00BD5942"/>
    <w:rsid w:val="00BD71B9"/>
    <w:rsid w:val="00C36CBD"/>
    <w:rsid w:val="00C41AD1"/>
    <w:rsid w:val="00C62492"/>
    <w:rsid w:val="00C66087"/>
    <w:rsid w:val="00C908BD"/>
    <w:rsid w:val="00D26A84"/>
    <w:rsid w:val="00D30CD9"/>
    <w:rsid w:val="00D34A7D"/>
    <w:rsid w:val="00E43407"/>
    <w:rsid w:val="00E46797"/>
    <w:rsid w:val="00E5007E"/>
    <w:rsid w:val="00E92DB6"/>
    <w:rsid w:val="00EE77F2"/>
    <w:rsid w:val="00F04B27"/>
    <w:rsid w:val="00F77D88"/>
    <w:rsid w:val="00F847C4"/>
    <w:rsid w:val="00FD7197"/>
    <w:rsid w:val="00FE7DB7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9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91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D7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9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91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D7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Priboj</dc:creator>
  <cp:lastModifiedBy>Vesna Priboj</cp:lastModifiedBy>
  <cp:revision>46</cp:revision>
  <dcterms:created xsi:type="dcterms:W3CDTF">2017-02-09T14:35:00Z</dcterms:created>
  <dcterms:modified xsi:type="dcterms:W3CDTF">2017-02-10T10:44:00Z</dcterms:modified>
</cp:coreProperties>
</file>