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AF7CB4" w:rsidRPr="0089796F" w:rsidTr="0089796F">
        <w:tc>
          <w:tcPr>
            <w:tcW w:w="9157" w:type="dxa"/>
            <w:shd w:val="clear" w:color="auto" w:fill="auto"/>
          </w:tcPr>
          <w:p w:rsidR="00AF7CB4" w:rsidRPr="0089796F" w:rsidRDefault="00510878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POKRAJINSKÝ SEKRETARIÁT VZDELÁVANI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A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PREDPIS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OV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SPRÁV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Y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A NÁRODNOSTN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MENŠ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Í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N – NÁRODNOSTN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SPOLOČENST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IE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V</w:t>
            </w:r>
            <w:r w:rsidR="00AF7CB4" w:rsidRPr="0089796F">
              <w:rPr>
                <w:rFonts w:ascii="Verdana" w:hAnsi="Verdana"/>
                <w:sz w:val="20"/>
                <w:szCs w:val="20"/>
                <w:lang w:val="sr-Latn-CS"/>
              </w:rPr>
              <w:br/>
            </w:r>
            <w:r w:rsidR="00AF7CB4" w:rsidRPr="0089796F">
              <w:rPr>
                <w:rFonts w:ascii="Verdana" w:hAnsi="Verdana"/>
                <w:sz w:val="18"/>
                <w:szCs w:val="18"/>
                <w:lang w:val="sr-Latn-CS"/>
              </w:rPr>
              <w:t>Adresa: Bulvár Mihajla Pupina 16,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21 000 Nov</w:t>
            </w:r>
            <w:r w:rsidRPr="0089796F">
              <w:rPr>
                <w:rFonts w:ascii="Verdana" w:hAnsi="Verdana"/>
                <w:sz w:val="18"/>
                <w:szCs w:val="18"/>
                <w:lang w:val="sk-SK"/>
              </w:rPr>
              <w:t>ý</w:t>
            </w: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 xml:space="preserve"> Sad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Теl.: 021-487-46-08, fax.: 557-074</w:t>
            </w:r>
          </w:p>
          <w:bookmarkStart w:id="0" w:name="Text18"/>
          <w:p w:rsidR="00515722" w:rsidRPr="0089796F" w:rsidRDefault="00515722" w:rsidP="0089796F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AF7CB4" w:rsidRPr="00515722" w:rsidRDefault="00AF7CB4" w:rsidP="00AF7CB4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AF7CB4" w:rsidRPr="008B148B" w:rsidRDefault="00AF7CB4" w:rsidP="00AF7CB4">
      <w:pPr>
        <w:jc w:val="center"/>
        <w:rPr>
          <w:rFonts w:ascii="Verdana" w:hAnsi="Verdana"/>
          <w:sz w:val="20"/>
          <w:szCs w:val="20"/>
        </w:rPr>
      </w:pPr>
      <w:r w:rsidRPr="00E1327E">
        <w:rPr>
          <w:rFonts w:ascii="Verdana" w:hAnsi="Verdana"/>
          <w:sz w:val="18"/>
          <w:szCs w:val="18"/>
        </w:rPr>
        <w:t>podávam</w:t>
      </w:r>
    </w:p>
    <w:p w:rsidR="00AF7CB4" w:rsidRPr="00AE2DA2" w:rsidRDefault="00AF7CB4" w:rsidP="00AF7CB4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F7CB4" w:rsidRPr="0089796F" w:rsidTr="0089796F">
        <w:trPr>
          <w:trHeight w:val="350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BD292C" w:rsidP="0089796F">
            <w:pPr>
              <w:jc w:val="center"/>
              <w:rPr>
                <w:rFonts w:ascii="Verdana" w:hAnsi="Verdana"/>
                <w:b/>
                <w:sz w:val="22"/>
                <w:szCs w:val="22"/>
                <w:lang w:val="sk-SK"/>
              </w:rPr>
            </w:pPr>
            <w:r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>PRIHLÁŠKU</w:t>
            </w:r>
            <w:r w:rsidR="00AF7CB4"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NA SÚBEH</w:t>
            </w:r>
          </w:p>
          <w:p w:rsidR="00E14F6E" w:rsidRPr="00E14F6E" w:rsidRDefault="00E14F6E" w:rsidP="00E14F6E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E14F6E">
              <w:rPr>
                <w:rFonts w:ascii="Verdana" w:hAnsi="Verdana"/>
                <w:b/>
                <w:sz w:val="18"/>
                <w:szCs w:val="18"/>
                <w:lang w:val="sk-SK"/>
              </w:rPr>
              <w:t>na spolufinancovanie projektov</w:t>
            </w:r>
          </w:p>
          <w:p w:rsidR="00F010DB" w:rsidRPr="00E14F6E" w:rsidRDefault="00E14F6E" w:rsidP="00121B33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E14F6E">
              <w:rPr>
                <w:rFonts w:ascii="Verdana" w:hAnsi="Verdana"/>
                <w:b/>
                <w:sz w:val="18"/>
                <w:szCs w:val="18"/>
                <w:lang w:val="sk-SK"/>
              </w:rPr>
              <w:t>zameraných na realizáciu afirmatívnych opatrení a procesov na integráciu Rómov pre pokračovanie Dekády inklúzie Rómov v roku 201</w:t>
            </w:r>
            <w:r w:rsidR="00121B33">
              <w:rPr>
                <w:rFonts w:ascii="Verdana" w:hAnsi="Verdana"/>
                <w:b/>
                <w:sz w:val="18"/>
                <w:szCs w:val="18"/>
                <w:lang w:val="sk-SK"/>
              </w:rPr>
              <w:t>8</w:t>
            </w:r>
          </w:p>
        </w:tc>
      </w:tr>
    </w:tbl>
    <w:p w:rsidR="00AF7CB4" w:rsidRPr="00F010DB" w:rsidRDefault="00AF7CB4" w:rsidP="00AF7CB4">
      <w:pPr>
        <w:tabs>
          <w:tab w:val="left" w:pos="1500"/>
        </w:tabs>
        <w:rPr>
          <w:lang w:val="sk-SK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437"/>
      </w:tblGrid>
      <w:tr w:rsidR="001201D9" w:rsidRPr="0089796F" w:rsidTr="0089796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spolufinancovanie*:</w:t>
            </w:r>
          </w:p>
        </w:tc>
      </w:tr>
      <w:tr w:rsidR="00AF7CB4" w:rsidRPr="0089796F" w:rsidTr="0089796F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7C17">
              <w:rPr>
                <w:rFonts w:ascii="Verdana" w:hAnsi="Verdana"/>
                <w:sz w:val="20"/>
                <w:szCs w:val="20"/>
              </w:rPr>
            </w:r>
            <w:r w:rsidR="00A17C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89796F">
              <w:rPr>
                <w:rFonts w:ascii="Verdana" w:hAnsi="Verdana"/>
                <w:sz w:val="20"/>
                <w:szCs w:val="20"/>
              </w:rPr>
              <w:t xml:space="preserve"> riadnej činnosti</w:t>
            </w:r>
          </w:p>
        </w:tc>
      </w:tr>
      <w:tr w:rsidR="00AF7CB4" w:rsidRPr="0089796F" w:rsidTr="0089796F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7C17">
              <w:rPr>
                <w:rFonts w:ascii="Verdana" w:hAnsi="Verdana"/>
                <w:sz w:val="20"/>
                <w:szCs w:val="20"/>
              </w:rPr>
            </w:r>
            <w:r w:rsidR="00A17C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89796F">
              <w:rPr>
                <w:rFonts w:ascii="Verdana" w:hAnsi="Verdana"/>
                <w:sz w:val="20"/>
                <w:szCs w:val="20"/>
              </w:rPr>
              <w:t xml:space="preserve"> projektov alebo organizovanie podujatí</w:t>
            </w:r>
          </w:p>
        </w:tc>
      </w:tr>
      <w:tr w:rsidR="00AF7CB4" w:rsidRPr="0089796F" w:rsidTr="0089796F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17C17">
              <w:rPr>
                <w:rFonts w:ascii="Verdana" w:hAnsi="Verdana"/>
                <w:sz w:val="20"/>
                <w:szCs w:val="20"/>
              </w:rPr>
            </w:r>
            <w:r w:rsidR="00A17C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t xml:space="preserve"> obstaranie vybavenia a investičné vklady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(*zakrúžkovať zodpovedajúce číslo)</w:t>
            </w:r>
          </w:p>
        </w:tc>
      </w:tr>
    </w:tbl>
    <w:p w:rsidR="00AF7CB4" w:rsidRPr="00BB07FC" w:rsidRDefault="00AF7CB4" w:rsidP="00AF7CB4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7"/>
        <w:gridCol w:w="6457"/>
      </w:tblGrid>
      <w:tr w:rsidR="001201D9" w:rsidRPr="0089796F" w:rsidTr="0089796F">
        <w:trPr>
          <w:trHeight w:val="339"/>
        </w:trPr>
        <w:tc>
          <w:tcPr>
            <w:tcW w:w="720" w:type="dxa"/>
            <w:shd w:val="clear" w:color="auto" w:fill="CCFFCC"/>
            <w:vAlign w:val="center"/>
          </w:tcPr>
          <w:p w:rsidR="001201D9" w:rsidRPr="0089796F" w:rsidRDefault="001201D9" w:rsidP="001201D9">
            <w:pPr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2</w:t>
            </w:r>
          </w:p>
        </w:tc>
        <w:tc>
          <w:tcPr>
            <w:tcW w:w="8437" w:type="dxa"/>
            <w:gridSpan w:val="2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podávateľovi prihlášky:</w:t>
            </w:r>
          </w:p>
        </w:tc>
      </w:tr>
      <w:tr w:rsidR="00AF7CB4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DB631C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AE676B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</w:t>
            </w:r>
            <w:r w:rsidR="00AD0C43"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na srbskom jazyku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DB631C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AF7CB4" w:rsidRPr="0089796F" w:rsidTr="0089796F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EF46C6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pošty a s</w:t>
            </w:r>
            <w:r w:rsidR="00AF7CB4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  <w:tr w:rsidR="00AF7CB4" w:rsidRPr="0089796F" w:rsidTr="0089796F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AF7CB4" w:rsidRPr="0089796F" w:rsidTr="0089796F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–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AF7CB4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AF7CB4" w:rsidRPr="0089796F" w:rsidTr="0089796F">
        <w:trPr>
          <w:trHeight w:val="1005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CC029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Číslo účtu </w:t>
            </w:r>
            <w:r w:rsidR="00CC0291">
              <w:rPr>
                <w:rFonts w:ascii="Verdana" w:hAnsi="Verdana"/>
                <w:b/>
                <w:sz w:val="18"/>
                <w:szCs w:val="18"/>
                <w:lang w:val="sk-SK"/>
              </w:rPr>
              <w:t>– Správa trezoru</w:t>
            </w:r>
            <w:r w:rsidR="001D3B8D">
              <w:rPr>
                <w:rFonts w:ascii="Verdana" w:hAnsi="Verdana"/>
                <w:b/>
                <w:sz w:val="18"/>
                <w:szCs w:val="18"/>
                <w:lang w:val="sk-SK"/>
              </w:rPr>
              <w:t>, JČUVP</w:t>
            </w:r>
            <w:r w:rsidR="001D3B8D">
              <w:rPr>
                <w:rStyle w:val="FootnoteReference"/>
                <w:rFonts w:ascii="Verdana" w:hAnsi="Verdana"/>
                <w:b/>
                <w:sz w:val="18"/>
                <w:szCs w:val="18"/>
                <w:lang w:val="sk-SK"/>
              </w:rPr>
              <w:footnoteReference w:id="1"/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2" w:name="Text12"/>
        <w:tc>
          <w:tcPr>
            <w:tcW w:w="6353" w:type="dxa"/>
            <w:shd w:val="clear" w:color="auto" w:fill="auto"/>
            <w:vAlign w:val="center"/>
          </w:tcPr>
          <w:p w:rsidR="00AF7CB4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3"/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4" w:name="Text14"/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71B9"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071B9" w:rsidRPr="0089796F">
              <w:rPr>
                <w:rFonts w:ascii="Verdana" w:hAnsi="Verdana"/>
                <w:sz w:val="20"/>
                <w:szCs w:val="20"/>
              </w:rPr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DB631C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DIČ</w:t>
            </w:r>
            <w:r w:rsidR="004A12E9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*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6" w:name="Text16"/>
        <w:tc>
          <w:tcPr>
            <w:tcW w:w="6353" w:type="dxa"/>
            <w:shd w:val="clear" w:color="auto" w:fill="auto"/>
            <w:vAlign w:val="center"/>
          </w:tcPr>
          <w:p w:rsidR="00DB631C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DB631C" w:rsidRPr="0089796F" w:rsidTr="0089796F">
        <w:trPr>
          <w:trHeight w:val="518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číslo:</w:t>
            </w:r>
          </w:p>
        </w:tc>
        <w:bookmarkStart w:id="17" w:name="Text17"/>
        <w:tc>
          <w:tcPr>
            <w:tcW w:w="6353" w:type="dxa"/>
            <w:shd w:val="clear" w:color="auto" w:fill="auto"/>
            <w:vAlign w:val="center"/>
          </w:tcPr>
          <w:p w:rsidR="00DB631C" w:rsidRPr="0089796F" w:rsidRDefault="00B071B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AF7CB4" w:rsidRPr="0089796F" w:rsidTr="0089796F">
        <w:trPr>
          <w:trHeight w:val="1439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 územný aspekt</w:t>
            </w:r>
            <w:r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AF7CB4" w:rsidRPr="0089796F" w:rsidTr="0089796F">
              <w:trPr>
                <w:trHeight w:val="37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AF7CB4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lokálny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9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narodnostný</w:t>
                  </w:r>
                </w:p>
              </w:tc>
            </w:tr>
            <w:tr w:rsidR="00C35F90" w:rsidRPr="0089796F" w:rsidTr="0089796F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35F90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0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A17C17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1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medzinárodny</w:t>
                  </w:r>
                </w:p>
              </w:tc>
            </w:tr>
            <w:tr w:rsidR="00AF7CB4" w:rsidRPr="0089796F" w:rsidTr="0089796F">
              <w:trPr>
                <w:trHeight w:val="595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AF7CB4" w:rsidRPr="0089796F" w:rsidRDefault="00DB631C" w:rsidP="001201D9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2"/>
                </w:p>
              </w:tc>
            </w:tr>
          </w:tbl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2D3023" w:rsidRPr="0089796F" w:rsidTr="0089796F">
        <w:trPr>
          <w:trHeight w:val="457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Názov projektu</w:t>
            </w:r>
            <w:r w:rsidRPr="0089796F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2D3023" w:rsidRPr="0089796F" w:rsidTr="0089796F">
        <w:trPr>
          <w:trHeight w:val="580"/>
        </w:trPr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Suma žiadaných prostriedkov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F7CB4" w:rsidRPr="0089796F" w:rsidTr="0089796F">
        <w:trPr>
          <w:trHeight w:val="897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lastRenderedPageBreak/>
              <w:t>Zodpovedná osoba podávateľa prihlášky a</w:t>
            </w:r>
            <w:r w:rsidR="00F010DB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kontaktová adresa: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EC64C2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3"/>
          </w:p>
        </w:tc>
      </w:tr>
    </w:tbl>
    <w:p w:rsidR="00AD0C43" w:rsidRPr="00551622" w:rsidRDefault="00AD0C43" w:rsidP="00AF7CB4">
      <w:pPr>
        <w:rPr>
          <w:color w:val="808080"/>
          <w:lang w:val="sr-Cyrl-CS"/>
        </w:rPr>
      </w:pPr>
      <w:r>
        <w:rPr>
          <w:rFonts w:ascii="Verdana" w:hAnsi="Verdana"/>
          <w:color w:val="C0C0C0"/>
          <w:sz w:val="16"/>
          <w:szCs w:val="16"/>
          <w:lang w:val="sk-SK"/>
        </w:rPr>
        <w:t xml:space="preserve">                </w:t>
      </w:r>
      <w:r w:rsidR="004A12E9" w:rsidRPr="004A12E9">
        <w:rPr>
          <w:rFonts w:ascii="Verdana" w:hAnsi="Verdana"/>
          <w:sz w:val="16"/>
          <w:szCs w:val="16"/>
          <w:lang w:val="sk-SK"/>
        </w:rPr>
        <w:t>*PIB</w:t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Pr="00AD0C43">
        <w:rPr>
          <w:rFonts w:ascii="Verdana" w:hAnsi="Verdana"/>
          <w:color w:val="808080"/>
          <w:sz w:val="16"/>
          <w:szCs w:val="16"/>
          <w:lang w:val="sk-SK"/>
        </w:rPr>
        <w:t>(nový riadok SHIFT+ENTER)</w:t>
      </w:r>
    </w:p>
    <w:p w:rsidR="00AF7CB4" w:rsidRPr="00D83457" w:rsidRDefault="00AF7CB4" w:rsidP="00AF7CB4">
      <w:pPr>
        <w:rPr>
          <w:lang w:val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1201D9" w:rsidRPr="0089796F" w:rsidTr="0089796F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3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predmete prihlášky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Opis žiadosti (cieľ, očakávané výsledky, dynamika realizáce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, obstarania vybavenia, investičných vkladov atď).**:</w:t>
            </w:r>
          </w:p>
        </w:tc>
      </w:tr>
      <w:tr w:rsidR="00AF7CB4" w:rsidRPr="0089796F" w:rsidTr="0089796F">
        <w:trPr>
          <w:trHeight w:val="506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Špecifikácia trov bežnej činnosti, finančný plán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 alebo obstarania v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y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bavenia s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lehotami zročnosti záväzkov, žiadané a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očakávané prostriedky z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iných zdrojov **:</w:t>
            </w:r>
          </w:p>
        </w:tc>
      </w:tr>
      <w:tr w:rsidR="00AF7CB4" w:rsidRPr="0089796F" w:rsidTr="0089796F">
        <w:trPr>
          <w:trHeight w:val="642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5"/>
          </w:p>
        </w:tc>
      </w:tr>
    </w:tbl>
    <w:p w:rsidR="00AF7CB4" w:rsidRDefault="00AF7CB4" w:rsidP="00AF7CB4"/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AF7CB4" w:rsidTr="0089796F">
        <w:trPr>
          <w:trHeight w:val="396"/>
        </w:trPr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right"/>
              <w:rPr>
                <w:rFonts w:ascii="Verdana" w:hAnsi="Verdana"/>
                <w:b/>
              </w:rPr>
            </w:pPr>
            <w:r w:rsidRPr="0089796F">
              <w:rPr>
                <w:rFonts w:ascii="Verdana" w:hAnsi="Verdana"/>
                <w:b/>
                <w:lang w:val="sk-SK"/>
              </w:rPr>
              <w:t>M.P.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AF7CB4" w:rsidP="0089796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F7CB4" w:rsidRPr="00F010DB" w:rsidTr="0089796F"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2D3023" w:rsidP="00897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(</w:t>
            </w:r>
            <w:r w:rsidR="00F010DB" w:rsidRPr="0089796F">
              <w:rPr>
                <w:rFonts w:ascii="Verdana" w:hAnsi="Verdana"/>
                <w:sz w:val="16"/>
                <w:szCs w:val="16"/>
                <w:lang w:val="sr-Cyrl-CS"/>
              </w:rPr>
              <w:t>podpis oprávnenej osoby podávateľa prihlášky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  <w:tr w:rsidR="00AF7CB4" w:rsidRPr="0089796F" w:rsidTr="0089796F">
        <w:tc>
          <w:tcPr>
            <w:tcW w:w="9180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(**v</w:t>
            </w:r>
            <w:r w:rsidR="002106EF" w:rsidRPr="0089796F">
              <w:rPr>
                <w:rFonts w:ascii="Verdana" w:hAnsi="Verdana"/>
                <w:sz w:val="16"/>
                <w:szCs w:val="16"/>
                <w:lang w:val="sk-SK"/>
              </w:rPr>
              <w:t> </w:t>
            </w: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texte, ak treba, pokračovať na novej strane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8572A8" w:rsidRPr="002D3023" w:rsidRDefault="008572A8" w:rsidP="00AF7CB4">
      <w:pPr>
        <w:rPr>
          <w:lang w:val="pl-PL"/>
        </w:rPr>
      </w:pPr>
    </w:p>
    <w:p w:rsidR="002D3023" w:rsidRPr="008C440E" w:rsidRDefault="008572A8" w:rsidP="002D3023">
      <w:pPr>
        <w:ind w:left="540"/>
        <w:rPr>
          <w:rFonts w:ascii="Verdana" w:hAnsi="Verdana"/>
          <w:sz w:val="16"/>
          <w:szCs w:val="16"/>
          <w:lang w:val="hu-HU"/>
        </w:rPr>
      </w:pPr>
      <w:r w:rsidRPr="002D3023">
        <w:rPr>
          <w:lang w:val="pl-PL"/>
        </w:rPr>
        <w:br w:type="page"/>
      </w:r>
      <w:r w:rsidR="00510878" w:rsidRPr="00510878">
        <w:rPr>
          <w:rFonts w:ascii="Verdana" w:hAnsi="Verdana"/>
          <w:sz w:val="16"/>
          <w:szCs w:val="16"/>
          <w:lang w:val="hu-HU"/>
        </w:rPr>
        <w:lastRenderedPageBreak/>
        <w:t>Pokrajinský sekretariát vzdelávani</w:t>
      </w:r>
      <w:r w:rsidR="00D1626A">
        <w:rPr>
          <w:rFonts w:ascii="Verdana" w:hAnsi="Verdana"/>
          <w:sz w:val="16"/>
          <w:szCs w:val="16"/>
          <w:lang w:val="hu-HU"/>
        </w:rPr>
        <w:t>a</w:t>
      </w:r>
      <w:r w:rsidR="00510878" w:rsidRPr="00510878">
        <w:rPr>
          <w:rFonts w:ascii="Verdana" w:hAnsi="Verdana"/>
          <w:sz w:val="16"/>
          <w:szCs w:val="16"/>
          <w:lang w:val="hu-HU"/>
        </w:rPr>
        <w:t>, predpis</w:t>
      </w:r>
      <w:r w:rsidR="00D1626A">
        <w:rPr>
          <w:rFonts w:ascii="Verdana" w:hAnsi="Verdana"/>
          <w:sz w:val="16"/>
          <w:szCs w:val="16"/>
          <w:lang w:val="hu-HU"/>
        </w:rPr>
        <w:t>ov</w:t>
      </w:r>
      <w:r w:rsidR="00510878" w:rsidRPr="00510878">
        <w:rPr>
          <w:rFonts w:ascii="Verdana" w:hAnsi="Verdana"/>
          <w:sz w:val="16"/>
          <w:szCs w:val="16"/>
          <w:lang w:val="hu-HU"/>
        </w:rPr>
        <w:t>, správ</w:t>
      </w:r>
      <w:r w:rsidR="00D1626A">
        <w:rPr>
          <w:rFonts w:ascii="Verdana" w:hAnsi="Verdana"/>
          <w:sz w:val="16"/>
          <w:szCs w:val="16"/>
          <w:lang w:val="hu-HU"/>
        </w:rPr>
        <w:t>y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a národnostn</w:t>
      </w:r>
      <w:r w:rsidR="00D1626A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menš</w:t>
      </w:r>
      <w:r w:rsidR="00D1626A">
        <w:rPr>
          <w:rFonts w:ascii="Verdana" w:hAnsi="Verdana"/>
          <w:sz w:val="16"/>
          <w:szCs w:val="16"/>
          <w:lang w:val="hu-HU"/>
        </w:rPr>
        <w:t>í</w:t>
      </w:r>
      <w:r w:rsidR="00510878" w:rsidRPr="00510878">
        <w:rPr>
          <w:rFonts w:ascii="Verdana" w:hAnsi="Verdana"/>
          <w:sz w:val="16"/>
          <w:szCs w:val="16"/>
          <w:lang w:val="hu-HU"/>
        </w:rPr>
        <w:t>n – národnostn</w:t>
      </w:r>
      <w:r w:rsidR="00D1626A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spoločenst</w:t>
      </w:r>
      <w:r w:rsidR="00D1626A">
        <w:rPr>
          <w:rFonts w:ascii="Verdana" w:hAnsi="Verdana"/>
          <w:sz w:val="16"/>
          <w:szCs w:val="16"/>
          <w:lang w:val="hu-HU"/>
        </w:rPr>
        <w:t>ie</w:t>
      </w:r>
      <w:r w:rsidR="00510878" w:rsidRPr="00510878">
        <w:rPr>
          <w:rFonts w:ascii="Verdana" w:hAnsi="Verdana"/>
          <w:sz w:val="16"/>
          <w:szCs w:val="16"/>
          <w:lang w:val="hu-HU"/>
        </w:rPr>
        <w:t>v</w:t>
      </w:r>
      <w:r w:rsidR="00510878">
        <w:rPr>
          <w:lang w:val="sk-SK"/>
        </w:rPr>
        <w:t xml:space="preserve"> </w:t>
      </w:r>
      <w:r w:rsidR="002D3023">
        <w:rPr>
          <w:rFonts w:ascii="Verdana" w:hAnsi="Verdana"/>
          <w:sz w:val="16"/>
          <w:szCs w:val="16"/>
          <w:lang w:val="hu-HU"/>
        </w:rPr>
        <w:t>(sekretariát)</w:t>
      </w:r>
      <w:r w:rsidR="002D3023" w:rsidRPr="00887C7C">
        <w:rPr>
          <w:rFonts w:ascii="Verdana" w:hAnsi="Verdana"/>
          <w:sz w:val="16"/>
          <w:szCs w:val="16"/>
          <w:lang w:val="hu-HU"/>
        </w:rPr>
        <w:t>, Nový Sad</w:t>
      </w:r>
    </w:p>
    <w:p w:rsidR="002D3023" w:rsidRPr="008445E8" w:rsidRDefault="002D3023" w:rsidP="002D3023">
      <w:pPr>
        <w:ind w:left="540"/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 w:rsidR="00510878">
        <w:rPr>
          <w:rFonts w:ascii="Verdana" w:hAnsi="Verdana"/>
          <w:sz w:val="16"/>
          <w:szCs w:val="16"/>
          <w:lang w:val="sr-Cyrl-RS"/>
        </w:rPr>
        <w:t xml:space="preserve"> прописе,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10878">
        <w:rPr>
          <w:rFonts w:ascii="Verdana" w:hAnsi="Verdana"/>
          <w:sz w:val="16"/>
          <w:szCs w:val="16"/>
          <w:lang w:val="sr-Cyrl-RS"/>
        </w:rPr>
        <w:t xml:space="preserve">мањине – националне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14129F">
        <w:rPr>
          <w:rFonts w:ascii="Verdana" w:hAnsi="Verdana"/>
          <w:sz w:val="16"/>
          <w:szCs w:val="16"/>
          <w:lang w:val="hu-HU"/>
        </w:rPr>
        <w:t>(Секретаријат), 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2D3023" w:rsidRPr="008445E8" w:rsidRDefault="002D3023" w:rsidP="002D3023">
      <w:pPr>
        <w:rPr>
          <w:rFonts w:ascii="Verdana" w:hAnsi="Verdana"/>
          <w:sz w:val="16"/>
          <w:szCs w:val="16"/>
          <w:lang w:val="hu-HU"/>
        </w:rPr>
      </w:pPr>
    </w:p>
    <w:tbl>
      <w:tblPr>
        <w:tblW w:w="987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17"/>
      </w:tblGrid>
      <w:tr w:rsidR="002D3023" w:rsidRPr="0089796F" w:rsidTr="0089796F">
        <w:trPr>
          <w:trHeight w:val="352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9796F">
              <w:rPr>
                <w:sz w:val="16"/>
                <w:szCs w:val="16"/>
                <w:lang w:val="sr-Latn-CS"/>
              </w:rPr>
              <w:br w:type="page"/>
            </w:r>
            <w:r w:rsidRPr="0089796F">
              <w:rPr>
                <w:rFonts w:ascii="Verdana" w:hAnsi="Verdana"/>
                <w:b/>
                <w:sz w:val="16"/>
                <w:szCs w:val="16"/>
                <w:lang w:val="sk-SK"/>
              </w:rPr>
              <w:t>VYHLÁŠKA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2D3023" w:rsidRPr="0089796F" w:rsidTr="0089796F">
        <w:trPr>
          <w:trHeight w:val="6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dosvedčujem, že sú uvedené údaje pravdivé a hodnoverné a že sa proti podávateľovi prihlášky nekoná konkurzné konanie alebo likvidácia.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2D3023" w:rsidRPr="0089796F" w:rsidTr="0089796F">
        <w:trPr>
          <w:trHeight w:val="1423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sekretariát má právo kedykoľvek preveriť uvedené údaje, trovenie prostriedkov na bežnú činnosť, obstaranie vybavenia, realizáciu programov a projektov, usporadúvanie podujatí a spôsob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2D3023" w:rsidRPr="0089796F" w:rsidTr="0089796F">
        <w:trPr>
          <w:trHeight w:val="107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</w:t>
            </w:r>
            <w:r w:rsidRPr="0089796F">
              <w:rPr>
                <w:rFonts w:ascii="Verdana" w:hAnsi="Verdana"/>
                <w:sz w:val="14"/>
                <w:szCs w:val="14"/>
                <w:lang w:val="hu-HU"/>
              </w:rPr>
              <w:t xml:space="preserve">sa zaväzujem k použitiu prostriedkov výlučne na účely, na ktoré boli pridelené, ako aj vráteniu nestrovených prostriedkov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2D3023" w:rsidRPr="0089796F" w:rsidTr="00054B48">
        <w:trPr>
          <w:trHeight w:val="1099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</w:t>
            </w:r>
            <w:r w:rsidRPr="0089796F">
              <w:rPr>
                <w:rFonts w:ascii="Verdana" w:hAnsi="Verdana"/>
                <w:sz w:val="14"/>
                <w:szCs w:val="14"/>
                <w:highlight w:val="yellow"/>
                <w:lang w:val="sk-SK"/>
              </w:rPr>
              <w:t xml:space="preserve"> </w:t>
            </w: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najneskôr do 31. decembra bežného roka odovzdám správu o užívaní prostriedkov, spolu s príslušnou dokumentáciou, ktorú overili zodpovedné osoby.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2D3023" w:rsidRPr="0089796F" w:rsidTr="0089796F">
        <w:trPr>
          <w:trHeight w:val="1616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sa zaväzujem, že  sa v prípade zistenia neúčelového používania celkových pridelených prostriedkov alebo časti pridelených prostriedkov, resp. v prípade oneskoreného doručenia alebo nedoručenia správy z bodu 4 tejto vyhlášky celková suma pridelených prostriedkov vráti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2D3023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pridelené prostriedky podliehajú kontrole uplatňovania zákona v oblasti hmotno-finančného hospodárenia a účelového a zákonného užívania prostriedkov, ktorú vykonáva služba rozpočtovej inšpekcie APV.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054B48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89796F" w:rsidRDefault="00054B48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k-SK"/>
              </w:rPr>
            </w:pP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pridelené prostriedky použijem v súlade s ustanoveniami Zákona o verejnom obstaraní (Službeni glasnik Republike Srbije číslo 124/2012</w:t>
            </w:r>
            <w:r w:rsidR="00EA2611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E14F6E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).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054B48" w:rsidRDefault="00054B48" w:rsidP="00054B48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EA2611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E14F6E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2D3023" w:rsidRPr="0089796F" w:rsidTr="0089796F">
        <w:trPr>
          <w:trHeight w:val="882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umožním rozpočtovej inšpekcii a auditu Autonómnej pokrajiny Vojvodiny nehatenú kontrolu účelového a zákonného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2D3023" w:rsidRPr="0089796F" w:rsidTr="0089796F">
        <w:trPr>
          <w:trHeight w:val="118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 sa na pozvánkach, brožúrach, inom tlačenom materiáli alebo  iným zodpovedajúcim spôsobom uverejní, že realizáciu programu a projektu alebo usporiadanie podujatia spolufinancoval sekretariát.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2D3023"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2D3023" w:rsidRPr="00A448B3" w:rsidRDefault="002D3023" w:rsidP="002D3023">
      <w:pPr>
        <w:rPr>
          <w:lang w:val="ru-RU"/>
        </w:rPr>
      </w:pPr>
    </w:p>
    <w:p w:rsidR="002D3023" w:rsidRPr="00A448B3" w:rsidRDefault="002D3023" w:rsidP="002D3023">
      <w:pPr>
        <w:rPr>
          <w:sz w:val="16"/>
          <w:szCs w:val="16"/>
          <w:lang w:val="ru-RU"/>
        </w:rPr>
      </w:pPr>
    </w:p>
    <w:tbl>
      <w:tblPr>
        <w:tblW w:w="5197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2D3023" w:rsidRPr="0089796F" w:rsidTr="0089796F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</w:rPr>
              <w:t>M.P.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3023" w:rsidRPr="0089796F" w:rsidTr="0089796F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3023" w:rsidRPr="0089796F" w:rsidRDefault="002D3023" w:rsidP="0089796F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(podpis oprávnenej osoby podávateľa prihlášky)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br/>
              <w:t xml:space="preserve">(потпис овлашћеног лица 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2D302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lang w:val="ru-RU"/>
        </w:rPr>
      </w:pPr>
    </w:p>
    <w:p w:rsidR="00551622" w:rsidRPr="002D3023" w:rsidRDefault="00551622" w:rsidP="002D3023">
      <w:pPr>
        <w:rPr>
          <w:sz w:val="16"/>
          <w:szCs w:val="16"/>
          <w:lang w:val="ru-RU"/>
        </w:rPr>
      </w:pPr>
    </w:p>
    <w:sectPr w:rsidR="00551622" w:rsidRPr="002D3023" w:rsidSect="008572A8">
      <w:footerReference w:type="even" r:id="rId9"/>
      <w:footerReference w:type="default" r:id="rId10"/>
      <w:pgSz w:w="11906" w:h="16838"/>
      <w:pgMar w:top="540" w:right="1417" w:bottom="53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17" w:rsidRDefault="00A17C17">
      <w:r>
        <w:separator/>
      </w:r>
    </w:p>
  </w:endnote>
  <w:endnote w:type="continuationSeparator" w:id="0">
    <w:p w:rsidR="00A17C17" w:rsidRDefault="00A1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Default="001201D9" w:rsidP="000F5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1D9" w:rsidRDefault="001201D9" w:rsidP="001201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Pr="00515722" w:rsidRDefault="001201D9" w:rsidP="000F5D2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515722">
      <w:rPr>
        <w:rStyle w:val="PageNumber"/>
        <w:rFonts w:ascii="Verdana" w:hAnsi="Verdana"/>
        <w:sz w:val="20"/>
        <w:szCs w:val="20"/>
      </w:rPr>
      <w:fldChar w:fldCharType="begin"/>
    </w:r>
    <w:r w:rsidRPr="00515722">
      <w:rPr>
        <w:rStyle w:val="PageNumber"/>
        <w:rFonts w:ascii="Verdana" w:hAnsi="Verdana"/>
        <w:sz w:val="20"/>
        <w:szCs w:val="20"/>
      </w:rPr>
      <w:instrText xml:space="preserve">PAGE  </w:instrText>
    </w:r>
    <w:r w:rsidRPr="00515722">
      <w:rPr>
        <w:rStyle w:val="PageNumber"/>
        <w:rFonts w:ascii="Verdana" w:hAnsi="Verdana"/>
        <w:sz w:val="20"/>
        <w:szCs w:val="20"/>
      </w:rPr>
      <w:fldChar w:fldCharType="separate"/>
    </w:r>
    <w:r w:rsidR="001D3B8D">
      <w:rPr>
        <w:rStyle w:val="PageNumber"/>
        <w:rFonts w:ascii="Verdana" w:hAnsi="Verdana"/>
        <w:noProof/>
        <w:sz w:val="20"/>
        <w:szCs w:val="20"/>
      </w:rPr>
      <w:t>1</w:t>
    </w:r>
    <w:r w:rsidRPr="00515722">
      <w:rPr>
        <w:rStyle w:val="PageNumber"/>
        <w:rFonts w:ascii="Verdana" w:hAnsi="Verdana"/>
        <w:sz w:val="20"/>
        <w:szCs w:val="20"/>
      </w:rPr>
      <w:fldChar w:fldCharType="end"/>
    </w:r>
  </w:p>
  <w:p w:rsidR="001201D9" w:rsidRPr="00515722" w:rsidRDefault="001201D9" w:rsidP="005157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17" w:rsidRDefault="00A17C17">
      <w:r>
        <w:separator/>
      </w:r>
    </w:p>
  </w:footnote>
  <w:footnote w:type="continuationSeparator" w:id="0">
    <w:p w:rsidR="00A17C17" w:rsidRDefault="00A17C17">
      <w:r>
        <w:continuationSeparator/>
      </w:r>
    </w:p>
  </w:footnote>
  <w:footnote w:id="1">
    <w:p w:rsidR="001D3B8D" w:rsidRPr="001D3B8D" w:rsidRDefault="001D3B8D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sr-Cyrl-RS"/>
        </w:rPr>
        <w:t>Pole</w:t>
      </w:r>
      <w:r w:rsidRPr="00C27A41">
        <w:rPr>
          <w:rFonts w:ascii="Verdana" w:hAnsi="Verdana"/>
          <w:sz w:val="16"/>
          <w:szCs w:val="16"/>
          <w:lang w:val="sr-Cyrl-RS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>nie</w:t>
      </w:r>
      <w:r w:rsidRPr="00C27A41">
        <w:rPr>
          <w:rFonts w:ascii="Verdana" w:hAnsi="Verdana"/>
          <w:sz w:val="16"/>
          <w:szCs w:val="16"/>
          <w:lang w:val="sr-Cyrl-RS"/>
        </w:rPr>
        <w:t xml:space="preserve"> </w:t>
      </w:r>
      <w:r>
        <w:rPr>
          <w:rFonts w:ascii="Verdana" w:hAnsi="Verdana"/>
          <w:sz w:val="16"/>
          <w:szCs w:val="16"/>
          <w:lang w:val="sk-SK"/>
        </w:rPr>
        <w:t>je povinné.</w:t>
      </w:r>
      <w:r w:rsidRPr="00C27A41">
        <w:rPr>
          <w:rFonts w:ascii="Verdana" w:hAnsi="Verdana"/>
          <w:sz w:val="16"/>
          <w:szCs w:val="16"/>
          <w:lang w:val="sr-Cyrl-RS"/>
        </w:rPr>
        <w:t xml:space="preserve"> </w:t>
      </w:r>
      <w:r>
        <w:rPr>
          <w:rFonts w:ascii="Verdana" w:hAnsi="Verdana"/>
          <w:sz w:val="16"/>
          <w:szCs w:val="16"/>
          <w:lang w:val="sk-SK"/>
        </w:rPr>
        <w:t>V prípade, že podávateľ prihlášky nemá otvorený účet v Správe trezoru, on bude povinný dodoatočne si ho otvoriť kôli prevedeniu dostatých prostriedkov zo</w:t>
      </w:r>
      <w:bookmarkStart w:id="11" w:name="_GoBack"/>
      <w:bookmarkEnd w:id="11"/>
      <w:r>
        <w:rPr>
          <w:rFonts w:ascii="Verdana" w:hAnsi="Verdana"/>
          <w:sz w:val="16"/>
          <w:szCs w:val="16"/>
          <w:lang w:val="sk-SK"/>
        </w:rPr>
        <w:t xml:space="preserve"> súbehu</w:t>
      </w:r>
      <w:r w:rsidRPr="00C27A41">
        <w:rPr>
          <w:rFonts w:ascii="Verdana" w:hAnsi="Verdana"/>
          <w:sz w:val="16"/>
          <w:szCs w:val="16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201"/>
    <w:multiLevelType w:val="hybridMultilevel"/>
    <w:tmpl w:val="081A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A5AD3"/>
    <w:multiLevelType w:val="multilevel"/>
    <w:tmpl w:val="A548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FF0580"/>
    <w:multiLevelType w:val="hybridMultilevel"/>
    <w:tmpl w:val="A54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6A"/>
    <w:rsid w:val="000432EB"/>
    <w:rsid w:val="00054B48"/>
    <w:rsid w:val="00062B90"/>
    <w:rsid w:val="000B4753"/>
    <w:rsid w:val="000C240B"/>
    <w:rsid w:val="000E1404"/>
    <w:rsid w:val="000F5D26"/>
    <w:rsid w:val="001201D9"/>
    <w:rsid w:val="00120359"/>
    <w:rsid w:val="00121B33"/>
    <w:rsid w:val="001356E8"/>
    <w:rsid w:val="00166D30"/>
    <w:rsid w:val="00175D87"/>
    <w:rsid w:val="001779BC"/>
    <w:rsid w:val="00184064"/>
    <w:rsid w:val="00197D3F"/>
    <w:rsid w:val="001D3B8D"/>
    <w:rsid w:val="002106EF"/>
    <w:rsid w:val="00226755"/>
    <w:rsid w:val="0024094C"/>
    <w:rsid w:val="002A7FA4"/>
    <w:rsid w:val="002B4996"/>
    <w:rsid w:val="002D3023"/>
    <w:rsid w:val="002E2E91"/>
    <w:rsid w:val="00302D7B"/>
    <w:rsid w:val="003318B5"/>
    <w:rsid w:val="00357A0E"/>
    <w:rsid w:val="003750B5"/>
    <w:rsid w:val="00377A27"/>
    <w:rsid w:val="0041739D"/>
    <w:rsid w:val="004515E4"/>
    <w:rsid w:val="00456F7D"/>
    <w:rsid w:val="00461C95"/>
    <w:rsid w:val="00486DC1"/>
    <w:rsid w:val="004A12E9"/>
    <w:rsid w:val="004C7F95"/>
    <w:rsid w:val="00510878"/>
    <w:rsid w:val="00515722"/>
    <w:rsid w:val="005223A2"/>
    <w:rsid w:val="00524FA5"/>
    <w:rsid w:val="005420C1"/>
    <w:rsid w:val="00551622"/>
    <w:rsid w:val="00552055"/>
    <w:rsid w:val="00563775"/>
    <w:rsid w:val="005654AE"/>
    <w:rsid w:val="005B0364"/>
    <w:rsid w:val="005D4378"/>
    <w:rsid w:val="00686C77"/>
    <w:rsid w:val="006C74EA"/>
    <w:rsid w:val="006E1EDE"/>
    <w:rsid w:val="00725ACA"/>
    <w:rsid w:val="007635E9"/>
    <w:rsid w:val="007654D2"/>
    <w:rsid w:val="007B2737"/>
    <w:rsid w:val="007B6AF9"/>
    <w:rsid w:val="0081043A"/>
    <w:rsid w:val="00813A1F"/>
    <w:rsid w:val="00836542"/>
    <w:rsid w:val="008572A8"/>
    <w:rsid w:val="008765B5"/>
    <w:rsid w:val="008842DD"/>
    <w:rsid w:val="00891783"/>
    <w:rsid w:val="0089796F"/>
    <w:rsid w:val="008D71B2"/>
    <w:rsid w:val="008E58FD"/>
    <w:rsid w:val="00900F68"/>
    <w:rsid w:val="009445D4"/>
    <w:rsid w:val="009E734B"/>
    <w:rsid w:val="009F5DA8"/>
    <w:rsid w:val="00A16C6F"/>
    <w:rsid w:val="00A17C17"/>
    <w:rsid w:val="00A40178"/>
    <w:rsid w:val="00A72FCA"/>
    <w:rsid w:val="00A81800"/>
    <w:rsid w:val="00AA13A2"/>
    <w:rsid w:val="00AC5B6A"/>
    <w:rsid w:val="00AD0C43"/>
    <w:rsid w:val="00AE676B"/>
    <w:rsid w:val="00AF7CB4"/>
    <w:rsid w:val="00B071B9"/>
    <w:rsid w:val="00B171D8"/>
    <w:rsid w:val="00B37377"/>
    <w:rsid w:val="00B8006F"/>
    <w:rsid w:val="00BB7F0C"/>
    <w:rsid w:val="00BD292C"/>
    <w:rsid w:val="00BD34A0"/>
    <w:rsid w:val="00C3319E"/>
    <w:rsid w:val="00C35F90"/>
    <w:rsid w:val="00C42BEA"/>
    <w:rsid w:val="00C77500"/>
    <w:rsid w:val="00C87AB2"/>
    <w:rsid w:val="00CA603C"/>
    <w:rsid w:val="00CB2195"/>
    <w:rsid w:val="00CC0291"/>
    <w:rsid w:val="00CE2B4F"/>
    <w:rsid w:val="00D05676"/>
    <w:rsid w:val="00D1626A"/>
    <w:rsid w:val="00D83457"/>
    <w:rsid w:val="00D835B5"/>
    <w:rsid w:val="00D8622B"/>
    <w:rsid w:val="00DB631C"/>
    <w:rsid w:val="00DC4737"/>
    <w:rsid w:val="00DF5822"/>
    <w:rsid w:val="00E14F6E"/>
    <w:rsid w:val="00E25F9C"/>
    <w:rsid w:val="00E60ED8"/>
    <w:rsid w:val="00E66D32"/>
    <w:rsid w:val="00E938F2"/>
    <w:rsid w:val="00EA2611"/>
    <w:rsid w:val="00EC3685"/>
    <w:rsid w:val="00EC64C2"/>
    <w:rsid w:val="00EF46C6"/>
    <w:rsid w:val="00F010DB"/>
    <w:rsid w:val="00F067DE"/>
    <w:rsid w:val="00F257E4"/>
    <w:rsid w:val="00F41E85"/>
    <w:rsid w:val="00F51DA8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D3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3B8D"/>
  </w:style>
  <w:style w:type="character" w:styleId="FootnoteReference">
    <w:name w:val="footnote reference"/>
    <w:basedOn w:val="DefaultParagraphFont"/>
    <w:rsid w:val="001D3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D3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3B8D"/>
  </w:style>
  <w:style w:type="character" w:styleId="FootnoteReference">
    <w:name w:val="footnote reference"/>
    <w:basedOn w:val="DefaultParagraphFont"/>
    <w:rsid w:val="001D3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valent\Documents\OSTALI%20PREVODI\2017\KONKURSI\obrazovanje\OBRAZAC%20PRIJAVE%20SLOVACKI%202017%20DEKADA%20-%20SK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623E-1595-4C04-995A-851D773E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SLOVACKI 2017 DEKADA - SK novi</Template>
  <TotalTime>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POKRAJINSKÉMU SEKRETARIÁTU</vt:lpstr>
    </vt:vector>
  </TitlesOfParts>
  <Company/>
  <LinksUpToDate>false</LinksUpToDate>
  <CharactersWithSpaces>6738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POKRAJINSKÉMU SEKRETARIÁTU</dc:title>
  <dc:creator>Zdenka Valent</dc:creator>
  <cp:lastModifiedBy>Zdenka Valent</cp:lastModifiedBy>
  <cp:revision>4</cp:revision>
  <cp:lastPrinted>2008-12-02T08:11:00Z</cp:lastPrinted>
  <dcterms:created xsi:type="dcterms:W3CDTF">2018-01-29T11:24:00Z</dcterms:created>
  <dcterms:modified xsi:type="dcterms:W3CDTF">2018-01-29T11:29:00Z</dcterms:modified>
</cp:coreProperties>
</file>