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  <w:gridCol w:w="5448"/>
      </w:tblGrid>
      <w:tr w:rsidR="000F3A1B" w:rsidRPr="000F3A1B" w:rsidTr="006A0BFA">
        <w:trPr>
          <w:trHeight w:val="1975"/>
        </w:trPr>
        <w:tc>
          <w:tcPr>
            <w:tcW w:w="2552" w:type="dxa"/>
          </w:tcPr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RS"/>
              </w:rPr>
            </w:pPr>
            <w:r w:rsidRPr="000F3A1B">
              <w:rPr>
                <w:noProof/>
              </w:rPr>
              <w:drawing>
                <wp:inline distT="0" distB="0" distL="0" distR="0" wp14:anchorId="616B6F26" wp14:editId="7193F68B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2"/>
          </w:tcPr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4"/>
                <w:szCs w:val="20"/>
                <w:lang w:val="sr-Latn-RS"/>
              </w:rPr>
            </w:pP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4"/>
                <w:szCs w:val="20"/>
                <w:lang w:val="sr-Latn-RS"/>
              </w:rPr>
            </w:pP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8"/>
                <w:szCs w:val="20"/>
                <w:lang w:val="sr-Latn-RS"/>
              </w:rPr>
            </w:pPr>
            <w:r w:rsidRPr="000F3A1B">
              <w:rPr>
                <w:noProof/>
                <w:sz w:val="18"/>
                <w:szCs w:val="20"/>
                <w:lang w:val="sr-Latn-RS"/>
              </w:rPr>
              <w:t>Republika Srbija</w:t>
            </w:r>
          </w:p>
          <w:p w:rsidR="001D5C25" w:rsidRPr="000F3A1B" w:rsidRDefault="00080485" w:rsidP="006A0BFA">
            <w:pPr>
              <w:spacing w:after="0" w:line="240" w:lineRule="auto"/>
              <w:rPr>
                <w:noProof/>
                <w:sz w:val="18"/>
                <w:szCs w:val="20"/>
                <w:lang w:val="sr-Latn-RS"/>
              </w:rPr>
            </w:pPr>
            <w:r w:rsidRPr="000F3A1B">
              <w:rPr>
                <w:noProof/>
                <w:sz w:val="18"/>
                <w:szCs w:val="20"/>
                <w:lang w:val="sr-Latn-RS"/>
              </w:rPr>
              <w:t>Autonomna P</w:t>
            </w:r>
            <w:r w:rsidR="001D5C25" w:rsidRPr="000F3A1B">
              <w:rPr>
                <w:noProof/>
                <w:sz w:val="18"/>
                <w:szCs w:val="20"/>
                <w:lang w:val="sr-Latn-RS"/>
              </w:rPr>
              <w:t>okrajina Vojvodina</w:t>
            </w:r>
          </w:p>
          <w:p w:rsidR="001D5C25" w:rsidRPr="000F3A1B" w:rsidRDefault="001D5C25" w:rsidP="006A0BFA">
            <w:pPr>
              <w:spacing w:after="0" w:line="240" w:lineRule="auto"/>
              <w:rPr>
                <w:noProof/>
                <w:sz w:val="2"/>
                <w:szCs w:val="16"/>
                <w:lang w:val="sr-Latn-RS"/>
              </w:rPr>
            </w:pPr>
          </w:p>
          <w:p w:rsidR="001D5C25" w:rsidRPr="000F3A1B" w:rsidRDefault="003B3351" w:rsidP="006A0BFA">
            <w:pPr>
              <w:spacing w:after="0" w:line="240" w:lineRule="auto"/>
              <w:rPr>
                <w:rFonts w:cs="Arial"/>
                <w:b/>
                <w:noProof/>
                <w:lang w:val="sr-Latn-RS"/>
              </w:rPr>
            </w:pPr>
            <w:r w:rsidRPr="000F3A1B">
              <w:rPr>
                <w:rFonts w:cs="Arial"/>
                <w:b/>
                <w:noProof/>
                <w:lang w:val="sr-Latn-RS"/>
              </w:rPr>
              <w:t xml:space="preserve">Pokrajinsko tajništvo </w:t>
            </w:r>
            <w:r w:rsidR="001D5C25" w:rsidRPr="000F3A1B">
              <w:rPr>
                <w:rFonts w:cs="Arial"/>
                <w:b/>
                <w:noProof/>
                <w:lang w:val="sr-Latn-RS"/>
              </w:rPr>
              <w:t>za obrazovanje, propise,</w:t>
            </w:r>
          </w:p>
          <w:p w:rsidR="001D5C25" w:rsidRPr="000F3A1B" w:rsidRDefault="001D5C25" w:rsidP="006A0BFA">
            <w:pPr>
              <w:spacing w:after="0" w:line="240" w:lineRule="auto"/>
              <w:rPr>
                <w:rFonts w:cs="Arial"/>
                <w:b/>
                <w:noProof/>
                <w:lang w:val="sr-Latn-RS"/>
              </w:rPr>
            </w:pPr>
            <w:r w:rsidRPr="000F3A1B">
              <w:rPr>
                <w:rFonts w:cs="Arial"/>
                <w:b/>
                <w:noProof/>
                <w:lang w:val="sr-Latn-RS"/>
              </w:rPr>
              <w:t>upravu i nacionalne manjine – nacionalne zajednice</w:t>
            </w:r>
          </w:p>
          <w:p w:rsidR="001D5C25" w:rsidRPr="000F3A1B" w:rsidRDefault="001D5C25" w:rsidP="006A0BFA">
            <w:pPr>
              <w:spacing w:after="0" w:line="240" w:lineRule="auto"/>
              <w:rPr>
                <w:rFonts w:cs="Arial"/>
                <w:b/>
                <w:noProof/>
                <w:sz w:val="16"/>
                <w:lang w:val="sr-Latn-RS"/>
              </w:rPr>
            </w:pP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6"/>
                <w:szCs w:val="16"/>
                <w:lang w:val="sr-Latn-RS"/>
              </w:rPr>
            </w:pP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20"/>
                <w:szCs w:val="20"/>
                <w:lang w:val="sr-Latn-RS"/>
              </w:rPr>
            </w:pPr>
            <w:r w:rsidRPr="000F3A1B">
              <w:rPr>
                <w:noProof/>
                <w:sz w:val="16"/>
                <w:szCs w:val="16"/>
                <w:lang w:val="sr-Latn-RS"/>
              </w:rPr>
              <w:t>Bulevar Mihajla Pupina 16, 21000 Novi Sad</w:t>
            </w: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6"/>
                <w:szCs w:val="16"/>
                <w:lang w:val="sr-Latn-RS"/>
              </w:rPr>
            </w:pPr>
            <w:r w:rsidRPr="000F3A1B">
              <w:rPr>
                <w:noProof/>
                <w:sz w:val="16"/>
                <w:szCs w:val="16"/>
                <w:lang w:val="sr-Latn-RS"/>
              </w:rPr>
              <w:t>T: +381 21  487  46 14, 487 48 67,  487  43 36</w:t>
            </w: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0"/>
                <w:szCs w:val="10"/>
                <w:lang w:val="ru-RU"/>
              </w:rPr>
            </w:pPr>
            <w:r w:rsidRPr="000F3A1B">
              <w:rPr>
                <w:noProof/>
                <w:sz w:val="16"/>
                <w:szCs w:val="16"/>
                <w:lang w:val="sr-Latn-RS"/>
              </w:rPr>
              <w:t>ounz@vojvodina.gov.rs</w:t>
            </w:r>
          </w:p>
        </w:tc>
      </w:tr>
      <w:tr w:rsidR="000F3A1B" w:rsidRPr="000F3A1B" w:rsidTr="006A0BFA">
        <w:trPr>
          <w:trHeight w:val="305"/>
        </w:trPr>
        <w:tc>
          <w:tcPr>
            <w:tcW w:w="2552" w:type="dxa"/>
          </w:tcPr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6662" w:type="dxa"/>
          </w:tcPr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6"/>
                <w:szCs w:val="16"/>
                <w:lang w:val="sr-Latn-RS"/>
              </w:rPr>
            </w:pPr>
          </w:p>
          <w:p w:rsidR="001D5C25" w:rsidRPr="000F3A1B" w:rsidRDefault="003B3351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ind w:right="-1870"/>
              <w:rPr>
                <w:noProof/>
                <w:sz w:val="20"/>
                <w:szCs w:val="20"/>
                <w:lang w:val="sr-Latn-RS"/>
              </w:rPr>
            </w:pPr>
            <w:r w:rsidRPr="000F3A1B">
              <w:rPr>
                <w:noProof/>
                <w:sz w:val="20"/>
                <w:szCs w:val="20"/>
                <w:lang w:val="sr-Latn-RS"/>
              </w:rPr>
              <w:t>KLASA</w:t>
            </w:r>
            <w:r w:rsidR="001D5C25" w:rsidRPr="000F3A1B">
              <w:rPr>
                <w:noProof/>
                <w:sz w:val="20"/>
                <w:szCs w:val="20"/>
                <w:lang w:val="sr-Latn-RS"/>
              </w:rPr>
              <w:t>:128-454-303/2018 -04</w:t>
            </w:r>
            <w:r w:rsidR="001D5C25" w:rsidRPr="000F3A1B">
              <w:rPr>
                <w:noProof/>
                <w:sz w:val="16"/>
                <w:szCs w:val="16"/>
                <w:lang w:val="sr-Latn-RS"/>
              </w:rPr>
              <w:t xml:space="preserve">                                                           </w:t>
            </w:r>
            <w:r w:rsidR="00080485" w:rsidRPr="000F3A1B">
              <w:rPr>
                <w:noProof/>
                <w:sz w:val="20"/>
                <w:szCs w:val="20"/>
                <w:lang w:val="sr-Latn-RS"/>
              </w:rPr>
              <w:t xml:space="preserve">Datum </w:t>
            </w:r>
            <w:r w:rsidRPr="000F3A1B">
              <w:rPr>
                <w:noProof/>
                <w:sz w:val="20"/>
                <w:szCs w:val="20"/>
                <w:lang w:val="sr-Latn-RS"/>
              </w:rPr>
              <w:t xml:space="preserve"> 28. lipnja</w:t>
            </w:r>
            <w:r w:rsidR="001D5C25" w:rsidRPr="000F3A1B">
              <w:rPr>
                <w:noProof/>
                <w:sz w:val="20"/>
                <w:szCs w:val="20"/>
                <w:lang w:val="sr-Latn-RS"/>
              </w:rPr>
              <w:t xml:space="preserve"> 2018.</w:t>
            </w: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6"/>
                <w:szCs w:val="16"/>
                <w:lang w:val="sr-Latn-RS"/>
              </w:rPr>
            </w:pPr>
          </w:p>
        </w:tc>
        <w:tc>
          <w:tcPr>
            <w:tcW w:w="5448" w:type="dxa"/>
          </w:tcPr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sz w:val="16"/>
                <w:szCs w:val="16"/>
                <w:lang w:val="sr-Latn-RS"/>
              </w:rPr>
            </w:pPr>
          </w:p>
          <w:p w:rsidR="001D5C25" w:rsidRPr="000F3A1B" w:rsidRDefault="001D5C25" w:rsidP="006A0BFA">
            <w:pPr>
              <w:tabs>
                <w:tab w:val="center" w:pos="4703"/>
                <w:tab w:val="right" w:pos="9406"/>
              </w:tabs>
              <w:spacing w:after="0" w:line="240" w:lineRule="auto"/>
              <w:ind w:left="-4016"/>
              <w:rPr>
                <w:noProof/>
                <w:sz w:val="16"/>
                <w:szCs w:val="16"/>
                <w:lang w:val="sr-Latn-RS"/>
              </w:rPr>
            </w:pPr>
            <w:r w:rsidRPr="000F3A1B">
              <w:rPr>
                <w:noProof/>
                <w:sz w:val="16"/>
                <w:szCs w:val="16"/>
                <w:lang w:val="sr-Latn-RS"/>
              </w:rPr>
              <w:t>DATUM: 12.m</w:t>
            </w:r>
          </w:p>
        </w:tc>
      </w:tr>
    </w:tbl>
    <w:p w:rsidR="001D5C25" w:rsidRPr="000F3A1B" w:rsidRDefault="003B3351" w:rsidP="00B73AA7">
      <w:pPr>
        <w:spacing w:after="60" w:line="240" w:lineRule="auto"/>
        <w:jc w:val="both"/>
        <w:rPr>
          <w:noProof/>
        </w:rPr>
      </w:pPr>
      <w:r w:rsidRPr="000F3A1B">
        <w:rPr>
          <w:noProof/>
          <w:lang w:val="sr-Latn-RS"/>
        </w:rPr>
        <w:t>Pokrajinsko</w:t>
      </w:r>
      <w:r w:rsidR="001D5C25" w:rsidRPr="000F3A1B">
        <w:rPr>
          <w:noProof/>
          <w:lang w:val="sr-Latn-RS"/>
        </w:rPr>
        <w:t xml:space="preserve"> </w:t>
      </w:r>
      <w:r w:rsidRPr="000F3A1B">
        <w:rPr>
          <w:noProof/>
          <w:lang w:val="sr-Latn-RS"/>
        </w:rPr>
        <w:t>tajništvo</w:t>
      </w:r>
      <w:r w:rsidR="001D5C25" w:rsidRPr="000F3A1B">
        <w:rPr>
          <w:noProof/>
          <w:lang w:val="sr-Latn-RS"/>
        </w:rPr>
        <w:t xml:space="preserve"> za obrazovanje, propise, upravu i nacionalne manjine-nacionalne zajednice, objavljuje</w:t>
      </w:r>
    </w:p>
    <w:p w:rsidR="001D5C25" w:rsidRPr="000F3A1B" w:rsidRDefault="001D5C25" w:rsidP="00B73AA7">
      <w:pPr>
        <w:spacing w:after="60" w:line="240" w:lineRule="auto"/>
        <w:jc w:val="both"/>
        <w:rPr>
          <w:b/>
          <w:noProof/>
          <w:lang w:val="sr-Latn-RS"/>
        </w:rPr>
      </w:pPr>
      <w:r w:rsidRPr="000F3A1B">
        <w:rPr>
          <w:b/>
          <w:noProof/>
          <w:lang w:val="sr-Latn-RS"/>
        </w:rPr>
        <w:t xml:space="preserve">                                                                                   IZM</w:t>
      </w:r>
      <w:r w:rsidR="003B3351" w:rsidRPr="000F3A1B">
        <w:rPr>
          <w:b/>
          <w:noProof/>
          <w:lang w:val="sr-Latn-RS"/>
        </w:rPr>
        <w:t>J</w:t>
      </w:r>
      <w:r w:rsidRPr="000F3A1B">
        <w:rPr>
          <w:b/>
          <w:noProof/>
          <w:lang w:val="sr-Latn-RS"/>
        </w:rPr>
        <w:t xml:space="preserve">ENU </w:t>
      </w:r>
    </w:p>
    <w:p w:rsidR="001D5C25" w:rsidRPr="000F3A1B" w:rsidRDefault="003B3351" w:rsidP="00B73AA7">
      <w:pPr>
        <w:spacing w:after="60" w:line="240" w:lineRule="auto"/>
        <w:jc w:val="both"/>
        <w:rPr>
          <w:b/>
          <w:noProof/>
          <w:lang w:val="sr-Latn-RS"/>
        </w:rPr>
      </w:pPr>
      <w:r w:rsidRPr="000F3A1B">
        <w:rPr>
          <w:b/>
          <w:noProof/>
          <w:lang w:val="sr-Latn-RS"/>
        </w:rPr>
        <w:t>NATJEČAJA ZA SUFINANC</w:t>
      </w:r>
      <w:r w:rsidR="001D5C25" w:rsidRPr="000F3A1B">
        <w:rPr>
          <w:b/>
          <w:noProof/>
          <w:lang w:val="sr-Latn-RS"/>
        </w:rPr>
        <w:t xml:space="preserve">IRANJE REKONSTRUKCIJE, ADAPTACIJE, SANACIJE I INVESTICIONO  ODRŽAVANJE OBJEKATA USTANOVA OSNOVNOG, SREDNJEG OBRAZOVANJA I </w:t>
      </w:r>
      <w:r w:rsidRPr="000F3A1B">
        <w:rPr>
          <w:b/>
          <w:noProof/>
          <w:lang w:val="sr-Latn-RS"/>
        </w:rPr>
        <w:t>ODGOJA</w:t>
      </w:r>
      <w:r w:rsidR="001D5C25" w:rsidRPr="000F3A1B">
        <w:rPr>
          <w:b/>
          <w:noProof/>
          <w:lang w:val="sr-Latn-RS"/>
        </w:rPr>
        <w:t>, UČENIČKOG STANDARDA I PREDŠKOLSKIH USTANOVA NA TERITORIJ</w:t>
      </w:r>
      <w:r w:rsidRPr="000F3A1B">
        <w:rPr>
          <w:b/>
          <w:noProof/>
          <w:lang w:val="sr-Latn-RS"/>
        </w:rPr>
        <w:t>U</w:t>
      </w:r>
      <w:r w:rsidR="001D5C25" w:rsidRPr="000F3A1B">
        <w:rPr>
          <w:b/>
          <w:noProof/>
          <w:lang w:val="sr-Latn-RS"/>
        </w:rPr>
        <w:t xml:space="preserve"> AUTONOMNE POKRAJINE VOJVODINE ZA 2018. GODINU 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sz w:val="24"/>
          <w:szCs w:val="24"/>
          <w:lang w:val="sr-Latn-RS"/>
        </w:rPr>
      </w:pPr>
      <w:r w:rsidRPr="000F3A1B">
        <w:rPr>
          <w:noProof/>
          <w:lang w:val="sr-Latn-RS"/>
        </w:rPr>
        <w:t xml:space="preserve">U </w:t>
      </w:r>
      <w:r w:rsidR="003B3351" w:rsidRPr="000F3A1B">
        <w:rPr>
          <w:noProof/>
          <w:lang w:val="sr-Latn-RS"/>
        </w:rPr>
        <w:t>Natječaju za sufinanc</w:t>
      </w:r>
      <w:r w:rsidRPr="000F3A1B">
        <w:rPr>
          <w:noProof/>
          <w:lang w:val="sr-Latn-RS"/>
        </w:rPr>
        <w:t>iranje rekonstrukcije, ada</w:t>
      </w:r>
      <w:r w:rsidR="000F3A1B">
        <w:rPr>
          <w:noProof/>
          <w:lang w:val="sr-Latn-RS"/>
        </w:rPr>
        <w:t>ptacije,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3B3351" w:rsidRPr="000F3A1B">
        <w:rPr>
          <w:noProof/>
          <w:lang w:val="sr-Latn-RS"/>
        </w:rPr>
        <w:t>odgoja,</w:t>
      </w:r>
      <w:r w:rsidRPr="000F3A1B">
        <w:rPr>
          <w:noProof/>
          <w:lang w:val="sr-Latn-RS"/>
        </w:rPr>
        <w:t xml:space="preserve"> učeničkog standarda i pre</w:t>
      </w:r>
      <w:r w:rsidR="003B3351" w:rsidRPr="000F3A1B">
        <w:rPr>
          <w:noProof/>
          <w:lang w:val="sr-Latn-RS"/>
        </w:rPr>
        <w:t>dškolskih ustanova na teritoriju Autonomne P</w:t>
      </w:r>
      <w:r w:rsidRPr="000F3A1B">
        <w:rPr>
          <w:noProof/>
          <w:lang w:val="sr-Latn-RS"/>
        </w:rPr>
        <w:t>okrajine</w:t>
      </w:r>
      <w:r w:rsidR="003B3351" w:rsidRPr="000F3A1B">
        <w:rPr>
          <w:noProof/>
          <w:lang w:val="sr-Latn-RS"/>
        </w:rPr>
        <w:t xml:space="preserve"> Vojvodine za 2018. godinu klas</w:t>
      </w:r>
      <w:r w:rsidR="00080485" w:rsidRPr="000F3A1B">
        <w:rPr>
          <w:noProof/>
          <w:lang w:val="sr-Latn-RS"/>
        </w:rPr>
        <w:t>a</w:t>
      </w:r>
      <w:r w:rsidR="00880EE2" w:rsidRPr="000F3A1B">
        <w:rPr>
          <w:noProof/>
          <w:lang w:val="sr-Latn-RS"/>
        </w:rPr>
        <w:t>:</w:t>
      </w:r>
      <w:r w:rsidR="003B3351" w:rsidRPr="000F3A1B">
        <w:rPr>
          <w:noProof/>
          <w:lang w:val="sr-Latn-RS"/>
        </w:rPr>
        <w:t xml:space="preserve">128-454-303/2018-04 od 27. </w:t>
      </w:r>
      <w:r w:rsidRPr="000F3A1B">
        <w:rPr>
          <w:noProof/>
          <w:lang w:val="sr-Latn-RS"/>
        </w:rPr>
        <w:t xml:space="preserve">6. 2018. godine </w:t>
      </w:r>
      <w:r w:rsidR="00880EE2" w:rsidRPr="000F3A1B">
        <w:rPr>
          <w:noProof/>
          <w:lang w:val="sr-Latn-RS"/>
        </w:rPr>
        <w:t>(</w:t>
      </w:r>
      <w:r w:rsidRPr="000F3A1B">
        <w:rPr>
          <w:noProof/>
          <w:lang w:val="sr-Latn-RS"/>
        </w:rPr>
        <w:t>u dalj</w:t>
      </w:r>
      <w:r w:rsidR="003B3351" w:rsidRPr="000F3A1B">
        <w:rPr>
          <w:noProof/>
          <w:lang w:val="sr-Latn-RS"/>
        </w:rPr>
        <w:t>nj</w:t>
      </w:r>
      <w:r w:rsidRPr="000F3A1B">
        <w:rPr>
          <w:noProof/>
          <w:lang w:val="sr-Latn-RS"/>
        </w:rPr>
        <w:t xml:space="preserve">em tekstu: </w:t>
      </w:r>
      <w:r w:rsidR="003B3351" w:rsidRPr="000F3A1B">
        <w:rPr>
          <w:noProof/>
          <w:lang w:val="sr-Latn-RS"/>
        </w:rPr>
        <w:t>Natječaj</w:t>
      </w:r>
      <w:r w:rsidRPr="000F3A1B">
        <w:rPr>
          <w:noProof/>
          <w:lang w:val="sr-Latn-RS"/>
        </w:rPr>
        <w:t>) koji je objavljen u dnevnom listu ''Dnevnik'' i ''Službenom listu APV'', br.31/18</w:t>
      </w:r>
      <w:r w:rsidR="003B3351" w:rsidRPr="000F3A1B">
        <w:rPr>
          <w:noProof/>
          <w:lang w:val="sr-Latn-RS"/>
        </w:rPr>
        <w:t xml:space="preserve"> i na sajtu Pokrajinskog</w:t>
      </w:r>
      <w:r w:rsidRPr="000F3A1B">
        <w:rPr>
          <w:noProof/>
          <w:lang w:val="sr-Latn-RS"/>
        </w:rPr>
        <w:t xml:space="preserve"> </w:t>
      </w:r>
      <w:r w:rsidR="003B3351" w:rsidRPr="000F3A1B">
        <w:rPr>
          <w:noProof/>
          <w:lang w:val="sr-Latn-RS"/>
        </w:rPr>
        <w:t>tajništva</w:t>
      </w:r>
      <w:r w:rsidRPr="000F3A1B">
        <w:rPr>
          <w:noProof/>
          <w:lang w:val="sr-Latn-RS"/>
        </w:rPr>
        <w:t xml:space="preserve"> za obrazovanje, propise, upravu i nacionalne manjine-nacionalne zajednice  </w:t>
      </w:r>
      <w:r w:rsidR="003B3351" w:rsidRPr="000F3A1B">
        <w:rPr>
          <w:noProof/>
          <w:lang w:val="sr-Latn-RS"/>
        </w:rPr>
        <w:t xml:space="preserve">27. </w:t>
      </w:r>
      <w:r w:rsidRPr="000F3A1B">
        <w:rPr>
          <w:noProof/>
          <w:lang w:val="sr-Latn-RS"/>
        </w:rPr>
        <w:t>6.</w:t>
      </w:r>
      <w:r w:rsidR="003B3351" w:rsidRPr="000F3A1B">
        <w:rPr>
          <w:noProof/>
          <w:lang w:val="sr-Latn-RS"/>
        </w:rPr>
        <w:t xml:space="preserve"> </w:t>
      </w:r>
      <w:r w:rsidRPr="000F3A1B">
        <w:rPr>
          <w:noProof/>
          <w:lang w:val="sr-Latn-RS"/>
        </w:rPr>
        <w:t>2018</w:t>
      </w:r>
      <w:r w:rsidR="00880EE2" w:rsidRPr="000F3A1B">
        <w:rPr>
          <w:noProof/>
          <w:lang w:val="sr-Latn-RS"/>
        </w:rPr>
        <w:t>. godine</w:t>
      </w:r>
      <w:r w:rsidRPr="000F3A1B">
        <w:rPr>
          <w:noProof/>
          <w:lang w:val="sr-Latn-RS"/>
        </w:rPr>
        <w:t xml:space="preserve"> naslov</w:t>
      </w:r>
      <w:r w:rsidR="003B3351" w:rsidRPr="000F3A1B">
        <w:rPr>
          <w:noProof/>
          <w:lang w:val="sr-Latn-RS"/>
        </w:rPr>
        <w:t xml:space="preserve"> Natječaja</w:t>
      </w:r>
      <w:r w:rsidRPr="000F3A1B">
        <w:rPr>
          <w:noProof/>
          <w:lang w:val="sr-Latn-RS"/>
        </w:rPr>
        <w:t xml:space="preserve"> koji glasi:</w:t>
      </w:r>
    </w:p>
    <w:p w:rsidR="001D5C25" w:rsidRPr="000F3A1B" w:rsidRDefault="00DE1CFF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„Natječaj</w:t>
      </w:r>
      <w:r w:rsidR="003B3351" w:rsidRPr="000F3A1B">
        <w:rPr>
          <w:noProof/>
          <w:lang w:val="sr-Latn-RS"/>
        </w:rPr>
        <w:t xml:space="preserve">  za  sufinanc</w:t>
      </w:r>
      <w:r w:rsidR="001D5C25" w:rsidRPr="000F3A1B">
        <w:rPr>
          <w:noProof/>
          <w:lang w:val="sr-Latn-RS"/>
        </w:rPr>
        <w:t>iranje rekonstrukcije, ada</w:t>
      </w:r>
      <w:r w:rsidR="000F3A1B">
        <w:rPr>
          <w:noProof/>
          <w:lang w:val="sr-Latn-RS"/>
        </w:rPr>
        <w:t>ptacije, sanacije i investicijsko</w:t>
      </w:r>
      <w:r w:rsidR="001D5C25" w:rsidRPr="000F3A1B">
        <w:rPr>
          <w:noProof/>
          <w:lang w:val="sr-Latn-RS"/>
        </w:rPr>
        <w:t xml:space="preserve"> održavanje objekata ustanova osnovnog, srednjeg obrazovanja i </w:t>
      </w:r>
      <w:r w:rsidR="003B3351" w:rsidRPr="000F3A1B">
        <w:rPr>
          <w:noProof/>
          <w:lang w:val="sr-Latn-RS"/>
        </w:rPr>
        <w:t>odgoja</w:t>
      </w:r>
      <w:r w:rsidR="001D5C25" w:rsidRPr="000F3A1B">
        <w:rPr>
          <w:noProof/>
          <w:lang w:val="sr-Latn-RS"/>
        </w:rPr>
        <w:t>, učeničkog standarda i pre</w:t>
      </w:r>
      <w:r w:rsidR="002A222F" w:rsidRPr="000F3A1B">
        <w:rPr>
          <w:noProof/>
          <w:lang w:val="sr-Latn-RS"/>
        </w:rPr>
        <w:t>dškolskih ustanova na teritoriju Autonomne P</w:t>
      </w:r>
      <w:r w:rsidR="001D5C25" w:rsidRPr="000F3A1B">
        <w:rPr>
          <w:noProof/>
          <w:lang w:val="sr-Latn-RS"/>
        </w:rPr>
        <w:t>okrajine Vojvodine za 2018. godinu''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sz w:val="24"/>
          <w:szCs w:val="24"/>
          <w:lang w:val="sr-Latn-RS"/>
        </w:rPr>
      </w:pPr>
      <w:r w:rsidRPr="000F3A1B">
        <w:rPr>
          <w:noProof/>
          <w:lang w:val="sr-Latn-RS"/>
        </w:rPr>
        <w:t xml:space="preserve"> m</w:t>
      </w:r>
      <w:r w:rsidR="00DE1CFF" w:rsidRPr="000F3A1B">
        <w:rPr>
          <w:noProof/>
          <w:lang w:val="sr-Latn-RS"/>
        </w:rPr>
        <w:t>i</w:t>
      </w:r>
      <w:r w:rsidR="00880EE2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''</w:t>
      </w:r>
      <w:r w:rsidR="002A222F" w:rsidRPr="000F3A1B">
        <w:rPr>
          <w:noProof/>
          <w:lang w:val="sr-Latn-RS"/>
        </w:rPr>
        <w:t>Natječaj  za  financ</w:t>
      </w:r>
      <w:r w:rsidRPr="000F3A1B">
        <w:rPr>
          <w:noProof/>
          <w:lang w:val="sr-Latn-RS"/>
        </w:rPr>
        <w:t>iranje</w:t>
      </w:r>
      <w:r w:rsidR="002A222F" w:rsidRPr="000F3A1B">
        <w:rPr>
          <w:noProof/>
          <w:lang w:val="sr-Latn-RS"/>
        </w:rPr>
        <w:t xml:space="preserve"> i sufinanc</w:t>
      </w:r>
      <w:r w:rsidRPr="000F3A1B">
        <w:rPr>
          <w:noProof/>
          <w:lang w:val="sr-Latn-RS"/>
        </w:rPr>
        <w:t>iranje rekonstrukcije, ada</w:t>
      </w:r>
      <w:r w:rsidR="000F3A1B">
        <w:rPr>
          <w:noProof/>
          <w:lang w:val="sr-Latn-RS"/>
        </w:rPr>
        <w:t>ptacije,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>, učeničkog standarda i pred</w:t>
      </w:r>
      <w:r w:rsidR="002A222F" w:rsidRPr="000F3A1B">
        <w:rPr>
          <w:noProof/>
          <w:lang w:val="sr-Latn-RS"/>
        </w:rPr>
        <w:t>školskih  ustanova na teritoriju Autonomne P</w:t>
      </w:r>
      <w:r w:rsidRPr="000F3A1B">
        <w:rPr>
          <w:noProof/>
          <w:lang w:val="sr-Latn-RS"/>
        </w:rPr>
        <w:t>okrajine Vojvodine za 2018. godinu''.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Stav</w:t>
      </w:r>
      <w:r w:rsidR="002A222F" w:rsidRPr="000F3A1B">
        <w:rPr>
          <w:noProof/>
          <w:lang w:val="sr-Latn-RS"/>
        </w:rPr>
        <w:t>ak</w:t>
      </w:r>
      <w:r w:rsidRPr="000F3A1B">
        <w:rPr>
          <w:noProof/>
          <w:lang w:val="sr-Latn-RS"/>
        </w:rPr>
        <w:t xml:space="preserve"> 1. </w:t>
      </w:r>
      <w:r w:rsidR="002A222F" w:rsidRPr="000F3A1B">
        <w:rPr>
          <w:noProof/>
          <w:lang w:val="sr-Latn-RS"/>
        </w:rPr>
        <w:t>Natječaja</w:t>
      </w:r>
      <w:r w:rsidRPr="000F3A1B">
        <w:rPr>
          <w:noProof/>
          <w:lang w:val="sr-Latn-RS"/>
        </w:rPr>
        <w:t xml:space="preserve"> koji glasi: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''</w:t>
      </w:r>
      <w:r w:rsidR="002A222F" w:rsidRPr="000F3A1B">
        <w:rPr>
          <w:noProof/>
          <w:lang w:val="sr-Latn-RS"/>
        </w:rPr>
        <w:t>Natječaj</w:t>
      </w:r>
      <w:r w:rsidRPr="000F3A1B">
        <w:rPr>
          <w:noProof/>
          <w:lang w:val="sr-Latn-RS"/>
        </w:rPr>
        <w:t xml:space="preserve"> se raspisuj</w:t>
      </w:r>
      <w:r w:rsidR="009C7041" w:rsidRPr="000F3A1B">
        <w:rPr>
          <w:noProof/>
          <w:lang w:val="sr-Latn-RS"/>
        </w:rPr>
        <w:t>e na iznos sredstava osiguranih</w:t>
      </w:r>
      <w:r w:rsidRPr="000F3A1B">
        <w:rPr>
          <w:noProof/>
          <w:lang w:val="sr-Latn-RS"/>
        </w:rPr>
        <w:t xml:space="preserve"> Pokrajinskom skupštinskom odlukom o </w:t>
      </w:r>
      <w:r w:rsidR="002A222F" w:rsidRPr="000F3A1B">
        <w:rPr>
          <w:noProof/>
          <w:lang w:val="sr-Latn-RS"/>
        </w:rPr>
        <w:t>proračunu Autonomne P</w:t>
      </w:r>
      <w:r w:rsidRPr="000F3A1B">
        <w:rPr>
          <w:noProof/>
          <w:lang w:val="sr-Latn-RS"/>
        </w:rPr>
        <w:t>okrajine Vojvodine za 2018. godinu</w:t>
      </w:r>
      <w:r w:rsidRPr="000F3A1B">
        <w:rPr>
          <w:noProof/>
          <w:lang w:val="ru-RU"/>
        </w:rPr>
        <w:t xml:space="preserve"> </w:t>
      </w:r>
      <w:r w:rsidRPr="000F3A1B">
        <w:rPr>
          <w:noProof/>
          <w:lang w:val="sr-Latn-RS"/>
        </w:rPr>
        <w:t>(„Službeni list APV</w:t>
      </w:r>
      <w:r w:rsidRPr="000F3A1B">
        <w:rPr>
          <w:rFonts w:cs="Calibri"/>
          <w:noProof/>
          <w:lang w:val="sr-Latn-RS"/>
        </w:rPr>
        <w:t>”</w:t>
      </w:r>
      <w:r w:rsidRPr="000F3A1B">
        <w:rPr>
          <w:noProof/>
          <w:lang w:val="sr-Latn-RS"/>
        </w:rPr>
        <w:t xml:space="preserve">, br. 57/2017, 17/2018 i </w:t>
      </w:r>
      <w:r w:rsidRPr="000F3A1B">
        <w:rPr>
          <w:rFonts w:cs="Tahoma"/>
          <w:noProof/>
          <w:sz w:val="20"/>
          <w:lang w:val="sr-Latn-RS"/>
        </w:rPr>
        <w:t>29/2018</w:t>
      </w:r>
      <w:r w:rsidRPr="000F3A1B">
        <w:rPr>
          <w:noProof/>
          <w:lang w:val="sr-Latn-RS"/>
        </w:rPr>
        <w:t>)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i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to</w:t>
      </w:r>
      <w:r w:rsidRPr="000F3A1B">
        <w:rPr>
          <w:noProof/>
          <w:lang w:val="ru-RU"/>
        </w:rPr>
        <w:t xml:space="preserve">: </w:t>
      </w:r>
      <w:r w:rsidRPr="000F3A1B">
        <w:rPr>
          <w:noProof/>
          <w:lang w:val="sr-Latn-RS"/>
        </w:rPr>
        <w:t xml:space="preserve">za </w:t>
      </w:r>
      <w:r w:rsidR="002A222F" w:rsidRPr="000F3A1B">
        <w:rPr>
          <w:b/>
          <w:noProof/>
          <w:u w:val="single"/>
          <w:lang w:val="sr-Latn-RS"/>
        </w:rPr>
        <w:t>sufinanc</w:t>
      </w:r>
      <w:r w:rsidRPr="000F3A1B">
        <w:rPr>
          <w:b/>
          <w:noProof/>
          <w:u w:val="single"/>
          <w:lang w:val="sr-Latn-RS"/>
        </w:rPr>
        <w:t>iranje</w:t>
      </w:r>
      <w:r w:rsidRPr="000F3A1B">
        <w:rPr>
          <w:noProof/>
          <w:lang w:val="sr-Latn-RS"/>
        </w:rPr>
        <w:t xml:space="preserve"> rekonstrukcije, ada</w:t>
      </w:r>
      <w:r w:rsidR="009C7041" w:rsidRPr="000F3A1B">
        <w:rPr>
          <w:noProof/>
          <w:lang w:val="sr-Latn-RS"/>
        </w:rPr>
        <w:t>ptacije,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>,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učeničkog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standarda</w:t>
      </w:r>
      <w:r w:rsidRPr="000F3A1B">
        <w:rPr>
          <w:b/>
          <w:noProof/>
          <w:lang w:val="sr-Latn-RS"/>
        </w:rPr>
        <w:t xml:space="preserve"> </w:t>
      </w:r>
      <w:r w:rsidR="002A222F" w:rsidRPr="000F3A1B">
        <w:rPr>
          <w:noProof/>
          <w:lang w:val="ru-RU"/>
        </w:rPr>
        <w:t>i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predškolskih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ustanova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sr-Latn-RS"/>
        </w:rPr>
        <w:t>na teritoriju Autonomne P</w:t>
      </w:r>
      <w:r w:rsidRPr="000F3A1B">
        <w:rPr>
          <w:noProof/>
          <w:lang w:val="sr-Latn-RS"/>
        </w:rPr>
        <w:t xml:space="preserve">okrajine Vojvodine u ukupnom iznosu od </w:t>
      </w:r>
      <w:r w:rsidRPr="000F3A1B">
        <w:rPr>
          <w:b/>
          <w:noProof/>
          <w:lang w:val="sr-Latn-RS"/>
        </w:rPr>
        <w:t xml:space="preserve">100.000.000,00 dinara </w:t>
      </w:r>
      <w:r w:rsidRPr="000F3A1B">
        <w:rPr>
          <w:noProof/>
          <w:lang w:val="sr-Latn-RS"/>
        </w:rPr>
        <w:t xml:space="preserve">(na </w:t>
      </w:r>
      <w:r w:rsidR="002A222F" w:rsidRPr="000F3A1B">
        <w:rPr>
          <w:noProof/>
          <w:lang w:val="sr-Latn-RS"/>
        </w:rPr>
        <w:t>razini</w:t>
      </w:r>
      <w:r w:rsidRPr="000F3A1B">
        <w:rPr>
          <w:noProof/>
          <w:lang w:val="sr-Latn-RS"/>
        </w:rPr>
        <w:t xml:space="preserve"> osnovnog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70.00</w:t>
      </w:r>
      <w:r w:rsidRPr="000F3A1B">
        <w:rPr>
          <w:b/>
          <w:noProof/>
          <w:lang w:val="ru-RU"/>
        </w:rPr>
        <w:t>0.</w:t>
      </w:r>
      <w:r w:rsidRPr="000F3A1B">
        <w:rPr>
          <w:b/>
          <w:noProof/>
          <w:lang w:val="sr-Latn-RS"/>
        </w:rPr>
        <w:t>000,00 dinara</w:t>
      </w:r>
      <w:r w:rsidRPr="000F3A1B">
        <w:rPr>
          <w:noProof/>
          <w:lang w:val="ru-RU"/>
        </w:rPr>
        <w:t xml:space="preserve">, </w:t>
      </w:r>
      <w:r w:rsidRPr="000F3A1B">
        <w:rPr>
          <w:noProof/>
          <w:lang w:val="sr-Latn-RS"/>
        </w:rPr>
        <w:t xml:space="preserve">na </w:t>
      </w:r>
      <w:r w:rsidR="002A222F" w:rsidRPr="000F3A1B">
        <w:rPr>
          <w:noProof/>
          <w:lang w:val="sr-Latn-RS"/>
        </w:rPr>
        <w:t>razini</w:t>
      </w:r>
      <w:r w:rsidRPr="000F3A1B">
        <w:rPr>
          <w:noProof/>
          <w:lang w:val="sr-Latn-RS"/>
        </w:rPr>
        <w:t xml:space="preserve"> srednjeg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17.000.000,00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dinara,</w:t>
      </w:r>
      <w:r w:rsidRPr="000F3A1B">
        <w:rPr>
          <w:noProof/>
          <w:lang w:val="sr-Latn-RS"/>
        </w:rPr>
        <w:t xml:space="preserve"> za ustanove učeničkog standarda </w:t>
      </w:r>
      <w:r w:rsidRPr="000F3A1B">
        <w:rPr>
          <w:b/>
          <w:noProof/>
          <w:lang w:val="sr-Latn-RS"/>
        </w:rPr>
        <w:t>5.000.</w:t>
      </w:r>
      <w:r w:rsidRPr="000F3A1B">
        <w:rPr>
          <w:b/>
          <w:noProof/>
          <w:lang w:val="ru-RU"/>
        </w:rPr>
        <w:t>00</w:t>
      </w:r>
      <w:r w:rsidRPr="000F3A1B">
        <w:rPr>
          <w:b/>
          <w:noProof/>
          <w:lang w:val="sr-Latn-RS"/>
        </w:rPr>
        <w:t xml:space="preserve">0,00 dinara </w:t>
      </w:r>
      <w:r w:rsidRPr="000F3A1B">
        <w:rPr>
          <w:noProof/>
          <w:lang w:val="sr-Latn-RS"/>
        </w:rPr>
        <w:t xml:space="preserve">i za predškolske ustanove </w:t>
      </w:r>
      <w:r w:rsidRPr="000F3A1B">
        <w:rPr>
          <w:b/>
          <w:noProof/>
          <w:lang w:val="sr-Latn-RS"/>
        </w:rPr>
        <w:t>8.000.000,00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dinara</w:t>
      </w:r>
      <w:r w:rsidRPr="000F3A1B">
        <w:rPr>
          <w:noProof/>
          <w:lang w:val="sr-Latn-RS"/>
        </w:rPr>
        <w:t>).''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sz w:val="24"/>
          <w:szCs w:val="24"/>
          <w:lang w:val="sr-Latn-RS"/>
        </w:rPr>
      </w:pPr>
      <w:r w:rsidRPr="000F3A1B">
        <w:rPr>
          <w:noProof/>
          <w:lang w:val="sr-Latn-RS"/>
        </w:rPr>
        <w:t>m</w:t>
      </w:r>
      <w:r w:rsidR="009C7041" w:rsidRPr="000F3A1B">
        <w:rPr>
          <w:noProof/>
          <w:lang w:val="sr-Latn-RS"/>
        </w:rPr>
        <w:t>i</w:t>
      </w:r>
      <w:r w:rsidR="002A222F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''</w:t>
      </w:r>
      <w:r w:rsidR="002A222F" w:rsidRPr="000F3A1B">
        <w:rPr>
          <w:noProof/>
          <w:lang w:val="sr-Latn-RS"/>
        </w:rPr>
        <w:t>Natječaj</w:t>
      </w:r>
      <w:r w:rsidRPr="000F3A1B">
        <w:rPr>
          <w:noProof/>
          <w:lang w:val="sr-Latn-RS"/>
        </w:rPr>
        <w:t xml:space="preserve"> se raspisuj</w:t>
      </w:r>
      <w:r w:rsidR="009C7041" w:rsidRPr="000F3A1B">
        <w:rPr>
          <w:noProof/>
          <w:lang w:val="sr-Latn-RS"/>
        </w:rPr>
        <w:t>e na iznos sredstava osiguranih</w:t>
      </w:r>
      <w:r w:rsidRPr="000F3A1B">
        <w:rPr>
          <w:noProof/>
          <w:lang w:val="sr-Latn-RS"/>
        </w:rPr>
        <w:t xml:space="preserve"> Pokrajinskom skupštinskom odlukom o </w:t>
      </w:r>
      <w:r w:rsidR="002A222F" w:rsidRPr="000F3A1B">
        <w:rPr>
          <w:noProof/>
          <w:lang w:val="sr-Latn-RS"/>
        </w:rPr>
        <w:t>proračunu Autonomne P</w:t>
      </w:r>
      <w:r w:rsidRPr="000F3A1B">
        <w:rPr>
          <w:noProof/>
          <w:lang w:val="sr-Latn-RS"/>
        </w:rPr>
        <w:t>okrajine Vojvodine za 2018. godinu</w:t>
      </w:r>
      <w:r w:rsidRPr="000F3A1B">
        <w:rPr>
          <w:noProof/>
          <w:lang w:val="ru-RU"/>
        </w:rPr>
        <w:t xml:space="preserve"> </w:t>
      </w:r>
      <w:r w:rsidRPr="000F3A1B">
        <w:rPr>
          <w:noProof/>
          <w:lang w:val="sr-Latn-RS"/>
        </w:rPr>
        <w:t>(„Službeni list APV</w:t>
      </w:r>
      <w:r w:rsidRPr="000F3A1B">
        <w:rPr>
          <w:rFonts w:cs="Calibri"/>
          <w:noProof/>
          <w:lang w:val="sr-Latn-RS"/>
        </w:rPr>
        <w:t>”</w:t>
      </w:r>
      <w:r w:rsidRPr="000F3A1B">
        <w:rPr>
          <w:noProof/>
          <w:lang w:val="sr-Latn-RS"/>
        </w:rPr>
        <w:t xml:space="preserve">, br. 57/2017, 17/2018 i </w:t>
      </w:r>
      <w:r w:rsidRPr="000F3A1B">
        <w:rPr>
          <w:rFonts w:cs="Tahoma"/>
          <w:noProof/>
          <w:sz w:val="20"/>
          <w:lang w:val="sr-Latn-RS"/>
        </w:rPr>
        <w:t>29/2018</w:t>
      </w:r>
      <w:r w:rsidRPr="000F3A1B">
        <w:rPr>
          <w:noProof/>
          <w:lang w:val="sr-Latn-RS"/>
        </w:rPr>
        <w:t>)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i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to</w:t>
      </w:r>
      <w:r w:rsidRPr="000F3A1B">
        <w:rPr>
          <w:noProof/>
          <w:lang w:val="ru-RU"/>
        </w:rPr>
        <w:t xml:space="preserve">: </w:t>
      </w:r>
      <w:r w:rsidR="002A222F" w:rsidRPr="000F3A1B">
        <w:rPr>
          <w:noProof/>
          <w:lang w:val="sr-Latn-RS"/>
        </w:rPr>
        <w:t>za financ</w:t>
      </w:r>
      <w:r w:rsidRPr="000F3A1B">
        <w:rPr>
          <w:noProof/>
          <w:lang w:val="sr-Latn-RS"/>
        </w:rPr>
        <w:t xml:space="preserve">iranje i </w:t>
      </w:r>
      <w:r w:rsidR="002A222F" w:rsidRPr="000F3A1B">
        <w:rPr>
          <w:noProof/>
          <w:lang w:val="sr-Latn-RS"/>
        </w:rPr>
        <w:t>sufinanc</w:t>
      </w:r>
      <w:r w:rsidRPr="000F3A1B">
        <w:rPr>
          <w:noProof/>
          <w:lang w:val="sr-Latn-RS"/>
        </w:rPr>
        <w:t>iranje rekonstrukcije, adaptacije</w:t>
      </w:r>
      <w:r w:rsidR="009C7041" w:rsidRPr="000F3A1B">
        <w:rPr>
          <w:noProof/>
          <w:lang w:val="sr-Latn-RS"/>
        </w:rPr>
        <w:t>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>,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učeničkog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standarda</w:t>
      </w:r>
      <w:r w:rsidRPr="000F3A1B">
        <w:rPr>
          <w:b/>
          <w:noProof/>
          <w:lang w:val="sr-Latn-RS"/>
        </w:rPr>
        <w:t xml:space="preserve"> </w:t>
      </w:r>
      <w:r w:rsidR="002A222F" w:rsidRPr="000F3A1B">
        <w:rPr>
          <w:noProof/>
          <w:lang w:val="ru-RU"/>
        </w:rPr>
        <w:t>i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predškolskih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ustanova</w:t>
      </w:r>
      <w:r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sr-Latn-RS"/>
        </w:rPr>
        <w:t>na teritoriju Autonomne P</w:t>
      </w:r>
      <w:r w:rsidRPr="000F3A1B">
        <w:rPr>
          <w:noProof/>
          <w:lang w:val="sr-Latn-RS"/>
        </w:rPr>
        <w:t xml:space="preserve">okrajine Vojvodine u ukupnom iznosu od </w:t>
      </w:r>
      <w:r w:rsidRPr="000F3A1B">
        <w:rPr>
          <w:b/>
          <w:noProof/>
          <w:lang w:val="sr-Latn-RS"/>
        </w:rPr>
        <w:t xml:space="preserve">100.000.000,00 dinara </w:t>
      </w:r>
      <w:r w:rsidRPr="000F3A1B">
        <w:rPr>
          <w:noProof/>
          <w:lang w:val="sr-Latn-RS"/>
        </w:rPr>
        <w:t xml:space="preserve">(na </w:t>
      </w:r>
      <w:r w:rsidR="002A222F" w:rsidRPr="000F3A1B">
        <w:rPr>
          <w:noProof/>
          <w:lang w:val="sr-Latn-RS"/>
        </w:rPr>
        <w:t>razini</w:t>
      </w:r>
      <w:r w:rsidRPr="000F3A1B">
        <w:rPr>
          <w:noProof/>
          <w:lang w:val="sr-Latn-RS"/>
        </w:rPr>
        <w:t xml:space="preserve"> osnovnog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70.00</w:t>
      </w:r>
      <w:r w:rsidRPr="000F3A1B">
        <w:rPr>
          <w:b/>
          <w:noProof/>
          <w:lang w:val="ru-RU"/>
        </w:rPr>
        <w:t>0.</w:t>
      </w:r>
      <w:r w:rsidRPr="000F3A1B">
        <w:rPr>
          <w:b/>
          <w:noProof/>
          <w:lang w:val="sr-Latn-RS"/>
        </w:rPr>
        <w:t>000,00 dinara</w:t>
      </w:r>
      <w:r w:rsidRPr="000F3A1B">
        <w:rPr>
          <w:noProof/>
          <w:lang w:val="ru-RU"/>
        </w:rPr>
        <w:t xml:space="preserve">, </w:t>
      </w:r>
      <w:r w:rsidRPr="000F3A1B">
        <w:rPr>
          <w:noProof/>
          <w:lang w:val="sr-Latn-RS"/>
        </w:rPr>
        <w:t xml:space="preserve">na </w:t>
      </w:r>
      <w:r w:rsidR="002A222F" w:rsidRPr="000F3A1B">
        <w:rPr>
          <w:noProof/>
          <w:lang w:val="sr-Latn-RS"/>
        </w:rPr>
        <w:t>razini</w:t>
      </w:r>
      <w:r w:rsidRPr="000F3A1B">
        <w:rPr>
          <w:noProof/>
          <w:lang w:val="sr-Latn-RS"/>
        </w:rPr>
        <w:t xml:space="preserve"> srednjeg obrazovanja i </w:t>
      </w:r>
      <w:r w:rsidR="002A222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17.000.000,00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dinara,</w:t>
      </w:r>
      <w:r w:rsidRPr="000F3A1B">
        <w:rPr>
          <w:noProof/>
          <w:lang w:val="sr-Latn-RS"/>
        </w:rPr>
        <w:t xml:space="preserve"> za ustanove učeničkog standarda </w:t>
      </w:r>
      <w:r w:rsidRPr="000F3A1B">
        <w:rPr>
          <w:b/>
          <w:noProof/>
          <w:lang w:val="sr-Latn-RS"/>
        </w:rPr>
        <w:t>5.000.</w:t>
      </w:r>
      <w:r w:rsidRPr="000F3A1B">
        <w:rPr>
          <w:b/>
          <w:noProof/>
          <w:lang w:val="ru-RU"/>
        </w:rPr>
        <w:t>00</w:t>
      </w:r>
      <w:r w:rsidRPr="000F3A1B">
        <w:rPr>
          <w:b/>
          <w:noProof/>
          <w:lang w:val="sr-Latn-RS"/>
        </w:rPr>
        <w:t xml:space="preserve">0,00 dinara </w:t>
      </w:r>
      <w:r w:rsidRPr="000F3A1B">
        <w:rPr>
          <w:noProof/>
          <w:lang w:val="sr-Latn-RS"/>
        </w:rPr>
        <w:t xml:space="preserve">i za predškolske ustanove </w:t>
      </w:r>
      <w:r w:rsidRPr="000F3A1B">
        <w:rPr>
          <w:b/>
          <w:noProof/>
          <w:lang w:val="sr-Latn-RS"/>
        </w:rPr>
        <w:t>8.000.000,00</w:t>
      </w:r>
      <w:r w:rsidRPr="000F3A1B">
        <w:rPr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>dinara</w:t>
      </w:r>
      <w:r w:rsidRPr="000F3A1B">
        <w:rPr>
          <w:noProof/>
          <w:lang w:val="sr-Latn-RS"/>
        </w:rPr>
        <w:t>).''</w:t>
      </w:r>
    </w:p>
    <w:p w:rsidR="001D5C25" w:rsidRPr="000F3A1B" w:rsidRDefault="002A222F" w:rsidP="00B73AA7">
      <w:pPr>
        <w:spacing w:after="60" w:line="240" w:lineRule="auto"/>
        <w:jc w:val="both"/>
        <w:rPr>
          <w:noProof/>
          <w:lang w:val="ru-RU"/>
        </w:rPr>
      </w:pPr>
      <w:r w:rsidRPr="000F3A1B">
        <w:rPr>
          <w:noProof/>
          <w:lang w:val="ru-RU"/>
        </w:rPr>
        <w:t>Stav</w:t>
      </w:r>
      <w:r w:rsidRPr="000F3A1B">
        <w:rPr>
          <w:noProof/>
          <w:lang w:val="hr-HR"/>
        </w:rPr>
        <w:t>ak</w:t>
      </w:r>
      <w:r w:rsidR="001D5C25" w:rsidRPr="000F3A1B">
        <w:rPr>
          <w:noProof/>
          <w:lang w:val="ru-RU"/>
        </w:rPr>
        <w:t xml:space="preserve"> 3. </w:t>
      </w:r>
      <w:r w:rsidRPr="000F3A1B">
        <w:rPr>
          <w:noProof/>
          <w:lang w:val="hr-HR"/>
        </w:rPr>
        <w:t xml:space="preserve">Natječaja </w:t>
      </w:r>
      <w:r w:rsidRPr="000F3A1B">
        <w:rPr>
          <w:noProof/>
          <w:lang w:val="ru-RU"/>
        </w:rPr>
        <w:t>koji</w:t>
      </w:r>
      <w:r w:rsidR="001D5C25" w:rsidRPr="000F3A1B">
        <w:rPr>
          <w:noProof/>
          <w:lang w:val="ru-RU"/>
        </w:rPr>
        <w:t xml:space="preserve"> </w:t>
      </w:r>
      <w:r w:rsidRPr="000F3A1B">
        <w:rPr>
          <w:noProof/>
          <w:lang w:val="ru-RU"/>
        </w:rPr>
        <w:t>glasi</w:t>
      </w:r>
      <w:r w:rsidR="001D5C25" w:rsidRPr="000F3A1B">
        <w:rPr>
          <w:noProof/>
          <w:lang w:val="ru-RU"/>
        </w:rPr>
        <w:t>: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u w:val="single"/>
          <w:lang w:val="sr-Latn-RS"/>
        </w:rPr>
      </w:pPr>
      <w:r w:rsidRPr="000F3A1B">
        <w:rPr>
          <w:noProof/>
          <w:sz w:val="20"/>
          <w:szCs w:val="20"/>
          <w:lang w:val="ru-RU"/>
        </w:rPr>
        <w:t>''</w:t>
      </w:r>
      <w:r w:rsidR="002A222F" w:rsidRPr="000F3A1B">
        <w:rPr>
          <w:b/>
          <w:noProof/>
          <w:u w:val="single"/>
          <w:lang w:val="sr-Latn-RS"/>
        </w:rPr>
        <w:t>Tajništvo</w:t>
      </w:r>
      <w:r w:rsidRPr="000F3A1B">
        <w:rPr>
          <w:b/>
          <w:noProof/>
          <w:u w:val="single"/>
          <w:lang w:val="sr-Latn-RS"/>
        </w:rPr>
        <w:t xml:space="preserve"> dod</w:t>
      </w:r>
      <w:r w:rsidR="002A222F" w:rsidRPr="000F3A1B">
        <w:rPr>
          <w:b/>
          <w:noProof/>
          <w:u w:val="single"/>
          <w:lang w:val="sr-Latn-RS"/>
        </w:rPr>
        <w:t>j</w:t>
      </w:r>
      <w:r w:rsidRPr="000F3A1B">
        <w:rPr>
          <w:b/>
          <w:noProof/>
          <w:u w:val="single"/>
          <w:lang w:val="sr-Latn-RS"/>
        </w:rPr>
        <w:t>eljuje</w:t>
      </w:r>
      <w:r w:rsidR="002A222F" w:rsidRPr="000F3A1B">
        <w:rPr>
          <w:b/>
          <w:noProof/>
          <w:u w:val="single"/>
          <w:lang w:val="sr-Latn-RS"/>
        </w:rPr>
        <w:t xml:space="preserve"> sredstva za sufinanc</w:t>
      </w:r>
      <w:r w:rsidRPr="000F3A1B">
        <w:rPr>
          <w:b/>
          <w:noProof/>
          <w:u w:val="single"/>
          <w:lang w:val="sr-Latn-RS"/>
        </w:rPr>
        <w:t xml:space="preserve">iranje, sa tim </w:t>
      </w:r>
      <w:r w:rsidR="002A222F" w:rsidRPr="000F3A1B">
        <w:rPr>
          <w:b/>
          <w:noProof/>
          <w:u w:val="single"/>
          <w:lang w:val="sr-Latn-RS"/>
        </w:rPr>
        <w:t>da je učešće ustanove u sufinanc</w:t>
      </w:r>
      <w:r w:rsidRPr="000F3A1B">
        <w:rPr>
          <w:b/>
          <w:noProof/>
          <w:u w:val="single"/>
          <w:lang w:val="sr-Latn-RS"/>
        </w:rPr>
        <w:t>iranju</w:t>
      </w:r>
      <w:r w:rsidR="002A222F" w:rsidRPr="000F3A1B">
        <w:rPr>
          <w:b/>
          <w:noProof/>
          <w:u w:val="single"/>
          <w:lang w:val="sr-Latn-RS"/>
        </w:rPr>
        <w:t xml:space="preserve"> radova ob</w:t>
      </w:r>
      <w:r w:rsidRPr="000F3A1B">
        <w:rPr>
          <w:b/>
          <w:noProof/>
          <w:u w:val="single"/>
          <w:lang w:val="sr-Latn-RS"/>
        </w:rPr>
        <w:t>vezno</w:t>
      </w:r>
      <w:r w:rsidR="009C7041" w:rsidRPr="000F3A1B">
        <w:rPr>
          <w:b/>
          <w:noProof/>
          <w:u w:val="single"/>
          <w:lang w:val="sr-Latn-RS"/>
        </w:rPr>
        <w:t xml:space="preserve"> s</w:t>
      </w:r>
      <w:r w:rsidRPr="000F3A1B">
        <w:rPr>
          <w:b/>
          <w:noProof/>
          <w:u w:val="single"/>
          <w:lang w:val="sr-Latn-RS"/>
        </w:rPr>
        <w:t xml:space="preserve"> minimum 30%</w:t>
      </w:r>
      <w:r w:rsidR="009C7041" w:rsidRPr="000F3A1B">
        <w:rPr>
          <w:b/>
          <w:noProof/>
          <w:u w:val="single"/>
          <w:lang w:val="sr-Latn-RS"/>
        </w:rPr>
        <w:t xml:space="preserve"> </w:t>
      </w:r>
      <w:r w:rsidRPr="000F3A1B">
        <w:rPr>
          <w:b/>
          <w:noProof/>
          <w:u w:val="single"/>
          <w:lang w:val="sr-Latn-RS"/>
        </w:rPr>
        <w:t xml:space="preserve"> vr</w:t>
      </w:r>
      <w:r w:rsidR="002A222F" w:rsidRPr="000F3A1B">
        <w:rPr>
          <w:b/>
          <w:noProof/>
          <w:u w:val="single"/>
          <w:lang w:val="sr-Latn-RS"/>
        </w:rPr>
        <w:t>ij</w:t>
      </w:r>
      <w:r w:rsidRPr="000F3A1B">
        <w:rPr>
          <w:b/>
          <w:noProof/>
          <w:u w:val="single"/>
          <w:lang w:val="sr-Latn-RS"/>
        </w:rPr>
        <w:t xml:space="preserve">ednosti </w:t>
      </w:r>
      <w:r w:rsidR="009C7041" w:rsidRPr="000F3A1B">
        <w:rPr>
          <w:b/>
          <w:noProof/>
          <w:u w:val="single"/>
          <w:lang w:val="sr-Latn-RS"/>
        </w:rPr>
        <w:t xml:space="preserve"> </w:t>
      </w:r>
      <w:r w:rsidRPr="000F3A1B">
        <w:rPr>
          <w:b/>
          <w:noProof/>
          <w:u w:val="single"/>
          <w:lang w:val="sr-Latn-RS"/>
        </w:rPr>
        <w:t xml:space="preserve">radova.'' </w:t>
      </w:r>
      <w:r w:rsidRPr="000F3A1B">
        <w:rPr>
          <w:noProof/>
          <w:u w:val="single"/>
          <w:lang w:val="sr-Latn-RS"/>
        </w:rPr>
        <w:t>briše se.</w:t>
      </w:r>
    </w:p>
    <w:p w:rsidR="001D5C25" w:rsidRPr="000F3A1B" w:rsidRDefault="009C7041" w:rsidP="00B73AA7">
      <w:pPr>
        <w:spacing w:after="60" w:line="240" w:lineRule="auto"/>
        <w:jc w:val="both"/>
        <w:rPr>
          <w:noProof/>
          <w:lang w:val="ru-RU"/>
        </w:rPr>
      </w:pPr>
      <w:r w:rsidRPr="000F3A1B">
        <w:rPr>
          <w:noProof/>
          <w:lang w:val="ru-RU"/>
        </w:rPr>
        <w:lastRenderedPageBreak/>
        <w:t>S</w:t>
      </w:r>
      <w:r w:rsidRPr="000F3A1B">
        <w:rPr>
          <w:noProof/>
          <w:lang w:val="sr-Latn-RS"/>
        </w:rPr>
        <w:t>t</w:t>
      </w:r>
      <w:r w:rsidR="002A222F" w:rsidRPr="000F3A1B">
        <w:rPr>
          <w:noProof/>
          <w:lang w:val="ru-RU"/>
        </w:rPr>
        <w:t>av</w:t>
      </w:r>
      <w:r w:rsidR="002A222F" w:rsidRPr="000F3A1B">
        <w:rPr>
          <w:noProof/>
          <w:lang w:val="hr-HR"/>
        </w:rPr>
        <w:t>ak</w:t>
      </w:r>
      <w:r w:rsidR="001D5C25" w:rsidRPr="000F3A1B">
        <w:rPr>
          <w:noProof/>
          <w:lang w:val="ru-RU"/>
        </w:rPr>
        <w:t xml:space="preserve"> 4. </w:t>
      </w:r>
      <w:r w:rsidR="002A222F" w:rsidRPr="000F3A1B">
        <w:rPr>
          <w:noProof/>
          <w:lang w:val="hr-HR"/>
        </w:rPr>
        <w:t xml:space="preserve">Natječaja </w:t>
      </w:r>
      <w:r w:rsidR="002A222F" w:rsidRPr="000F3A1B">
        <w:rPr>
          <w:noProof/>
          <w:lang w:val="ru-RU"/>
        </w:rPr>
        <w:t>koji</w:t>
      </w:r>
      <w:r w:rsidR="001D5C25" w:rsidRPr="000F3A1B">
        <w:rPr>
          <w:noProof/>
          <w:lang w:val="ru-RU"/>
        </w:rPr>
        <w:t xml:space="preserve"> </w:t>
      </w:r>
      <w:r w:rsidR="002A222F" w:rsidRPr="000F3A1B">
        <w:rPr>
          <w:noProof/>
          <w:lang w:val="ru-RU"/>
        </w:rPr>
        <w:t>glasi</w:t>
      </w:r>
      <w:r w:rsidR="001D5C25" w:rsidRPr="000F3A1B">
        <w:rPr>
          <w:noProof/>
          <w:lang w:val="ru-RU"/>
        </w:rPr>
        <w:t>:</w:t>
      </w:r>
    </w:p>
    <w:p w:rsidR="001D5C25" w:rsidRPr="000F3A1B" w:rsidRDefault="001D5C25" w:rsidP="00B73AA7">
      <w:pPr>
        <w:spacing w:after="60" w:line="240" w:lineRule="auto"/>
        <w:ind w:right="180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 xml:space="preserve">''Sredstva se </w:t>
      </w:r>
      <w:r w:rsidRPr="000F3A1B">
        <w:rPr>
          <w:noProof/>
          <w:u w:val="single"/>
          <w:lang w:val="sr-Latn-RS"/>
        </w:rPr>
        <w:t>ne dod</w:t>
      </w:r>
      <w:r w:rsidR="002A222F" w:rsidRPr="000F3A1B">
        <w:rPr>
          <w:noProof/>
          <w:u w:val="single"/>
          <w:lang w:val="sr-Latn-RS"/>
        </w:rPr>
        <w:t>j</w:t>
      </w:r>
      <w:r w:rsidRPr="000F3A1B">
        <w:rPr>
          <w:noProof/>
          <w:u w:val="single"/>
          <w:lang w:val="sr-Latn-RS"/>
        </w:rPr>
        <w:t>eljuju</w:t>
      </w:r>
      <w:r w:rsidRPr="000F3A1B">
        <w:rPr>
          <w:noProof/>
          <w:lang w:val="sr-Latn-RS"/>
        </w:rPr>
        <w:t xml:space="preserve"> za </w:t>
      </w:r>
      <w:r w:rsidR="002A222F" w:rsidRPr="000F3A1B">
        <w:rPr>
          <w:noProof/>
          <w:lang w:val="sr-Latn-RS"/>
        </w:rPr>
        <w:t>sufinanc</w:t>
      </w:r>
      <w:r w:rsidRPr="000F3A1B">
        <w:rPr>
          <w:noProof/>
          <w:lang w:val="sr-Latn-RS"/>
        </w:rPr>
        <w:t>iranje izvođenja radova izgradnje, dogradnje i tekućeg održavanja objekta.''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sz w:val="24"/>
          <w:szCs w:val="24"/>
          <w:lang w:val="sr-Latn-RS"/>
        </w:rPr>
      </w:pPr>
      <w:r w:rsidRPr="000F3A1B">
        <w:rPr>
          <w:noProof/>
          <w:lang w:val="sr-Latn-RS"/>
        </w:rPr>
        <w:t xml:space="preserve"> m</w:t>
      </w:r>
      <w:r w:rsidR="009C7041" w:rsidRPr="000F3A1B">
        <w:rPr>
          <w:noProof/>
          <w:lang w:val="sr-Latn-RS"/>
        </w:rPr>
        <w:t>i</w:t>
      </w:r>
      <w:r w:rsidR="008B263F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1D5C25" w:rsidP="00B73AA7">
      <w:pPr>
        <w:spacing w:after="60" w:line="240" w:lineRule="auto"/>
        <w:ind w:right="180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 xml:space="preserve">''Sredstva se </w:t>
      </w:r>
      <w:r w:rsidRPr="000F3A1B">
        <w:rPr>
          <w:noProof/>
          <w:u w:val="single"/>
          <w:lang w:val="sr-Latn-RS"/>
        </w:rPr>
        <w:t>ne dod</w:t>
      </w:r>
      <w:r w:rsidR="008B263F" w:rsidRPr="000F3A1B">
        <w:rPr>
          <w:noProof/>
          <w:u w:val="single"/>
          <w:lang w:val="sr-Latn-RS"/>
        </w:rPr>
        <w:t>j</w:t>
      </w:r>
      <w:r w:rsidRPr="000F3A1B">
        <w:rPr>
          <w:noProof/>
          <w:u w:val="single"/>
          <w:lang w:val="sr-Latn-RS"/>
        </w:rPr>
        <w:t>eljuju</w:t>
      </w:r>
      <w:r w:rsidR="008B263F" w:rsidRPr="000F3A1B">
        <w:rPr>
          <w:noProof/>
          <w:lang w:val="sr-Latn-RS"/>
        </w:rPr>
        <w:t xml:space="preserve"> za financ</w:t>
      </w:r>
      <w:r w:rsidRPr="000F3A1B">
        <w:rPr>
          <w:noProof/>
          <w:lang w:val="sr-Latn-RS"/>
        </w:rPr>
        <w:t xml:space="preserve">iranje i </w:t>
      </w:r>
      <w:r w:rsidR="008B263F" w:rsidRPr="000F3A1B">
        <w:rPr>
          <w:noProof/>
          <w:lang w:val="sr-Latn-RS"/>
        </w:rPr>
        <w:t>sufinanc</w:t>
      </w:r>
      <w:r w:rsidRPr="000F3A1B">
        <w:rPr>
          <w:noProof/>
          <w:lang w:val="sr-Latn-RS"/>
        </w:rPr>
        <w:t>iranje izvođenja radova izgradnje, dogradnje i tekućeg održavanja objekta.''</w:t>
      </w:r>
    </w:p>
    <w:p w:rsidR="001D5C25" w:rsidRPr="000F3A1B" w:rsidRDefault="001D5C25" w:rsidP="000C0F12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 xml:space="preserve">U podnaslovu </w:t>
      </w:r>
      <w:r w:rsidR="009C7041" w:rsidRPr="000F3A1B">
        <w:rPr>
          <w:b/>
          <w:noProof/>
          <w:lang w:val="sr-Latn-RS"/>
        </w:rPr>
        <w:t>''UVJETI</w:t>
      </w:r>
      <w:r w:rsidRPr="000F3A1B">
        <w:rPr>
          <w:b/>
          <w:noProof/>
          <w:lang w:val="sr-Latn-RS"/>
        </w:rPr>
        <w:t xml:space="preserve"> </w:t>
      </w:r>
      <w:r w:rsidR="008B263F" w:rsidRPr="000F3A1B">
        <w:rPr>
          <w:b/>
          <w:noProof/>
          <w:lang w:val="sr-Latn-RS"/>
        </w:rPr>
        <w:t>NATJEČAJA</w:t>
      </w:r>
      <w:r w:rsidRPr="000F3A1B">
        <w:rPr>
          <w:b/>
          <w:noProof/>
          <w:lang w:val="sr-Latn-RS"/>
        </w:rPr>
        <w:t>''</w:t>
      </w:r>
      <w:r w:rsidR="008B263F" w:rsidRPr="000F3A1B">
        <w:rPr>
          <w:noProof/>
          <w:lang w:val="sr-Latn-RS"/>
        </w:rPr>
        <w:t xml:space="preserve"> u to</w:t>
      </w:r>
      <w:r w:rsidRPr="000F3A1B">
        <w:rPr>
          <w:noProof/>
          <w:lang w:val="sr-Latn-RS"/>
        </w:rPr>
        <w:t xml:space="preserve">čki 2. '' </w:t>
      </w:r>
      <w:r w:rsidRPr="000F3A1B">
        <w:rPr>
          <w:i/>
          <w:noProof/>
          <w:lang w:val="sr-Latn-RS"/>
        </w:rPr>
        <w:t>Kriterij</w:t>
      </w:r>
      <w:r w:rsidR="008B263F" w:rsidRPr="000F3A1B">
        <w:rPr>
          <w:i/>
          <w:noProof/>
          <w:lang w:val="sr-Latn-RS"/>
        </w:rPr>
        <w:t>i</w:t>
      </w:r>
      <w:r w:rsidRPr="000F3A1B">
        <w:rPr>
          <w:i/>
          <w:noProof/>
          <w:lang w:val="sr-Latn-RS"/>
        </w:rPr>
        <w:t xml:space="preserve"> raspod</w:t>
      </w:r>
      <w:r w:rsidR="008B263F" w:rsidRPr="000F3A1B">
        <w:rPr>
          <w:i/>
          <w:noProof/>
          <w:lang w:val="sr-Latn-RS"/>
        </w:rPr>
        <w:t>j</w:t>
      </w:r>
      <w:r w:rsidRPr="000F3A1B">
        <w:rPr>
          <w:i/>
          <w:noProof/>
          <w:lang w:val="sr-Latn-RS"/>
        </w:rPr>
        <w:t xml:space="preserve">ele sredstava'' </w:t>
      </w:r>
      <w:r w:rsidRPr="000F3A1B">
        <w:rPr>
          <w:noProof/>
          <w:lang w:val="sr-Latn-RS"/>
        </w:rPr>
        <w:t>pod</w:t>
      </w:r>
      <w:r w:rsidR="008B263F" w:rsidRPr="000F3A1B">
        <w:rPr>
          <w:noProof/>
          <w:lang w:val="sr-Latn-RS"/>
        </w:rPr>
        <w:t>to</w:t>
      </w:r>
      <w:r w:rsidRPr="000F3A1B">
        <w:rPr>
          <w:noProof/>
          <w:lang w:val="sr-Latn-RS"/>
        </w:rPr>
        <w:t>čka 7. koja glasi:</w:t>
      </w:r>
    </w:p>
    <w:p w:rsidR="001D5C25" w:rsidRPr="000F3A1B" w:rsidRDefault="009C7041" w:rsidP="00FA0578">
      <w:pPr>
        <w:pStyle w:val="ListParagraph"/>
        <w:spacing w:after="60" w:line="240" w:lineRule="auto"/>
        <w:ind w:left="1080"/>
        <w:rPr>
          <w:noProof/>
          <w:highlight w:val="yellow"/>
          <w:lang w:val="sr-Latn-RS"/>
        </w:rPr>
      </w:pPr>
      <w:r w:rsidRPr="000F3A1B">
        <w:rPr>
          <w:noProof/>
          <w:lang w:val="sr-Latn-RS"/>
        </w:rPr>
        <w:t xml:space="preserve">''osigurani </w:t>
      </w:r>
      <w:r w:rsidR="001D5C25" w:rsidRPr="000F3A1B">
        <w:rPr>
          <w:noProof/>
          <w:lang w:val="sr-Latn-RS"/>
        </w:rPr>
        <w:t xml:space="preserve"> izvori sredstava za realizacij</w:t>
      </w:r>
      <w:r w:rsidR="008B263F" w:rsidRPr="000F3A1B">
        <w:rPr>
          <w:noProof/>
          <w:lang w:val="sr-Latn-RS"/>
        </w:rPr>
        <w:t>u projekta (preko propisanog ob</w:t>
      </w:r>
      <w:r w:rsidR="001D5C25" w:rsidRPr="000F3A1B">
        <w:rPr>
          <w:noProof/>
          <w:lang w:val="sr-Latn-RS"/>
        </w:rPr>
        <w:t xml:space="preserve">veznog učešća od 30%).'' </w:t>
      </w:r>
    </w:p>
    <w:p w:rsidR="001D5C25" w:rsidRPr="000F3A1B" w:rsidRDefault="001D5C25" w:rsidP="00FA0578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m</w:t>
      </w:r>
      <w:r w:rsidR="009C7041" w:rsidRPr="000F3A1B">
        <w:rPr>
          <w:noProof/>
          <w:lang w:val="sr-Latn-RS"/>
        </w:rPr>
        <w:t>i</w:t>
      </w:r>
      <w:r w:rsidR="008B263F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9C7041" w:rsidP="00FA0578">
      <w:pPr>
        <w:pStyle w:val="ListParagraph"/>
        <w:spacing w:after="60" w:line="240" w:lineRule="auto"/>
        <w:ind w:left="1080"/>
        <w:rPr>
          <w:noProof/>
          <w:highlight w:val="yellow"/>
          <w:lang w:val="sr-Latn-RS"/>
        </w:rPr>
      </w:pPr>
      <w:r w:rsidRPr="000F3A1B">
        <w:rPr>
          <w:noProof/>
          <w:lang w:val="sr-Latn-RS"/>
        </w:rPr>
        <w:t xml:space="preserve">''osigurani </w:t>
      </w:r>
      <w:r w:rsidR="001D5C25" w:rsidRPr="000F3A1B">
        <w:rPr>
          <w:noProof/>
          <w:lang w:val="sr-Latn-RS"/>
        </w:rPr>
        <w:t xml:space="preserve">izvori sredstava za realizaciju projekta.'' </w:t>
      </w:r>
    </w:p>
    <w:p w:rsidR="001D5C25" w:rsidRPr="000F3A1B" w:rsidRDefault="001D5C25" w:rsidP="00FA0578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 xml:space="preserve">U podnaslovu </w:t>
      </w:r>
      <w:r w:rsidRPr="000F3A1B">
        <w:rPr>
          <w:b/>
          <w:noProof/>
          <w:lang w:val="sr-Latn-RS"/>
        </w:rPr>
        <w:t>''NAČIN PODNOŠENJA PRIJAVE''</w:t>
      </w:r>
      <w:r w:rsidRPr="000F3A1B">
        <w:rPr>
          <w:noProof/>
          <w:lang w:val="sr-Latn-RS"/>
        </w:rPr>
        <w:t xml:space="preserve"> stav</w:t>
      </w:r>
      <w:r w:rsidR="008B263F" w:rsidRPr="000F3A1B">
        <w:rPr>
          <w:noProof/>
          <w:lang w:val="sr-Latn-RS"/>
        </w:rPr>
        <w:t>ak</w:t>
      </w:r>
      <w:r w:rsidRPr="000F3A1B">
        <w:rPr>
          <w:noProof/>
          <w:lang w:val="sr-Latn-RS"/>
        </w:rPr>
        <w:t xml:space="preserve"> 2. koji glasi:</w:t>
      </w:r>
    </w:p>
    <w:p w:rsidR="001D5C25" w:rsidRPr="000F3A1B" w:rsidRDefault="001D5C25" w:rsidP="008B263F">
      <w:pPr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''Prijave se dostavljaju putem pošte na adresu: Pokrajinsk</w:t>
      </w:r>
      <w:r w:rsidR="008B263F" w:rsidRPr="000F3A1B">
        <w:rPr>
          <w:noProof/>
          <w:lang w:val="sr-Latn-RS"/>
        </w:rPr>
        <w:t>o</w:t>
      </w:r>
      <w:r w:rsidRPr="000F3A1B">
        <w:rPr>
          <w:noProof/>
          <w:lang w:val="sr-Latn-RS"/>
        </w:rPr>
        <w:t xml:space="preserve"> </w:t>
      </w:r>
      <w:r w:rsidR="008B263F" w:rsidRPr="000F3A1B">
        <w:rPr>
          <w:noProof/>
          <w:lang w:val="sr-Latn-RS"/>
        </w:rPr>
        <w:t>tajništvo</w:t>
      </w:r>
      <w:r w:rsidRPr="000F3A1B">
        <w:rPr>
          <w:noProof/>
          <w:lang w:val="sr-Latn-RS"/>
        </w:rPr>
        <w:t xml:space="preserve"> za obrazovanje, propise, upravu i nacionalne manjine </w:t>
      </w:r>
      <w:r w:rsidRPr="000F3A1B">
        <w:rPr>
          <w:rFonts w:cs="Calibri"/>
          <w:noProof/>
          <w:lang w:val="sr-Latn-RS"/>
        </w:rPr>
        <w:t>‒</w:t>
      </w:r>
      <w:r w:rsidRPr="000F3A1B">
        <w:rPr>
          <w:noProof/>
          <w:lang w:val="sr-Latn-RS"/>
        </w:rPr>
        <w:t xml:space="preserve"> nacionalne zajednice s naznakom </w:t>
      </w:r>
      <w:r w:rsidRPr="000F3A1B">
        <w:rPr>
          <w:rFonts w:cs="Calibri"/>
          <w:noProof/>
          <w:lang w:val="sr-Latn-RS"/>
        </w:rPr>
        <w:t>„</w:t>
      </w:r>
      <w:r w:rsidRPr="000F3A1B">
        <w:rPr>
          <w:noProof/>
          <w:lang w:val="sr-Latn-RS"/>
        </w:rPr>
        <w:t xml:space="preserve">Za </w:t>
      </w:r>
      <w:r w:rsidR="008B263F" w:rsidRPr="000F3A1B">
        <w:rPr>
          <w:noProof/>
          <w:lang w:val="sr-Latn-RS"/>
        </w:rPr>
        <w:t>natječaj – za sufinanc</w:t>
      </w:r>
      <w:r w:rsidRPr="000F3A1B">
        <w:rPr>
          <w:noProof/>
          <w:lang w:val="sr-Latn-RS"/>
        </w:rPr>
        <w:t>iranje rekonstrukcije, ada</w:t>
      </w:r>
      <w:r w:rsidR="009C7041" w:rsidRPr="000F3A1B">
        <w:rPr>
          <w:noProof/>
          <w:lang w:val="sr-Latn-RS"/>
        </w:rPr>
        <w:t>ptacije,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8B263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>, učeničkog standarda i pre</w:t>
      </w:r>
      <w:r w:rsidR="008B263F" w:rsidRPr="000F3A1B">
        <w:rPr>
          <w:noProof/>
          <w:lang w:val="sr-Latn-RS"/>
        </w:rPr>
        <w:t>dškolskih ustanova na teritoriju Autonomne P</w:t>
      </w:r>
      <w:r w:rsidRPr="000F3A1B">
        <w:rPr>
          <w:noProof/>
          <w:lang w:val="sr-Latn-RS"/>
        </w:rPr>
        <w:t>okrajine Vojvodine za 2018. godinu</w:t>
      </w:r>
      <w:r w:rsidRPr="000F3A1B">
        <w:rPr>
          <w:rFonts w:cs="Calibri"/>
          <w:noProof/>
          <w:lang w:val="sr-Latn-RS"/>
        </w:rPr>
        <w:t>”</w:t>
      </w:r>
      <w:r w:rsidRPr="000F3A1B">
        <w:rPr>
          <w:noProof/>
          <w:lang w:val="sr-Latn-RS"/>
        </w:rPr>
        <w:t xml:space="preserve">, Bulevar Mihajla Pupina 16, 21000 Novi Sad, ili se podnose </w:t>
      </w:r>
      <w:r w:rsidR="008B263F" w:rsidRPr="000F3A1B">
        <w:rPr>
          <w:noProof/>
          <w:lang w:val="sr-Latn-RS"/>
        </w:rPr>
        <w:t>osobno, predajom na pisarnici P</w:t>
      </w:r>
      <w:r w:rsidRPr="000F3A1B">
        <w:rPr>
          <w:noProof/>
          <w:lang w:val="sr-Latn-RS"/>
        </w:rPr>
        <w:t xml:space="preserve">okrajinskih </w:t>
      </w:r>
      <w:r w:rsidR="008B263F" w:rsidRPr="000F3A1B">
        <w:rPr>
          <w:noProof/>
          <w:lang w:val="sr-Latn-RS"/>
        </w:rPr>
        <w:t>tijela</w:t>
      </w:r>
      <w:r w:rsidRPr="000F3A1B">
        <w:rPr>
          <w:noProof/>
          <w:lang w:val="sr-Latn-RS"/>
        </w:rPr>
        <w:t xml:space="preserve"> uprave u Novom Sadu (prizemlje zgrade Pokrajinske vlade).''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sz w:val="24"/>
          <w:szCs w:val="24"/>
          <w:lang w:val="sr-Latn-RS"/>
        </w:rPr>
      </w:pPr>
      <w:r w:rsidRPr="000F3A1B">
        <w:rPr>
          <w:b/>
          <w:noProof/>
          <w:lang w:val="sr-Latn-RS"/>
        </w:rPr>
        <w:t xml:space="preserve"> </w:t>
      </w:r>
      <w:r w:rsidRPr="000F3A1B">
        <w:rPr>
          <w:noProof/>
          <w:lang w:val="sr-Latn-RS"/>
        </w:rPr>
        <w:t>m</w:t>
      </w:r>
      <w:r w:rsidR="009C7041" w:rsidRPr="000F3A1B">
        <w:rPr>
          <w:noProof/>
          <w:lang w:val="sr-Latn-RS"/>
        </w:rPr>
        <w:t>i</w:t>
      </w:r>
      <w:r w:rsidR="008B263F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''Prijave se dostavljaju putem pošte na adresu: Pokrajinsk</w:t>
      </w:r>
      <w:r w:rsidR="008B263F" w:rsidRPr="000F3A1B">
        <w:rPr>
          <w:noProof/>
          <w:lang w:val="sr-Latn-RS"/>
        </w:rPr>
        <w:t>o</w:t>
      </w:r>
      <w:r w:rsidRPr="000F3A1B">
        <w:rPr>
          <w:noProof/>
          <w:lang w:val="sr-Latn-RS"/>
        </w:rPr>
        <w:t xml:space="preserve"> </w:t>
      </w:r>
      <w:r w:rsidR="008B263F" w:rsidRPr="000F3A1B">
        <w:rPr>
          <w:noProof/>
          <w:lang w:val="sr-Latn-RS"/>
        </w:rPr>
        <w:t>tajništvo</w:t>
      </w:r>
      <w:r w:rsidRPr="000F3A1B">
        <w:rPr>
          <w:noProof/>
          <w:lang w:val="sr-Latn-RS"/>
        </w:rPr>
        <w:t xml:space="preserve"> za obrazovanje, propise, upravu i nacionalne manjine </w:t>
      </w:r>
      <w:r w:rsidRPr="000F3A1B">
        <w:rPr>
          <w:rFonts w:cs="Calibri"/>
          <w:noProof/>
          <w:lang w:val="sr-Latn-RS"/>
        </w:rPr>
        <w:t>‒</w:t>
      </w:r>
      <w:r w:rsidRPr="000F3A1B">
        <w:rPr>
          <w:noProof/>
          <w:lang w:val="sr-Latn-RS"/>
        </w:rPr>
        <w:t xml:space="preserve"> nacionalne zajednice s naznakom </w:t>
      </w:r>
      <w:r w:rsidRPr="000F3A1B">
        <w:rPr>
          <w:rFonts w:cs="Calibri"/>
          <w:noProof/>
          <w:lang w:val="sr-Latn-RS"/>
        </w:rPr>
        <w:t>„</w:t>
      </w:r>
      <w:r w:rsidRPr="000F3A1B">
        <w:rPr>
          <w:noProof/>
          <w:lang w:val="sr-Latn-RS"/>
        </w:rPr>
        <w:t xml:space="preserve">Za </w:t>
      </w:r>
      <w:r w:rsidR="008B263F" w:rsidRPr="000F3A1B">
        <w:rPr>
          <w:noProof/>
          <w:lang w:val="sr-Latn-RS"/>
        </w:rPr>
        <w:t>natječaj – za financ</w:t>
      </w:r>
      <w:r w:rsidRPr="000F3A1B">
        <w:rPr>
          <w:noProof/>
          <w:lang w:val="sr-Latn-RS"/>
        </w:rPr>
        <w:t>iranje</w:t>
      </w:r>
      <w:r w:rsidR="008B263F" w:rsidRPr="000F3A1B">
        <w:rPr>
          <w:noProof/>
          <w:lang w:val="sr-Latn-RS"/>
        </w:rPr>
        <w:t xml:space="preserve"> i sufinanc</w:t>
      </w:r>
      <w:r w:rsidRPr="000F3A1B">
        <w:rPr>
          <w:noProof/>
          <w:lang w:val="sr-Latn-RS"/>
        </w:rPr>
        <w:t>iranje rekonstrukcije, ada</w:t>
      </w:r>
      <w:r w:rsidR="009C7041" w:rsidRPr="000F3A1B">
        <w:rPr>
          <w:noProof/>
          <w:lang w:val="sr-Latn-RS"/>
        </w:rPr>
        <w:t>ptacije, sanacije i investicijsko</w:t>
      </w:r>
      <w:r w:rsidRPr="000F3A1B">
        <w:rPr>
          <w:noProof/>
          <w:lang w:val="sr-Latn-RS"/>
        </w:rPr>
        <w:t xml:space="preserve"> održavanje objekata ustanova osnovnog, srednjeg obrazovanja i </w:t>
      </w:r>
      <w:r w:rsidR="008B263F" w:rsidRPr="000F3A1B">
        <w:rPr>
          <w:noProof/>
          <w:lang w:val="sr-Latn-RS"/>
        </w:rPr>
        <w:t>odgoja</w:t>
      </w:r>
      <w:r w:rsidRPr="000F3A1B">
        <w:rPr>
          <w:noProof/>
          <w:lang w:val="sr-Latn-RS"/>
        </w:rPr>
        <w:t>, učeničkog standarda i predškolskih usta</w:t>
      </w:r>
      <w:r w:rsidR="008B263F" w:rsidRPr="000F3A1B">
        <w:rPr>
          <w:noProof/>
          <w:lang w:val="sr-Latn-RS"/>
        </w:rPr>
        <w:t>nova na teritoriju Autonomne P</w:t>
      </w:r>
      <w:r w:rsidRPr="000F3A1B">
        <w:rPr>
          <w:noProof/>
          <w:lang w:val="sr-Latn-RS"/>
        </w:rPr>
        <w:t>okrajine Vojvodine za 2018. godinu</w:t>
      </w:r>
      <w:r w:rsidRPr="000F3A1B">
        <w:rPr>
          <w:rFonts w:cs="Calibri"/>
          <w:noProof/>
          <w:lang w:val="sr-Latn-RS"/>
        </w:rPr>
        <w:t>”</w:t>
      </w:r>
      <w:r w:rsidRPr="000F3A1B">
        <w:rPr>
          <w:noProof/>
          <w:lang w:val="sr-Latn-RS"/>
        </w:rPr>
        <w:t xml:space="preserve">, Bulevar Mihajla Pupina 16, 21000 Novi Sad, ili se podnose </w:t>
      </w:r>
      <w:r w:rsidR="008B263F" w:rsidRPr="000F3A1B">
        <w:rPr>
          <w:noProof/>
          <w:lang w:val="sr-Latn-RS"/>
        </w:rPr>
        <w:t>osobno, predajom na pisarnici P</w:t>
      </w:r>
      <w:r w:rsidRPr="000F3A1B">
        <w:rPr>
          <w:noProof/>
          <w:lang w:val="sr-Latn-RS"/>
        </w:rPr>
        <w:t xml:space="preserve">okrajinskih </w:t>
      </w:r>
      <w:r w:rsidR="008B263F" w:rsidRPr="000F3A1B">
        <w:rPr>
          <w:noProof/>
          <w:lang w:val="sr-Latn-RS"/>
        </w:rPr>
        <w:t>tijela</w:t>
      </w:r>
      <w:r w:rsidRPr="000F3A1B">
        <w:rPr>
          <w:noProof/>
          <w:lang w:val="sr-Latn-RS"/>
        </w:rPr>
        <w:t xml:space="preserve"> uprave u Novom Sadu (prizemlje zgrade Pokrajinske vlade).''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Stav</w:t>
      </w:r>
      <w:r w:rsidR="008B263F" w:rsidRPr="000F3A1B">
        <w:rPr>
          <w:noProof/>
          <w:lang w:val="sr-Latn-RS"/>
        </w:rPr>
        <w:t>ak 3.  to</w:t>
      </w:r>
      <w:r w:rsidRPr="000F3A1B">
        <w:rPr>
          <w:noProof/>
          <w:lang w:val="sr-Latn-RS"/>
        </w:rPr>
        <w:t>čka 4. koja glasi:</w:t>
      </w:r>
    </w:p>
    <w:p w:rsidR="001D5C25" w:rsidRPr="000F3A1B" w:rsidRDefault="001D5C25" w:rsidP="00B73AA7">
      <w:pPr>
        <w:pStyle w:val="ListParagraph"/>
        <w:spacing w:after="60" w:line="240" w:lineRule="auto"/>
        <w:jc w:val="both"/>
        <w:rPr>
          <w:b/>
          <w:noProof/>
          <w:lang w:val="sr-Latn-RS"/>
        </w:rPr>
      </w:pPr>
      <w:r w:rsidRPr="000F3A1B">
        <w:rPr>
          <w:noProof/>
          <w:lang w:val="sr-Latn-RS"/>
        </w:rPr>
        <w:t>''</w:t>
      </w:r>
      <w:r w:rsidR="00D41107" w:rsidRPr="000F3A1B">
        <w:rPr>
          <w:b/>
          <w:noProof/>
          <w:u w:val="single"/>
          <w:lang w:val="sr-Latn-RS"/>
        </w:rPr>
        <w:t>u slučaju novčanog sufinanc</w:t>
      </w:r>
      <w:r w:rsidRPr="000F3A1B">
        <w:rPr>
          <w:b/>
          <w:noProof/>
          <w:u w:val="single"/>
          <w:lang w:val="sr-Latn-RS"/>
        </w:rPr>
        <w:t>iranja</w:t>
      </w:r>
      <w:r w:rsidR="00D41107" w:rsidRPr="000F3A1B">
        <w:rPr>
          <w:b/>
          <w:noProof/>
          <w:lang w:val="sr-Latn-RS"/>
        </w:rPr>
        <w:t xml:space="preserve"> dostaviti dokaz</w:t>
      </w:r>
      <w:r w:rsidR="009C7041" w:rsidRPr="000F3A1B">
        <w:rPr>
          <w:b/>
          <w:noProof/>
          <w:lang w:val="sr-Latn-RS"/>
        </w:rPr>
        <w:t xml:space="preserve"> o osiguranim</w:t>
      </w:r>
      <w:r w:rsidR="006E7AF5" w:rsidRPr="000F3A1B">
        <w:rPr>
          <w:b/>
          <w:noProof/>
          <w:lang w:val="sr-Latn-RS"/>
        </w:rPr>
        <w:t xml:space="preserve"> sredstvima za sufinanc</w:t>
      </w:r>
      <w:r w:rsidRPr="000F3A1B">
        <w:rPr>
          <w:b/>
          <w:noProof/>
          <w:lang w:val="sr-Latn-RS"/>
        </w:rPr>
        <w:t>iranje radova (ugovor, r</w:t>
      </w:r>
      <w:r w:rsidR="006E7AF5" w:rsidRPr="000F3A1B">
        <w:rPr>
          <w:b/>
          <w:noProof/>
          <w:lang w:val="sr-Latn-RS"/>
        </w:rPr>
        <w:t>j</w:t>
      </w:r>
      <w:r w:rsidRPr="000F3A1B">
        <w:rPr>
          <w:b/>
          <w:noProof/>
          <w:lang w:val="sr-Latn-RS"/>
        </w:rPr>
        <w:t>ešenje, izv</w:t>
      </w:r>
      <w:r w:rsidR="006E7AF5" w:rsidRPr="000F3A1B">
        <w:rPr>
          <w:b/>
          <w:noProof/>
          <w:lang w:val="sr-Latn-RS"/>
        </w:rPr>
        <w:t>adak</w:t>
      </w:r>
      <w:r w:rsidR="009C7041" w:rsidRPr="000F3A1B">
        <w:rPr>
          <w:b/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 xml:space="preserve"> iz </w:t>
      </w:r>
      <w:r w:rsidR="006E7AF5" w:rsidRPr="000F3A1B">
        <w:rPr>
          <w:b/>
          <w:noProof/>
          <w:lang w:val="sr-Latn-RS"/>
        </w:rPr>
        <w:t>proračuna</w:t>
      </w:r>
      <w:r w:rsidRPr="000F3A1B">
        <w:rPr>
          <w:b/>
          <w:noProof/>
          <w:lang w:val="sr-Latn-RS"/>
        </w:rPr>
        <w:t xml:space="preserve"> jedinice lokalne </w:t>
      </w:r>
      <w:r w:rsidR="006E7AF5" w:rsidRPr="000F3A1B">
        <w:rPr>
          <w:b/>
          <w:noProof/>
          <w:lang w:val="sr-Latn-RS"/>
        </w:rPr>
        <w:t>samouprave  i slično) zajedno s</w:t>
      </w:r>
      <w:r w:rsidRPr="000F3A1B">
        <w:rPr>
          <w:b/>
          <w:noProof/>
          <w:lang w:val="sr-Latn-RS"/>
        </w:rPr>
        <w:t xml:space="preserve"> uredno potpisanom i pečatiranom Izjavom o učešću u sufinan</w:t>
      </w:r>
      <w:r w:rsidR="006E7AF5" w:rsidRPr="000F3A1B">
        <w:rPr>
          <w:b/>
          <w:noProof/>
          <w:lang w:val="sr-Latn-RS"/>
        </w:rPr>
        <w:t>c</w:t>
      </w:r>
      <w:r w:rsidRPr="000F3A1B">
        <w:rPr>
          <w:b/>
          <w:noProof/>
          <w:lang w:val="sr-Latn-RS"/>
        </w:rPr>
        <w:t>iranju predmetnih radova u iznosu od minimum 30% od v</w:t>
      </w:r>
      <w:r w:rsidR="009C7041" w:rsidRPr="000F3A1B">
        <w:rPr>
          <w:b/>
          <w:noProof/>
          <w:lang w:val="sr-Latn-RS"/>
        </w:rPr>
        <w:t>rij</w:t>
      </w:r>
      <w:r w:rsidRPr="000F3A1B">
        <w:rPr>
          <w:b/>
          <w:noProof/>
          <w:lang w:val="sr-Latn-RS"/>
        </w:rPr>
        <w:t xml:space="preserve">ednosti radova (Izjavu dostaviti u slobodnoj formi);'' </w:t>
      </w:r>
    </w:p>
    <w:p w:rsidR="001D5C25" w:rsidRPr="000F3A1B" w:rsidRDefault="001D5C25" w:rsidP="00B73AA7">
      <w:pPr>
        <w:spacing w:after="60" w:line="240" w:lineRule="auto"/>
        <w:jc w:val="both"/>
        <w:rPr>
          <w:noProof/>
          <w:lang w:val="sr-Latn-RS"/>
        </w:rPr>
      </w:pPr>
      <w:r w:rsidRPr="000F3A1B">
        <w:rPr>
          <w:noProof/>
          <w:lang w:val="sr-Latn-RS"/>
        </w:rPr>
        <w:t>m</w:t>
      </w:r>
      <w:r w:rsidR="009C7041" w:rsidRPr="000F3A1B">
        <w:rPr>
          <w:noProof/>
          <w:lang w:val="sr-Latn-RS"/>
        </w:rPr>
        <w:t>i</w:t>
      </w:r>
      <w:r w:rsidR="006E7AF5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enja se i glasi:</w:t>
      </w:r>
    </w:p>
    <w:p w:rsidR="001D5C25" w:rsidRPr="000F3A1B" w:rsidRDefault="001D5C25" w:rsidP="00B73AA7">
      <w:pPr>
        <w:pStyle w:val="ListParagraph"/>
        <w:spacing w:after="60" w:line="240" w:lineRule="auto"/>
        <w:jc w:val="both"/>
        <w:rPr>
          <w:b/>
          <w:noProof/>
          <w:lang w:val="sr-Latn-RS"/>
        </w:rPr>
      </w:pPr>
      <w:r w:rsidRPr="000F3A1B">
        <w:rPr>
          <w:noProof/>
          <w:lang w:val="sr-Latn-RS"/>
        </w:rPr>
        <w:t>''</w:t>
      </w:r>
      <w:r w:rsidRPr="000F3A1B">
        <w:rPr>
          <w:b/>
          <w:noProof/>
          <w:u w:val="single"/>
          <w:lang w:val="sr-Latn-RS"/>
        </w:rPr>
        <w:t>u slučaju novčanog sufinan</w:t>
      </w:r>
      <w:r w:rsidR="006E7AF5" w:rsidRPr="000F3A1B">
        <w:rPr>
          <w:b/>
          <w:noProof/>
          <w:u w:val="single"/>
          <w:lang w:val="sr-Latn-RS"/>
        </w:rPr>
        <w:t>c</w:t>
      </w:r>
      <w:r w:rsidRPr="000F3A1B">
        <w:rPr>
          <w:b/>
          <w:noProof/>
          <w:u w:val="single"/>
          <w:lang w:val="sr-Latn-RS"/>
        </w:rPr>
        <w:t>iranja</w:t>
      </w:r>
      <w:r w:rsidR="006E7AF5" w:rsidRPr="000F3A1B">
        <w:rPr>
          <w:b/>
          <w:noProof/>
          <w:lang w:val="sr-Latn-RS"/>
        </w:rPr>
        <w:t xml:space="preserve"> dostaviti dokaz</w:t>
      </w:r>
      <w:r w:rsidR="009C7041" w:rsidRPr="000F3A1B">
        <w:rPr>
          <w:b/>
          <w:noProof/>
          <w:lang w:val="sr-Latn-RS"/>
        </w:rPr>
        <w:t xml:space="preserve"> o osiguranim </w:t>
      </w:r>
      <w:r w:rsidR="006E7AF5" w:rsidRPr="000F3A1B">
        <w:rPr>
          <w:b/>
          <w:noProof/>
          <w:lang w:val="sr-Latn-RS"/>
        </w:rPr>
        <w:t xml:space="preserve"> sredstvima za sufinanc</w:t>
      </w:r>
      <w:r w:rsidRPr="000F3A1B">
        <w:rPr>
          <w:b/>
          <w:noProof/>
          <w:lang w:val="sr-Latn-RS"/>
        </w:rPr>
        <w:t>iranje radova (ugovor, r</w:t>
      </w:r>
      <w:r w:rsidR="006E7AF5" w:rsidRPr="000F3A1B">
        <w:rPr>
          <w:b/>
          <w:noProof/>
          <w:lang w:val="sr-Latn-RS"/>
        </w:rPr>
        <w:t>j</w:t>
      </w:r>
      <w:r w:rsidRPr="000F3A1B">
        <w:rPr>
          <w:b/>
          <w:noProof/>
          <w:lang w:val="sr-Latn-RS"/>
        </w:rPr>
        <w:t>ešenje, izv</w:t>
      </w:r>
      <w:r w:rsidR="006E7AF5" w:rsidRPr="000F3A1B">
        <w:rPr>
          <w:b/>
          <w:noProof/>
          <w:lang w:val="sr-Latn-RS"/>
        </w:rPr>
        <w:t>adak</w:t>
      </w:r>
      <w:r w:rsidR="009C7041" w:rsidRPr="000F3A1B">
        <w:rPr>
          <w:b/>
          <w:noProof/>
          <w:lang w:val="sr-Latn-RS"/>
        </w:rPr>
        <w:t xml:space="preserve"> </w:t>
      </w:r>
      <w:r w:rsidR="006E7AF5" w:rsidRPr="000F3A1B">
        <w:rPr>
          <w:b/>
          <w:noProof/>
          <w:lang w:val="sr-Latn-RS"/>
        </w:rPr>
        <w:t xml:space="preserve"> </w:t>
      </w:r>
      <w:r w:rsidRPr="000F3A1B">
        <w:rPr>
          <w:b/>
          <w:noProof/>
          <w:lang w:val="sr-Latn-RS"/>
        </w:rPr>
        <w:t xml:space="preserve">iz </w:t>
      </w:r>
      <w:r w:rsidR="006E7AF5" w:rsidRPr="000F3A1B">
        <w:rPr>
          <w:b/>
          <w:noProof/>
          <w:lang w:val="sr-Latn-RS"/>
        </w:rPr>
        <w:t>proračuna</w:t>
      </w:r>
      <w:r w:rsidRPr="000F3A1B">
        <w:rPr>
          <w:b/>
          <w:noProof/>
          <w:lang w:val="sr-Latn-RS"/>
        </w:rPr>
        <w:t xml:space="preserve"> jedinice lokalne samouprave  i slič</w:t>
      </w:r>
      <w:r w:rsidR="006E7AF5" w:rsidRPr="000F3A1B">
        <w:rPr>
          <w:b/>
          <w:noProof/>
          <w:lang w:val="sr-Latn-RS"/>
        </w:rPr>
        <w:t>no) zajedno s</w:t>
      </w:r>
      <w:r w:rsidRPr="000F3A1B">
        <w:rPr>
          <w:b/>
          <w:noProof/>
          <w:lang w:val="sr-Latn-RS"/>
        </w:rPr>
        <w:t xml:space="preserve"> uredno potpisanom i pečatiranom Izjavom o učešću u sufinan</w:t>
      </w:r>
      <w:r w:rsidR="006E7AF5" w:rsidRPr="000F3A1B">
        <w:rPr>
          <w:b/>
          <w:noProof/>
          <w:lang w:val="sr-Latn-RS"/>
        </w:rPr>
        <w:t>c</w:t>
      </w:r>
      <w:r w:rsidRPr="000F3A1B">
        <w:rPr>
          <w:b/>
          <w:noProof/>
          <w:lang w:val="sr-Latn-RS"/>
        </w:rPr>
        <w:t xml:space="preserve">iranju predmetnih radova (Izjavu dostaviti u slobodnoj formi);'' </w:t>
      </w:r>
    </w:p>
    <w:p w:rsidR="001D5C25" w:rsidRPr="000F3A1B" w:rsidRDefault="001D5C25" w:rsidP="00B73AA7">
      <w:pPr>
        <w:spacing w:after="60" w:line="240" w:lineRule="auto"/>
        <w:rPr>
          <w:noProof/>
          <w:lang w:val="sr-Latn-RS"/>
        </w:rPr>
      </w:pPr>
      <w:r w:rsidRPr="000F3A1B">
        <w:rPr>
          <w:noProof/>
          <w:lang w:val="sr-Latn-RS"/>
        </w:rPr>
        <w:t>U ostalom d</w:t>
      </w:r>
      <w:r w:rsidR="006E7AF5" w:rsidRPr="000F3A1B">
        <w:rPr>
          <w:noProof/>
          <w:lang w:val="sr-Latn-RS"/>
        </w:rPr>
        <w:t>ij</w:t>
      </w:r>
      <w:r w:rsidRPr="000F3A1B">
        <w:rPr>
          <w:noProof/>
          <w:lang w:val="sr-Latn-RS"/>
        </w:rPr>
        <w:t>elu</w:t>
      </w:r>
      <w:r w:rsidR="006E7AF5" w:rsidRPr="000F3A1B">
        <w:rPr>
          <w:noProof/>
          <w:lang w:val="sr-Latn-RS"/>
        </w:rPr>
        <w:t xml:space="preserve"> </w:t>
      </w:r>
      <w:r w:rsidR="009C7041" w:rsidRPr="000F3A1B">
        <w:rPr>
          <w:noProof/>
          <w:lang w:val="sr-Latn-RS"/>
        </w:rPr>
        <w:t>Natječaj</w:t>
      </w:r>
      <w:r w:rsidRPr="000F3A1B">
        <w:rPr>
          <w:noProof/>
          <w:lang w:val="sr-Latn-RS"/>
        </w:rPr>
        <w:t xml:space="preserve"> ostaje neprom</w:t>
      </w:r>
      <w:r w:rsidR="000F3A1B">
        <w:rPr>
          <w:noProof/>
          <w:lang w:val="sr-Latn-RS"/>
        </w:rPr>
        <w:t>i</w:t>
      </w:r>
      <w:bookmarkStart w:id="0" w:name="_GoBack"/>
      <w:bookmarkEnd w:id="0"/>
      <w:r w:rsidR="00880EE2" w:rsidRPr="000F3A1B">
        <w:rPr>
          <w:noProof/>
          <w:lang w:val="sr-Latn-RS"/>
        </w:rPr>
        <w:t>j</w:t>
      </w:r>
      <w:r w:rsidRPr="000F3A1B">
        <w:rPr>
          <w:noProof/>
          <w:lang w:val="sr-Latn-RS"/>
        </w:rPr>
        <w:t>enjen.</w:t>
      </w:r>
    </w:p>
    <w:p w:rsidR="001D5C25" w:rsidRPr="000F3A1B" w:rsidRDefault="001D5C25" w:rsidP="00B73AA7">
      <w:pPr>
        <w:tabs>
          <w:tab w:val="center" w:pos="7088"/>
        </w:tabs>
        <w:spacing w:after="60" w:line="240" w:lineRule="auto"/>
        <w:jc w:val="both"/>
        <w:rPr>
          <w:noProof/>
          <w:szCs w:val="20"/>
          <w:lang w:val="sr-Latn-RS"/>
        </w:rPr>
      </w:pPr>
      <w:r w:rsidRPr="000F3A1B">
        <w:rPr>
          <w:noProof/>
          <w:szCs w:val="20"/>
          <w:lang w:val="sr-Latn-RS"/>
        </w:rPr>
        <w:tab/>
        <w:t xml:space="preserve">Pokrajinski </w:t>
      </w:r>
      <w:r w:rsidR="006E7AF5" w:rsidRPr="000F3A1B">
        <w:rPr>
          <w:noProof/>
          <w:szCs w:val="20"/>
          <w:lang w:val="sr-Latn-RS"/>
        </w:rPr>
        <w:t>tajnik</w:t>
      </w:r>
    </w:p>
    <w:p w:rsidR="001D5C25" w:rsidRPr="000F3A1B" w:rsidRDefault="001D5C25" w:rsidP="00B73AA7">
      <w:pPr>
        <w:tabs>
          <w:tab w:val="center" w:pos="7088"/>
        </w:tabs>
        <w:spacing w:after="60" w:line="240" w:lineRule="auto"/>
        <w:jc w:val="both"/>
        <w:rPr>
          <w:noProof/>
          <w:szCs w:val="20"/>
          <w:lang w:val="sr-Latn-RS"/>
        </w:rPr>
      </w:pPr>
      <w:r w:rsidRPr="000F3A1B">
        <w:rPr>
          <w:noProof/>
          <w:szCs w:val="20"/>
          <w:lang w:val="sr-Latn-RS"/>
        </w:rPr>
        <w:tab/>
        <w:t>Nyilas Mihály</w:t>
      </w:r>
    </w:p>
    <w:p w:rsidR="001D5C25" w:rsidRPr="000F3A1B" w:rsidRDefault="001D5C25" w:rsidP="00B73AA7">
      <w:pPr>
        <w:tabs>
          <w:tab w:val="center" w:pos="7088"/>
        </w:tabs>
        <w:jc w:val="both"/>
        <w:rPr>
          <w:rFonts w:cs="Calibri"/>
          <w:noProof/>
          <w:sz w:val="24"/>
          <w:szCs w:val="24"/>
          <w:lang w:val="sr-Latn-RS"/>
        </w:rPr>
      </w:pPr>
      <w:r w:rsidRPr="000F3A1B">
        <w:rPr>
          <w:noProof/>
          <w:szCs w:val="20"/>
          <w:lang w:val="sr-Latn-RS"/>
        </w:rPr>
        <w:tab/>
      </w:r>
    </w:p>
    <w:sectPr w:rsidR="001D5C25" w:rsidRPr="000F3A1B" w:rsidSect="00732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E1" w:rsidRDefault="001068E1" w:rsidP="000D3018">
      <w:pPr>
        <w:spacing w:after="0" w:line="240" w:lineRule="auto"/>
      </w:pPr>
      <w:r>
        <w:separator/>
      </w:r>
    </w:p>
  </w:endnote>
  <w:endnote w:type="continuationSeparator" w:id="0">
    <w:p w:rsidR="001068E1" w:rsidRDefault="001068E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Default="001D5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Default="001D5C25" w:rsidP="004D6938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Default="001D5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E1" w:rsidRDefault="001068E1" w:rsidP="000D3018">
      <w:pPr>
        <w:spacing w:after="0" w:line="240" w:lineRule="auto"/>
      </w:pPr>
      <w:r>
        <w:separator/>
      </w:r>
    </w:p>
  </w:footnote>
  <w:footnote w:type="continuationSeparator" w:id="0">
    <w:p w:rsidR="001068E1" w:rsidRDefault="001068E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Default="001D5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Pr="0013312A" w:rsidRDefault="001D5C25" w:rsidP="0013312A">
    <w:pPr>
      <w:tabs>
        <w:tab w:val="center" w:pos="4703"/>
        <w:tab w:val="right" w:pos="9406"/>
      </w:tabs>
      <w:spacing w:after="0" w:line="240" w:lineRule="auto"/>
      <w:rPr>
        <w:noProof/>
        <w:lang w:val="sr-Latn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25" w:rsidRDefault="001D5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741A"/>
    <w:multiLevelType w:val="hybridMultilevel"/>
    <w:tmpl w:val="B33236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45C9"/>
    <w:rsid w:val="00044C16"/>
    <w:rsid w:val="0004753C"/>
    <w:rsid w:val="00067EA2"/>
    <w:rsid w:val="00080485"/>
    <w:rsid w:val="00081DD1"/>
    <w:rsid w:val="00094B4E"/>
    <w:rsid w:val="00097F97"/>
    <w:rsid w:val="000A5B92"/>
    <w:rsid w:val="000A7548"/>
    <w:rsid w:val="000D281E"/>
    <w:rsid w:val="000D3018"/>
    <w:rsid w:val="000F3A1B"/>
    <w:rsid w:val="001068E1"/>
    <w:rsid w:val="001220D9"/>
    <w:rsid w:val="0013710A"/>
    <w:rsid w:val="0014043E"/>
    <w:rsid w:val="00163906"/>
    <w:rsid w:val="00182226"/>
    <w:rsid w:val="001D5C25"/>
    <w:rsid w:val="00220D55"/>
    <w:rsid w:val="002221AA"/>
    <w:rsid w:val="00236835"/>
    <w:rsid w:val="0028191A"/>
    <w:rsid w:val="00294A0D"/>
    <w:rsid w:val="002A222F"/>
    <w:rsid w:val="002C2885"/>
    <w:rsid w:val="002F3AF7"/>
    <w:rsid w:val="00302605"/>
    <w:rsid w:val="00331C2B"/>
    <w:rsid w:val="00341035"/>
    <w:rsid w:val="00345913"/>
    <w:rsid w:val="00352EFB"/>
    <w:rsid w:val="00374048"/>
    <w:rsid w:val="003938E5"/>
    <w:rsid w:val="00395920"/>
    <w:rsid w:val="003B3351"/>
    <w:rsid w:val="003B5A23"/>
    <w:rsid w:val="00405FF1"/>
    <w:rsid w:val="0042211E"/>
    <w:rsid w:val="004964B6"/>
    <w:rsid w:val="004B515D"/>
    <w:rsid w:val="004C6B74"/>
    <w:rsid w:val="004E0B80"/>
    <w:rsid w:val="004F3F07"/>
    <w:rsid w:val="00501E19"/>
    <w:rsid w:val="00503B22"/>
    <w:rsid w:val="00515240"/>
    <w:rsid w:val="005205E0"/>
    <w:rsid w:val="00535ACE"/>
    <w:rsid w:val="0058078E"/>
    <w:rsid w:val="00590D32"/>
    <w:rsid w:val="005A20BF"/>
    <w:rsid w:val="005B0050"/>
    <w:rsid w:val="00603CB1"/>
    <w:rsid w:val="006169F8"/>
    <w:rsid w:val="00617A81"/>
    <w:rsid w:val="006A7BCC"/>
    <w:rsid w:val="006D0788"/>
    <w:rsid w:val="006E7AF5"/>
    <w:rsid w:val="007329C8"/>
    <w:rsid w:val="0073787F"/>
    <w:rsid w:val="00753909"/>
    <w:rsid w:val="0078447A"/>
    <w:rsid w:val="007B309B"/>
    <w:rsid w:val="007B472F"/>
    <w:rsid w:val="007C6FA0"/>
    <w:rsid w:val="007D7FD6"/>
    <w:rsid w:val="007F3C04"/>
    <w:rsid w:val="0083513D"/>
    <w:rsid w:val="008354CD"/>
    <w:rsid w:val="00841B3D"/>
    <w:rsid w:val="00851BB9"/>
    <w:rsid w:val="00855B43"/>
    <w:rsid w:val="00861316"/>
    <w:rsid w:val="00880EE2"/>
    <w:rsid w:val="00883D0F"/>
    <w:rsid w:val="00886591"/>
    <w:rsid w:val="00894482"/>
    <w:rsid w:val="008960B1"/>
    <w:rsid w:val="008A3209"/>
    <w:rsid w:val="008B263F"/>
    <w:rsid w:val="008C6678"/>
    <w:rsid w:val="008D46A5"/>
    <w:rsid w:val="008D6DE3"/>
    <w:rsid w:val="008E62C4"/>
    <w:rsid w:val="008F48AC"/>
    <w:rsid w:val="00911203"/>
    <w:rsid w:val="00912B6A"/>
    <w:rsid w:val="00931DC8"/>
    <w:rsid w:val="00933732"/>
    <w:rsid w:val="00941A05"/>
    <w:rsid w:val="009479D4"/>
    <w:rsid w:val="00977385"/>
    <w:rsid w:val="009B5CAE"/>
    <w:rsid w:val="009C2BAB"/>
    <w:rsid w:val="009C7041"/>
    <w:rsid w:val="009D737B"/>
    <w:rsid w:val="00A10388"/>
    <w:rsid w:val="00A80E1C"/>
    <w:rsid w:val="00A84376"/>
    <w:rsid w:val="00A95D9A"/>
    <w:rsid w:val="00B2207A"/>
    <w:rsid w:val="00B90610"/>
    <w:rsid w:val="00B95706"/>
    <w:rsid w:val="00BC638C"/>
    <w:rsid w:val="00BC6691"/>
    <w:rsid w:val="00BF1D61"/>
    <w:rsid w:val="00BF500B"/>
    <w:rsid w:val="00C025B3"/>
    <w:rsid w:val="00C41C9D"/>
    <w:rsid w:val="00C43C25"/>
    <w:rsid w:val="00C54532"/>
    <w:rsid w:val="00CB540B"/>
    <w:rsid w:val="00CD4CED"/>
    <w:rsid w:val="00CD6B69"/>
    <w:rsid w:val="00D41107"/>
    <w:rsid w:val="00D5341E"/>
    <w:rsid w:val="00D62812"/>
    <w:rsid w:val="00D630D7"/>
    <w:rsid w:val="00D7535F"/>
    <w:rsid w:val="00D80355"/>
    <w:rsid w:val="00D81D24"/>
    <w:rsid w:val="00D87580"/>
    <w:rsid w:val="00DA6257"/>
    <w:rsid w:val="00DE1CFF"/>
    <w:rsid w:val="00E2423F"/>
    <w:rsid w:val="00E512AB"/>
    <w:rsid w:val="00E708BB"/>
    <w:rsid w:val="00E74B97"/>
    <w:rsid w:val="00E75EC2"/>
    <w:rsid w:val="00EF115C"/>
    <w:rsid w:val="00EF326E"/>
    <w:rsid w:val="00F24E49"/>
    <w:rsid w:val="00F332F2"/>
    <w:rsid w:val="00F37719"/>
    <w:rsid w:val="00F42EE3"/>
    <w:rsid w:val="00F44B93"/>
    <w:rsid w:val="00F61567"/>
    <w:rsid w:val="00F8128A"/>
    <w:rsid w:val="00FC226E"/>
    <w:rsid w:val="00FC24FC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BF50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BF500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1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BF50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BF500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Stojanka Josipović</cp:lastModifiedBy>
  <cp:revision>4</cp:revision>
  <cp:lastPrinted>2018-06-29T06:18:00Z</cp:lastPrinted>
  <dcterms:created xsi:type="dcterms:W3CDTF">2018-06-29T08:03:00Z</dcterms:created>
  <dcterms:modified xsi:type="dcterms:W3CDTF">2018-06-29T08:26:00Z</dcterms:modified>
</cp:coreProperties>
</file>