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AE537A" w:rsidRDefault="003839F5" w:rsidP="00566AE5">
      <w:pPr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AE537A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AE537A" w:rsidRDefault="00054F16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AE537A">
              <w:rPr>
                <w:rFonts w:ascii="Calibri" w:hAnsi="Calibri"/>
                <w:noProof/>
                <w:color w:val="000000"/>
                <w:lang w:val="hu-HU"/>
              </w:rPr>
              <w:drawing>
                <wp:inline distT="0" distB="0" distL="0" distR="0" wp14:anchorId="3609FB91" wp14:editId="3804C03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AE537A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AE537A" w:rsidRDefault="00C51CD5" w:rsidP="000C2C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AE537A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AE537A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AE537A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AE537A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AE537A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proofErr w:type="spellStart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Mihajlo</w:t>
            </w:r>
            <w:proofErr w:type="spellEnd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Pupin</w:t>
            </w:r>
            <w:proofErr w:type="spellEnd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 xml:space="preserve"> sugárút 16</w:t>
            </w:r>
            <w:proofErr w:type="gramStart"/>
            <w:r w:rsidR="00327C24" w:rsidRPr="00AE537A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,</w:t>
            </w:r>
            <w:proofErr w:type="gramEnd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 xml:space="preserve"> 21000 Újvidék</w:t>
            </w:r>
          </w:p>
          <w:p w:rsidR="003839F5" w:rsidRPr="00AE537A" w:rsidRDefault="00186B5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proofErr w:type="spellStart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Т</w:t>
            </w:r>
            <w:r w:rsidR="00145EA3" w:rsidRPr="00AE537A">
              <w:rPr>
                <w:rFonts w:ascii="Calibri" w:hAnsi="Calibri"/>
                <w:sz w:val="20"/>
                <w:szCs w:val="20"/>
                <w:lang w:val="hu-HU"/>
              </w:rPr>
              <w:t>elefon</w:t>
            </w:r>
            <w:proofErr w:type="spellEnd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 xml:space="preserve">: +381 21 487 </w:t>
            </w:r>
            <w:r w:rsidR="003839F5" w:rsidRPr="00AE537A">
              <w:rPr>
                <w:rFonts w:ascii="Calibri" w:hAnsi="Calibri"/>
                <w:sz w:val="20"/>
                <w:szCs w:val="20"/>
                <w:lang w:val="hu-HU"/>
              </w:rPr>
              <w:t xml:space="preserve">46 14, 487 </w:t>
            </w:r>
            <w:r w:rsidR="00B80315" w:rsidRPr="00AE537A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2D70CF" w:rsidRPr="00AE537A">
              <w:rPr>
                <w:rFonts w:ascii="Calibri" w:hAnsi="Calibri"/>
                <w:sz w:val="20"/>
                <w:szCs w:val="20"/>
                <w:lang w:val="hu-HU"/>
              </w:rPr>
              <w:t>867</w:t>
            </w:r>
            <w:r w:rsidR="003839F5" w:rsidRPr="00AE537A">
              <w:rPr>
                <w:rFonts w:ascii="Calibri" w:hAnsi="Calibri"/>
                <w:sz w:val="20"/>
                <w:szCs w:val="20"/>
                <w:lang w:val="hu-HU"/>
              </w:rPr>
              <w:t>, 487 4</w:t>
            </w:r>
            <w:r w:rsidR="002D70CF" w:rsidRPr="00AE537A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="003839F5" w:rsidRPr="00AE537A">
              <w:rPr>
                <w:rFonts w:ascii="Calibri" w:hAnsi="Calibri"/>
                <w:sz w:val="20"/>
                <w:szCs w:val="20"/>
                <w:lang w:val="hu-HU"/>
              </w:rPr>
              <w:t xml:space="preserve"> 36</w:t>
            </w:r>
          </w:p>
          <w:p w:rsidR="003839F5" w:rsidRPr="00AE537A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proofErr w:type="spellStart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ounz</w:t>
            </w:r>
            <w:proofErr w:type="spellEnd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@</w:t>
            </w:r>
            <w:proofErr w:type="spellStart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vojvodinа</w:t>
            </w:r>
            <w:proofErr w:type="gramStart"/>
            <w:r w:rsidRPr="00AE537A">
              <w:rPr>
                <w:rFonts w:ascii="Calibri" w:hAnsi="Calibri"/>
                <w:sz w:val="20"/>
                <w:szCs w:val="20"/>
                <w:lang w:val="hu-HU"/>
              </w:rPr>
              <w:t>.gov.rs</w:t>
            </w:r>
            <w:proofErr w:type="spellEnd"/>
            <w:proofErr w:type="gramEnd"/>
          </w:p>
        </w:tc>
      </w:tr>
      <w:tr w:rsidR="003839F5" w:rsidRPr="00AE537A" w:rsidTr="009A20E3">
        <w:trPr>
          <w:trHeight w:val="305"/>
        </w:trPr>
        <w:tc>
          <w:tcPr>
            <w:tcW w:w="2552" w:type="dxa"/>
          </w:tcPr>
          <w:p w:rsidR="003839F5" w:rsidRPr="00AE537A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AE537A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AE537A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B80315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128-45</w:t>
            </w:r>
            <w:r w:rsidR="002D70C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</w:t>
            </w:r>
            <w:r w:rsidR="00B80315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</w:t>
            </w:r>
            <w:r w:rsidR="002D70C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66</w:t>
            </w:r>
            <w:r w:rsidR="00B80315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5</w:t>
            </w:r>
            <w:r w:rsidR="003839F5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/201</w:t>
            </w:r>
            <w:r w:rsidR="002D70C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9</w:t>
            </w:r>
            <w:r w:rsidR="00B80315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</w:t>
            </w:r>
            <w:r w:rsidR="002D70C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</w:t>
            </w:r>
            <w:r w:rsidR="00327C24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  <w:p w:rsidR="003839F5" w:rsidRPr="00AE537A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AE537A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AE537A" w:rsidRDefault="00C51CD5" w:rsidP="002D70C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KELT</w:t>
            </w:r>
            <w:r w:rsidR="003839F5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D0AA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201</w:t>
            </w:r>
            <w:r w:rsidR="002D70C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9</w:t>
            </w:r>
            <w:r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4D0AA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0</w:t>
            </w:r>
            <w:r w:rsidR="002D70C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2D70CF"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25</w:t>
            </w:r>
            <w:r w:rsidRPr="00AE537A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AE537A" w:rsidRDefault="00B80315" w:rsidP="00D8197A">
      <w:pPr>
        <w:jc w:val="both"/>
        <w:rPr>
          <w:rFonts w:ascii="Calibri" w:hAnsi="Calibri"/>
          <w:sz w:val="20"/>
          <w:szCs w:val="20"/>
          <w:lang w:val="hu-HU"/>
        </w:rPr>
      </w:pPr>
      <w:proofErr w:type="gramStart"/>
      <w:r w:rsidRPr="00AE537A">
        <w:rPr>
          <w:rFonts w:ascii="Calibri" w:hAnsi="Calibri"/>
          <w:sz w:val="20"/>
          <w:szCs w:val="20"/>
          <w:lang w:val="hu-HU"/>
        </w:rPr>
        <w:t xml:space="preserve">A Vajdaság autonóm tartományi </w:t>
      </w:r>
      <w:r w:rsidRPr="00AE537A">
        <w:rPr>
          <w:rFonts w:ascii="Calibri" w:hAnsi="Calibri"/>
          <w:bCs/>
          <w:sz w:val="20"/>
          <w:szCs w:val="20"/>
          <w:lang w:val="hu-HU"/>
        </w:rPr>
        <w:t>általános és középfokú oktatás</w:t>
      </w:r>
      <w:r w:rsidR="00145EA3" w:rsidRPr="00AE537A">
        <w:rPr>
          <w:rFonts w:ascii="Calibri" w:hAnsi="Calibri"/>
          <w:bCs/>
          <w:sz w:val="20"/>
          <w:szCs w:val="20"/>
          <w:lang w:val="hu-HU"/>
        </w:rPr>
        <w:t>-</w:t>
      </w:r>
      <w:r w:rsidRPr="00AE537A">
        <w:rPr>
          <w:rFonts w:ascii="Calibri" w:hAnsi="Calibri"/>
          <w:bCs/>
          <w:sz w:val="20"/>
          <w:szCs w:val="20"/>
          <w:lang w:val="hu-HU"/>
        </w:rPr>
        <w:t xml:space="preserve">nevelési, valamint a diákjóléti intézmények infrastruktúrája korszerűsítésének finanszírozására és társfinanszírozására </w:t>
      </w:r>
      <w:r w:rsidR="00145EA3" w:rsidRPr="00AE537A">
        <w:rPr>
          <w:rFonts w:ascii="Calibri" w:hAnsi="Calibri"/>
          <w:bCs/>
          <w:sz w:val="20"/>
          <w:szCs w:val="20"/>
          <w:lang w:val="hu-HU"/>
        </w:rPr>
        <w:t xml:space="preserve">szánt </w:t>
      </w:r>
      <w:r w:rsidRPr="00AE537A">
        <w:rPr>
          <w:rFonts w:ascii="Calibri" w:hAnsi="Calibri"/>
          <w:bCs/>
          <w:sz w:val="20"/>
          <w:szCs w:val="20"/>
          <w:lang w:val="hu-HU"/>
        </w:rPr>
        <w:t xml:space="preserve">költségvetési eszközök odaítéléséről szóló szabályzat (VAT Hivatalos Lapja, 4/17. szám) 3. szakasza, valamint a </w:t>
      </w:r>
      <w:r w:rsidRPr="00AE537A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</w:t>
      </w:r>
      <w:r w:rsidR="0078682D" w:rsidRPr="00AE537A">
        <w:rPr>
          <w:rFonts w:ascii="Calibri" w:hAnsi="Calibri"/>
          <w:sz w:val="20"/>
          <w:szCs w:val="20"/>
          <w:lang w:val="hu-HU"/>
        </w:rPr>
        <w:t>ozására és társfinanszírozására</w:t>
      </w:r>
      <w:r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="00145EA3" w:rsidRPr="00AE537A">
        <w:rPr>
          <w:rFonts w:ascii="Calibri" w:hAnsi="Calibri"/>
          <w:sz w:val="20"/>
          <w:szCs w:val="20"/>
          <w:lang w:val="hu-HU"/>
        </w:rPr>
        <w:t xml:space="preserve">szánt </w:t>
      </w:r>
      <w:r w:rsidRPr="00AE537A">
        <w:rPr>
          <w:rFonts w:ascii="Calibri" w:hAnsi="Calibri"/>
          <w:sz w:val="20"/>
          <w:szCs w:val="20"/>
          <w:lang w:val="hu-HU"/>
        </w:rPr>
        <w:t>költségvetési eszközök odaítéléséről szóló szabályzat (VAT Hivatalos Lapja, 14/17. szám) 3. szakasza alapján, figyelemmel a</w:t>
      </w:r>
      <w:r w:rsidR="004D0AAF" w:rsidRPr="00AE537A">
        <w:rPr>
          <w:rFonts w:ascii="Calibri" w:hAnsi="Calibri"/>
          <w:sz w:val="20"/>
          <w:szCs w:val="20"/>
          <w:lang w:val="hu-HU"/>
        </w:rPr>
        <w:t xml:space="preserve"> Vajdaság Autonóm Tartomány 201</w:t>
      </w:r>
      <w:r w:rsidR="002D70CF" w:rsidRPr="00AE537A">
        <w:rPr>
          <w:rFonts w:ascii="Calibri" w:hAnsi="Calibri"/>
          <w:sz w:val="20"/>
          <w:szCs w:val="20"/>
          <w:lang w:val="hu-HU"/>
        </w:rPr>
        <w:t>9</w:t>
      </w:r>
      <w:r w:rsidRPr="00AE537A">
        <w:rPr>
          <w:rFonts w:ascii="Calibri" w:hAnsi="Calibri"/>
          <w:sz w:val="20"/>
          <w:szCs w:val="20"/>
          <w:lang w:val="hu-HU"/>
        </w:rPr>
        <w:t>. évi</w:t>
      </w:r>
      <w:proofErr w:type="gramEnd"/>
      <w:r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gramStart"/>
      <w:r w:rsidRPr="00AE537A">
        <w:rPr>
          <w:rFonts w:ascii="Calibri" w:hAnsi="Calibri"/>
          <w:sz w:val="20"/>
          <w:szCs w:val="20"/>
          <w:lang w:val="hu-HU"/>
        </w:rPr>
        <w:t>költségvetéséről</w:t>
      </w:r>
      <w:proofErr w:type="gramEnd"/>
      <w:r w:rsidR="00145EA3"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Pr="00AE537A">
        <w:rPr>
          <w:rFonts w:ascii="Calibri" w:hAnsi="Calibri"/>
          <w:sz w:val="20"/>
          <w:szCs w:val="20"/>
          <w:lang w:val="hu-HU"/>
        </w:rPr>
        <w:t xml:space="preserve">szóló tartományi képviselőházi rendeletre (VAT Hivatalos Lapja, </w:t>
      </w:r>
      <w:r w:rsidR="002D70CF" w:rsidRPr="00AE537A">
        <w:rPr>
          <w:rFonts w:ascii="Calibri" w:hAnsi="Calibri"/>
          <w:sz w:val="20"/>
          <w:szCs w:val="20"/>
          <w:lang w:val="hu-HU"/>
        </w:rPr>
        <w:t>60/18</w:t>
      </w:r>
      <w:r w:rsidRPr="00AE537A">
        <w:rPr>
          <w:rFonts w:ascii="Calibri" w:hAnsi="Calibri"/>
          <w:sz w:val="20"/>
          <w:szCs w:val="20"/>
          <w:lang w:val="hu-HU"/>
        </w:rPr>
        <w:t xml:space="preserve">. szám) </w:t>
      </w:r>
      <w:r w:rsidR="003468CC" w:rsidRPr="00AE537A">
        <w:rPr>
          <w:rFonts w:ascii="Calibri" w:hAnsi="Calibri"/>
          <w:sz w:val="20"/>
          <w:szCs w:val="20"/>
          <w:lang w:val="hu-HU"/>
        </w:rPr>
        <w:t>a Tartományi Oktatási, Jogalkotási, Közigazgatási és Nemzeti Kisebbségi – Nemzeti Közösségi Titkár</w:t>
      </w:r>
      <w:r w:rsidR="00186B56" w:rsidRPr="00AE537A">
        <w:rPr>
          <w:rFonts w:ascii="Calibri" w:hAnsi="Calibri"/>
          <w:sz w:val="20"/>
          <w:szCs w:val="20"/>
          <w:lang w:val="hu-HU"/>
        </w:rPr>
        <w:t>ság (a továbbiakban: Titkárság)</w:t>
      </w:r>
    </w:p>
    <w:p w:rsidR="003839F5" w:rsidRPr="00AE537A" w:rsidRDefault="003839F5" w:rsidP="00D8197A">
      <w:pPr>
        <w:jc w:val="both"/>
        <w:rPr>
          <w:rFonts w:ascii="Calibri" w:hAnsi="Calibri"/>
          <w:sz w:val="20"/>
          <w:szCs w:val="20"/>
          <w:lang w:val="hu-HU"/>
        </w:rPr>
      </w:pPr>
    </w:p>
    <w:p w:rsidR="003468CC" w:rsidRPr="00AE537A" w:rsidRDefault="003468CC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AE537A">
        <w:rPr>
          <w:rFonts w:ascii="Calibri" w:hAnsi="Calibri"/>
          <w:b/>
          <w:bCs/>
          <w:sz w:val="20"/>
          <w:szCs w:val="20"/>
          <w:lang w:val="hu-HU"/>
        </w:rPr>
        <w:t>PÁLYÁZATOT</w:t>
      </w:r>
    </w:p>
    <w:p w:rsidR="003468CC" w:rsidRPr="00AE537A" w:rsidRDefault="00145EA3" w:rsidP="00566AE5">
      <w:pPr>
        <w:jc w:val="center"/>
        <w:rPr>
          <w:rFonts w:ascii="Calibri" w:hAnsi="Calibri"/>
          <w:bCs/>
          <w:sz w:val="20"/>
          <w:szCs w:val="20"/>
          <w:lang w:val="hu-HU"/>
        </w:rPr>
      </w:pPr>
      <w:proofErr w:type="gramStart"/>
      <w:r w:rsidRPr="00AE537A">
        <w:rPr>
          <w:rFonts w:ascii="Calibri" w:hAnsi="Calibri"/>
          <w:bCs/>
          <w:sz w:val="20"/>
          <w:szCs w:val="20"/>
          <w:lang w:val="hu-HU"/>
        </w:rPr>
        <w:t>hirdet</w:t>
      </w:r>
      <w:proofErr w:type="gramEnd"/>
    </w:p>
    <w:p w:rsidR="003839F5" w:rsidRPr="00AE537A" w:rsidRDefault="00186B56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AE537A">
        <w:rPr>
          <w:rFonts w:ascii="Calibri" w:hAnsi="Calibri"/>
          <w:b/>
          <w:bCs/>
          <w:sz w:val="20"/>
          <w:szCs w:val="20"/>
          <w:lang w:val="hu-HU"/>
        </w:rPr>
        <w:t xml:space="preserve">A </w:t>
      </w:r>
      <w:r w:rsidR="003468CC" w:rsidRPr="00AE537A">
        <w:rPr>
          <w:rFonts w:ascii="Calibri" w:hAnsi="Calibri"/>
          <w:b/>
          <w:bCs/>
          <w:sz w:val="20"/>
          <w:szCs w:val="20"/>
          <w:lang w:val="hu-HU"/>
        </w:rPr>
        <w:t>VAJDASÁG AUTONÓM TARTOMÁNYI</w:t>
      </w:r>
      <w:r w:rsidR="00B80315" w:rsidRPr="00AE537A">
        <w:rPr>
          <w:rFonts w:ascii="Calibri" w:hAnsi="Calibri"/>
          <w:b/>
          <w:bCs/>
          <w:sz w:val="20"/>
          <w:szCs w:val="20"/>
          <w:lang w:val="hu-HU"/>
        </w:rPr>
        <w:t xml:space="preserve"> ÁLTALÁNOS </w:t>
      </w:r>
      <w:proofErr w:type="gramStart"/>
      <w:r w:rsidR="00B80315" w:rsidRPr="00AE537A">
        <w:rPr>
          <w:rFonts w:ascii="Calibri" w:hAnsi="Calibri"/>
          <w:b/>
          <w:bCs/>
          <w:sz w:val="20"/>
          <w:szCs w:val="20"/>
          <w:lang w:val="hu-HU"/>
        </w:rPr>
        <w:t>ÉS</w:t>
      </w:r>
      <w:proofErr w:type="gramEnd"/>
      <w:r w:rsidR="00B80315" w:rsidRPr="00AE537A">
        <w:rPr>
          <w:rFonts w:ascii="Calibri" w:hAnsi="Calibri"/>
          <w:b/>
          <w:bCs/>
          <w:sz w:val="20"/>
          <w:szCs w:val="20"/>
          <w:lang w:val="hu-HU"/>
        </w:rPr>
        <w:t xml:space="preserve"> KÖZÉPFOK</w:t>
      </w:r>
      <w:r w:rsidR="00011AFA" w:rsidRPr="00AE537A">
        <w:rPr>
          <w:rFonts w:ascii="Calibri" w:hAnsi="Calibri"/>
          <w:b/>
          <w:bCs/>
          <w:sz w:val="20"/>
          <w:szCs w:val="20"/>
          <w:lang w:val="hu-HU"/>
        </w:rPr>
        <w:t>Ú OKTATÁSI ÉS NEVELÉSI ÉS A DIÁKJÓLÉTI INTÉZMÉNYEK, VALAMINT</w:t>
      </w:r>
      <w:r w:rsidR="00B80315" w:rsidRPr="00AE537A">
        <w:rPr>
          <w:rFonts w:ascii="Calibri" w:hAnsi="Calibri"/>
          <w:b/>
          <w:bCs/>
          <w:sz w:val="20"/>
          <w:szCs w:val="20"/>
          <w:lang w:val="hu-HU"/>
        </w:rPr>
        <w:t xml:space="preserve"> AZ ISKOLÁSKOR ELŐTTI INTÉZMÉNYEK </w:t>
      </w:r>
      <w:r w:rsidR="00836260" w:rsidRPr="00AE537A">
        <w:rPr>
          <w:rFonts w:ascii="Calibri" w:hAnsi="Calibri"/>
          <w:b/>
          <w:bCs/>
          <w:sz w:val="20"/>
          <w:szCs w:val="20"/>
          <w:lang w:val="hu-HU"/>
        </w:rPr>
        <w:t xml:space="preserve">LÉTESÍTMÉNYEINEK ÚJJÁÉPÍTÉSE, ÁTÉPÍTÉSE, </w:t>
      </w:r>
      <w:r w:rsidR="00145EA3" w:rsidRPr="00AE537A">
        <w:rPr>
          <w:rFonts w:ascii="Calibri" w:hAnsi="Calibri"/>
          <w:b/>
          <w:bCs/>
          <w:sz w:val="20"/>
          <w:szCs w:val="20"/>
          <w:lang w:val="hu-HU"/>
        </w:rPr>
        <w:t>FELÚJÍTÁSA</w:t>
      </w:r>
      <w:r w:rsidR="00836260" w:rsidRPr="00AE537A">
        <w:rPr>
          <w:rFonts w:ascii="Calibri" w:hAnsi="Calibri"/>
          <w:b/>
          <w:bCs/>
          <w:sz w:val="20"/>
          <w:szCs w:val="20"/>
          <w:lang w:val="hu-HU"/>
        </w:rPr>
        <w:t xml:space="preserve"> ÉS BERUHÁZÁSOS KARBANTARTÁSA</w:t>
      </w:r>
      <w:r w:rsidR="004D0AAF" w:rsidRPr="00AE537A">
        <w:rPr>
          <w:rFonts w:ascii="Calibri" w:hAnsi="Calibri"/>
          <w:b/>
          <w:bCs/>
          <w:sz w:val="20"/>
          <w:szCs w:val="20"/>
          <w:lang w:val="hu-HU"/>
        </w:rPr>
        <w:t xml:space="preserve"> 201</w:t>
      </w:r>
      <w:r w:rsidR="00145EA3" w:rsidRPr="00AE537A">
        <w:rPr>
          <w:rFonts w:ascii="Calibri" w:hAnsi="Calibri"/>
          <w:b/>
          <w:bCs/>
          <w:sz w:val="20"/>
          <w:szCs w:val="20"/>
          <w:lang w:val="hu-HU"/>
        </w:rPr>
        <w:t>9</w:t>
      </w:r>
      <w:r w:rsidR="00803433" w:rsidRPr="00AE537A">
        <w:rPr>
          <w:rFonts w:ascii="Calibri" w:hAnsi="Calibri"/>
          <w:b/>
          <w:bCs/>
          <w:sz w:val="20"/>
          <w:szCs w:val="20"/>
          <w:lang w:val="hu-HU"/>
        </w:rPr>
        <w:t>. ÉVI FINANSZÍROZÁSÁRA ÉS TÁRSFINANSZÍROZÁSÁRA</w:t>
      </w:r>
    </w:p>
    <w:p w:rsidR="003839F5" w:rsidRPr="00AE537A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hu-HU"/>
        </w:rPr>
      </w:pPr>
    </w:p>
    <w:p w:rsidR="00803433" w:rsidRPr="00AE537A" w:rsidRDefault="00803433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proofErr w:type="gramStart"/>
      <w:r w:rsidRPr="00AE537A">
        <w:rPr>
          <w:rFonts w:ascii="Calibri" w:hAnsi="Calibri"/>
          <w:sz w:val="20"/>
          <w:szCs w:val="20"/>
          <w:lang w:val="hu-HU"/>
        </w:rPr>
        <w:t>A pályázat</w:t>
      </w:r>
      <w:r w:rsidR="00145EA3" w:rsidRPr="00AE537A">
        <w:rPr>
          <w:rFonts w:ascii="Calibri" w:hAnsi="Calibri"/>
          <w:sz w:val="20"/>
          <w:szCs w:val="20"/>
          <w:lang w:val="hu-HU"/>
        </w:rPr>
        <w:t xml:space="preserve">i kiírás </w:t>
      </w:r>
      <w:r w:rsidRPr="00AE537A">
        <w:rPr>
          <w:rFonts w:ascii="Calibri" w:hAnsi="Calibri"/>
          <w:sz w:val="20"/>
          <w:szCs w:val="20"/>
          <w:lang w:val="hu-HU"/>
        </w:rPr>
        <w:t>a Vajda</w:t>
      </w:r>
      <w:r w:rsidR="00186B56" w:rsidRPr="00AE537A">
        <w:rPr>
          <w:rFonts w:ascii="Calibri" w:hAnsi="Calibri"/>
          <w:sz w:val="20"/>
          <w:szCs w:val="20"/>
          <w:lang w:val="hu-HU"/>
        </w:rPr>
        <w:t>s</w:t>
      </w:r>
      <w:r w:rsidR="004D0AAF" w:rsidRPr="00AE537A">
        <w:rPr>
          <w:rFonts w:ascii="Calibri" w:hAnsi="Calibri"/>
          <w:sz w:val="20"/>
          <w:szCs w:val="20"/>
          <w:lang w:val="hu-HU"/>
        </w:rPr>
        <w:t>ág Autonóm Tartomány 201</w:t>
      </w:r>
      <w:r w:rsidR="002D70CF" w:rsidRPr="00AE537A">
        <w:rPr>
          <w:rFonts w:ascii="Calibri" w:hAnsi="Calibri"/>
          <w:sz w:val="20"/>
          <w:szCs w:val="20"/>
          <w:lang w:val="hu-HU"/>
        </w:rPr>
        <w:t>9</w:t>
      </w:r>
      <w:r w:rsidRPr="00AE537A">
        <w:rPr>
          <w:rFonts w:ascii="Calibri" w:hAnsi="Calibri"/>
          <w:sz w:val="20"/>
          <w:szCs w:val="20"/>
          <w:lang w:val="hu-HU"/>
        </w:rPr>
        <w:t xml:space="preserve">. évi költségvetéséről szóló tartományi képviselőházi rendeletben (VAT Hivatalos Lapja, </w:t>
      </w:r>
      <w:r w:rsidR="002D70CF" w:rsidRPr="00AE537A">
        <w:rPr>
          <w:rFonts w:ascii="Calibri" w:hAnsi="Calibri"/>
          <w:sz w:val="20"/>
          <w:szCs w:val="20"/>
          <w:lang w:val="hu-HU"/>
        </w:rPr>
        <w:t>60</w:t>
      </w:r>
      <w:r w:rsidR="004D0AAF" w:rsidRPr="00AE537A">
        <w:rPr>
          <w:rFonts w:ascii="Calibri" w:hAnsi="Calibri"/>
          <w:sz w:val="20"/>
          <w:szCs w:val="20"/>
          <w:lang w:val="hu-HU"/>
        </w:rPr>
        <w:t>/201</w:t>
      </w:r>
      <w:r w:rsidR="002D70CF" w:rsidRPr="00AE537A">
        <w:rPr>
          <w:rFonts w:ascii="Calibri" w:hAnsi="Calibri"/>
          <w:sz w:val="20"/>
          <w:szCs w:val="20"/>
          <w:lang w:val="hu-HU"/>
        </w:rPr>
        <w:t>8</w:t>
      </w:r>
      <w:r w:rsidR="00836260" w:rsidRPr="00AE537A">
        <w:rPr>
          <w:rFonts w:ascii="Calibri" w:hAnsi="Calibri"/>
          <w:sz w:val="20"/>
          <w:szCs w:val="20"/>
          <w:lang w:val="hu-HU"/>
        </w:rPr>
        <w:t>. szám</w:t>
      </w:r>
      <w:r w:rsidRPr="00AE537A">
        <w:rPr>
          <w:rFonts w:ascii="Calibri" w:hAnsi="Calibri"/>
          <w:sz w:val="20"/>
          <w:szCs w:val="20"/>
          <w:lang w:val="hu-HU"/>
        </w:rPr>
        <w:t>) biztosított eszközök</w:t>
      </w:r>
      <w:r w:rsidR="00145EA3" w:rsidRPr="00AE537A">
        <w:rPr>
          <w:rFonts w:ascii="Calibri" w:hAnsi="Calibri"/>
          <w:sz w:val="20"/>
          <w:szCs w:val="20"/>
          <w:lang w:val="hu-HU"/>
        </w:rPr>
        <w:t>re szól, a következők szerint</w:t>
      </w:r>
      <w:r w:rsidRPr="00AE537A">
        <w:rPr>
          <w:rFonts w:ascii="Calibri" w:hAnsi="Calibri"/>
          <w:sz w:val="20"/>
          <w:szCs w:val="20"/>
          <w:lang w:val="hu-HU"/>
        </w:rPr>
        <w:t>: a Vajdaság autonóm tartományi</w:t>
      </w:r>
      <w:r w:rsidR="00836260" w:rsidRPr="00AE537A">
        <w:rPr>
          <w:rFonts w:ascii="Calibri" w:hAnsi="Calibri"/>
          <w:sz w:val="20"/>
          <w:szCs w:val="20"/>
          <w:lang w:val="hu-HU"/>
        </w:rPr>
        <w:t xml:space="preserve"> általános és középfok</w:t>
      </w:r>
      <w:r w:rsidR="00327C24" w:rsidRPr="00AE537A">
        <w:rPr>
          <w:rFonts w:ascii="Calibri" w:hAnsi="Calibri"/>
          <w:sz w:val="20"/>
          <w:szCs w:val="20"/>
          <w:lang w:val="hu-HU"/>
        </w:rPr>
        <w:t>ú oktatási és nevelési és a diákjóléti intézmények, valamint</w:t>
      </w:r>
      <w:r w:rsidR="00836260" w:rsidRPr="00AE537A">
        <w:rPr>
          <w:rFonts w:ascii="Calibri" w:hAnsi="Calibri"/>
          <w:sz w:val="20"/>
          <w:szCs w:val="20"/>
          <w:lang w:val="hu-HU"/>
        </w:rPr>
        <w:t xml:space="preserve"> az</w:t>
      </w:r>
      <w:r w:rsidRPr="00AE537A">
        <w:rPr>
          <w:rFonts w:ascii="Calibri" w:hAnsi="Calibri"/>
          <w:sz w:val="20"/>
          <w:szCs w:val="20"/>
          <w:lang w:val="hu-HU"/>
        </w:rPr>
        <w:t xml:space="preserve"> iskolásk</w:t>
      </w:r>
      <w:r w:rsidR="00F75570" w:rsidRPr="00AE537A">
        <w:rPr>
          <w:rFonts w:ascii="Calibri" w:hAnsi="Calibri"/>
          <w:sz w:val="20"/>
          <w:szCs w:val="20"/>
          <w:lang w:val="hu-HU"/>
        </w:rPr>
        <w:t>or előtti in</w:t>
      </w:r>
      <w:r w:rsidR="00836260" w:rsidRPr="00AE537A">
        <w:rPr>
          <w:rFonts w:ascii="Calibri" w:hAnsi="Calibri"/>
          <w:sz w:val="20"/>
          <w:szCs w:val="20"/>
          <w:lang w:val="hu-HU"/>
        </w:rPr>
        <w:t xml:space="preserve">tézmények létesítményeinek újjáépítése, átépítése, </w:t>
      </w:r>
      <w:r w:rsidR="00145EA3" w:rsidRPr="00AE537A">
        <w:rPr>
          <w:rFonts w:ascii="Calibri" w:hAnsi="Calibri"/>
          <w:sz w:val="20"/>
          <w:szCs w:val="20"/>
          <w:lang w:val="hu-HU"/>
        </w:rPr>
        <w:t>felújítása</w:t>
      </w:r>
      <w:r w:rsidR="00836260" w:rsidRPr="00AE537A">
        <w:rPr>
          <w:rFonts w:ascii="Calibri" w:hAnsi="Calibri"/>
          <w:sz w:val="20"/>
          <w:szCs w:val="20"/>
          <w:lang w:val="hu-HU"/>
        </w:rPr>
        <w:t xml:space="preserve"> és beruházásos karbantartás</w:t>
      </w:r>
      <w:r w:rsidR="00145EA3" w:rsidRPr="00AE537A">
        <w:rPr>
          <w:rFonts w:ascii="Calibri" w:hAnsi="Calibri"/>
          <w:sz w:val="20"/>
          <w:szCs w:val="20"/>
          <w:lang w:val="hu-HU"/>
        </w:rPr>
        <w:t>ának</w:t>
      </w:r>
      <w:r w:rsidRPr="00AE537A">
        <w:rPr>
          <w:rFonts w:ascii="Calibri" w:hAnsi="Calibri"/>
          <w:sz w:val="20"/>
          <w:szCs w:val="20"/>
          <w:lang w:val="hu-HU"/>
        </w:rPr>
        <w:t xml:space="preserve"> finanszírozására és társfinanszírozására</w:t>
      </w:r>
      <w:r w:rsidR="00145EA3"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="00F75570" w:rsidRPr="00AE537A">
        <w:rPr>
          <w:rFonts w:ascii="Calibri" w:hAnsi="Calibri"/>
          <w:sz w:val="20"/>
          <w:szCs w:val="20"/>
          <w:lang w:val="hu-HU"/>
        </w:rPr>
        <w:t xml:space="preserve">összesen 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1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44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.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159</w:t>
      </w:r>
      <w:r w:rsidRPr="00AE537A">
        <w:rPr>
          <w:rFonts w:ascii="Calibri" w:hAnsi="Calibri"/>
          <w:b/>
          <w:sz w:val="20"/>
          <w:szCs w:val="20"/>
          <w:lang w:val="hu-HU"/>
        </w:rPr>
        <w:t>.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702</w:t>
      </w:r>
      <w:r w:rsidRPr="00AE537A">
        <w:rPr>
          <w:rFonts w:ascii="Calibri" w:hAnsi="Calibri"/>
          <w:b/>
          <w:sz w:val="20"/>
          <w:szCs w:val="20"/>
          <w:lang w:val="hu-HU"/>
        </w:rPr>
        <w:t>,00 dinár</w:t>
      </w:r>
      <w:r w:rsidR="00145EA3" w:rsidRPr="00AE537A">
        <w:rPr>
          <w:rFonts w:ascii="Calibri" w:hAnsi="Calibri"/>
          <w:b/>
          <w:sz w:val="20"/>
          <w:szCs w:val="20"/>
          <w:lang w:val="hu-HU"/>
        </w:rPr>
        <w:t xml:space="preserve"> </w:t>
      </w:r>
      <w:r w:rsidR="00836260" w:rsidRPr="00AE537A">
        <w:rPr>
          <w:rFonts w:ascii="Calibri" w:hAnsi="Calibri"/>
          <w:sz w:val="20"/>
          <w:szCs w:val="20"/>
          <w:lang w:val="hu-HU"/>
        </w:rPr>
        <w:t xml:space="preserve">(az általános oktatás és nevelés szintjén 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9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3</w:t>
      </w:r>
      <w:r w:rsidR="00836260" w:rsidRPr="00AE537A">
        <w:rPr>
          <w:rFonts w:ascii="Calibri" w:hAnsi="Calibri"/>
          <w:b/>
          <w:sz w:val="20"/>
          <w:szCs w:val="20"/>
          <w:lang w:val="hu-HU"/>
        </w:rPr>
        <w:t>.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4</w:t>
      </w:r>
      <w:r w:rsidR="00836260" w:rsidRPr="00AE537A">
        <w:rPr>
          <w:rFonts w:ascii="Calibri" w:hAnsi="Calibri"/>
          <w:b/>
          <w:sz w:val="20"/>
          <w:szCs w:val="20"/>
          <w:lang w:val="hu-HU"/>
        </w:rPr>
        <w:t>00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.000</w:t>
      </w:r>
      <w:r w:rsidR="00836260" w:rsidRPr="00AE537A">
        <w:rPr>
          <w:rFonts w:ascii="Calibri" w:hAnsi="Calibri"/>
          <w:b/>
          <w:sz w:val="20"/>
          <w:szCs w:val="20"/>
          <w:lang w:val="hu-HU"/>
        </w:rPr>
        <w:t>,00 dinár</w:t>
      </w:r>
      <w:r w:rsidR="00836260" w:rsidRPr="00AE537A">
        <w:rPr>
          <w:rFonts w:ascii="Calibri" w:hAnsi="Calibri"/>
          <w:sz w:val="20"/>
          <w:szCs w:val="20"/>
          <w:lang w:val="hu-HU"/>
        </w:rPr>
        <w:t xml:space="preserve">, </w:t>
      </w:r>
      <w:r w:rsidR="00C76494" w:rsidRPr="00AE537A">
        <w:rPr>
          <w:rFonts w:ascii="Calibri" w:hAnsi="Calibri"/>
          <w:sz w:val="20"/>
          <w:szCs w:val="20"/>
          <w:lang w:val="hu-HU"/>
        </w:rPr>
        <w:t>a középfokú oktatás és nevelés</w:t>
      </w:r>
      <w:proofErr w:type="gramEnd"/>
      <w:r w:rsidR="00145EA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gramStart"/>
      <w:r w:rsidR="00C76494" w:rsidRPr="00AE537A">
        <w:rPr>
          <w:rFonts w:ascii="Calibri" w:hAnsi="Calibri"/>
          <w:sz w:val="20"/>
          <w:szCs w:val="20"/>
          <w:lang w:val="hu-HU"/>
        </w:rPr>
        <w:t>szintjén</w:t>
      </w:r>
      <w:proofErr w:type="gramEnd"/>
      <w:r w:rsidR="00145EA3"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3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2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.</w:t>
      </w:r>
      <w:r w:rsidR="00C76494" w:rsidRPr="00AE537A">
        <w:rPr>
          <w:rFonts w:ascii="Calibri" w:hAnsi="Calibri"/>
          <w:b/>
          <w:sz w:val="20"/>
          <w:szCs w:val="20"/>
          <w:lang w:val="hu-HU"/>
        </w:rPr>
        <w:t>8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0</w:t>
      </w:r>
      <w:r w:rsidR="00C76494" w:rsidRPr="00AE537A">
        <w:rPr>
          <w:rFonts w:ascii="Calibri" w:hAnsi="Calibri"/>
          <w:b/>
          <w:sz w:val="20"/>
          <w:szCs w:val="20"/>
          <w:lang w:val="hu-HU"/>
        </w:rPr>
        <w:t>0.000,00 dinár</w:t>
      </w:r>
      <w:r w:rsidR="00C76494" w:rsidRPr="00AE537A">
        <w:rPr>
          <w:rFonts w:ascii="Calibri" w:hAnsi="Calibri"/>
          <w:sz w:val="20"/>
          <w:szCs w:val="20"/>
          <w:lang w:val="hu-HU"/>
        </w:rPr>
        <w:t xml:space="preserve">, a diákjóléti intézmények részére 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8</w:t>
      </w:r>
      <w:r w:rsidR="00C76494" w:rsidRPr="00AE537A">
        <w:rPr>
          <w:rFonts w:ascii="Calibri" w:hAnsi="Calibri"/>
          <w:b/>
          <w:sz w:val="20"/>
          <w:szCs w:val="20"/>
          <w:lang w:val="hu-HU"/>
        </w:rPr>
        <w:t>.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964</w:t>
      </w:r>
      <w:r w:rsidR="00C76494" w:rsidRPr="00AE537A">
        <w:rPr>
          <w:rFonts w:ascii="Calibri" w:hAnsi="Calibri"/>
          <w:b/>
          <w:sz w:val="20"/>
          <w:szCs w:val="20"/>
          <w:lang w:val="hu-HU"/>
        </w:rPr>
        <w:t>.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702</w:t>
      </w:r>
      <w:r w:rsidR="00C76494" w:rsidRPr="00AE537A">
        <w:rPr>
          <w:rFonts w:ascii="Calibri" w:hAnsi="Calibri"/>
          <w:b/>
          <w:sz w:val="20"/>
          <w:szCs w:val="20"/>
          <w:lang w:val="hu-HU"/>
        </w:rPr>
        <w:t>,00 dinár</w:t>
      </w:r>
      <w:r w:rsidR="00C76494" w:rsidRPr="00AE537A">
        <w:rPr>
          <w:rFonts w:ascii="Calibri" w:hAnsi="Calibri"/>
          <w:sz w:val="20"/>
          <w:szCs w:val="20"/>
          <w:lang w:val="hu-HU"/>
        </w:rPr>
        <w:t xml:space="preserve"> és az iskoláskor előtti intézmények részére 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8</w:t>
      </w:r>
      <w:r w:rsidR="00C76494" w:rsidRPr="00AE537A">
        <w:rPr>
          <w:rFonts w:ascii="Calibri" w:hAnsi="Calibri"/>
          <w:b/>
          <w:sz w:val="20"/>
          <w:szCs w:val="20"/>
          <w:lang w:val="hu-HU"/>
        </w:rPr>
        <w:t>.</w:t>
      </w:r>
      <w:r w:rsidR="002D70CF" w:rsidRPr="00AE537A">
        <w:rPr>
          <w:rFonts w:ascii="Calibri" w:hAnsi="Calibri"/>
          <w:b/>
          <w:sz w:val="20"/>
          <w:szCs w:val="20"/>
          <w:lang w:val="hu-HU"/>
        </w:rPr>
        <w:t>9</w:t>
      </w:r>
      <w:r w:rsidR="00A67162" w:rsidRPr="00AE537A">
        <w:rPr>
          <w:rFonts w:ascii="Calibri" w:hAnsi="Calibri"/>
          <w:b/>
          <w:sz w:val="20"/>
          <w:szCs w:val="20"/>
          <w:lang w:val="hu-HU"/>
        </w:rPr>
        <w:t>95</w:t>
      </w:r>
      <w:r w:rsidR="00C76494" w:rsidRPr="00AE537A">
        <w:rPr>
          <w:rFonts w:ascii="Calibri" w:hAnsi="Calibri"/>
          <w:b/>
          <w:sz w:val="20"/>
          <w:szCs w:val="20"/>
          <w:lang w:val="hu-HU"/>
        </w:rPr>
        <w:t>.000,00 dinár</w:t>
      </w:r>
      <w:r w:rsidR="00C76494" w:rsidRPr="00AE537A">
        <w:rPr>
          <w:rFonts w:ascii="Calibri" w:hAnsi="Calibri"/>
          <w:sz w:val="20"/>
          <w:szCs w:val="20"/>
          <w:lang w:val="hu-HU"/>
        </w:rPr>
        <w:t>).</w:t>
      </w:r>
    </w:p>
    <w:p w:rsidR="00937A33" w:rsidRPr="00AE537A" w:rsidRDefault="00C76494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>Az eszközök</w:t>
      </w:r>
      <w:r w:rsidR="00145EA3" w:rsidRPr="00AE537A">
        <w:rPr>
          <w:rFonts w:ascii="Calibri" w:hAnsi="Calibri"/>
          <w:sz w:val="20"/>
          <w:szCs w:val="20"/>
          <w:lang w:val="hu-HU"/>
        </w:rPr>
        <w:t xml:space="preserve"> rendeltetése</w:t>
      </w:r>
      <w:r w:rsidRPr="00AE537A">
        <w:rPr>
          <w:rFonts w:ascii="Calibri" w:hAnsi="Calibri"/>
          <w:sz w:val="20"/>
          <w:szCs w:val="20"/>
          <w:lang w:val="hu-HU"/>
        </w:rPr>
        <w:t xml:space="preserve"> a Vajdaság autonóm tartományi általános és</w:t>
      </w:r>
      <w:r w:rsidR="00145EA3" w:rsidRPr="00AE537A">
        <w:rPr>
          <w:rFonts w:ascii="Calibri" w:hAnsi="Calibri"/>
          <w:sz w:val="20"/>
          <w:szCs w:val="20"/>
          <w:lang w:val="hu-HU"/>
        </w:rPr>
        <w:t xml:space="preserve"> középfokú oktatás-</w:t>
      </w:r>
      <w:r w:rsidR="00327C24" w:rsidRPr="00AE537A">
        <w:rPr>
          <w:rFonts w:ascii="Calibri" w:hAnsi="Calibri"/>
          <w:sz w:val="20"/>
          <w:szCs w:val="20"/>
          <w:lang w:val="hu-HU"/>
        </w:rPr>
        <w:t>nevel</w:t>
      </w:r>
      <w:r w:rsidR="001835B4" w:rsidRPr="00AE537A">
        <w:rPr>
          <w:rFonts w:ascii="Calibri" w:hAnsi="Calibri"/>
          <w:sz w:val="20"/>
          <w:szCs w:val="20"/>
          <w:lang w:val="hu-HU"/>
        </w:rPr>
        <w:t>ési és diákjóléti intézmények, valamint</w:t>
      </w:r>
      <w:r w:rsidRPr="00AE537A">
        <w:rPr>
          <w:rFonts w:ascii="Calibri" w:hAnsi="Calibri"/>
          <w:sz w:val="20"/>
          <w:szCs w:val="20"/>
          <w:lang w:val="hu-HU"/>
        </w:rPr>
        <w:t xml:space="preserve"> az iskoláskor előtti intézmények létesítményein </w:t>
      </w:r>
      <w:proofErr w:type="gramStart"/>
      <w:r w:rsidR="00145EA3" w:rsidRPr="00AE537A">
        <w:rPr>
          <w:rFonts w:ascii="Calibri" w:hAnsi="Calibri"/>
          <w:sz w:val="20"/>
          <w:szCs w:val="20"/>
          <w:lang w:val="hu-HU"/>
        </w:rPr>
        <w:t>eszközölt</w:t>
      </w:r>
      <w:proofErr w:type="gramEnd"/>
      <w:r w:rsidR="00145EA3"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Pr="00AE537A">
        <w:rPr>
          <w:rFonts w:ascii="Calibri" w:hAnsi="Calibri"/>
          <w:sz w:val="20"/>
          <w:szCs w:val="20"/>
          <w:lang w:val="hu-HU"/>
        </w:rPr>
        <w:t xml:space="preserve">újjáépítési, átépítési, </w:t>
      </w:r>
      <w:r w:rsidR="00145EA3" w:rsidRPr="00AE537A">
        <w:rPr>
          <w:rFonts w:ascii="Calibri" w:hAnsi="Calibri"/>
          <w:sz w:val="20"/>
          <w:szCs w:val="20"/>
          <w:lang w:val="hu-HU"/>
        </w:rPr>
        <w:t>felújítási</w:t>
      </w:r>
      <w:r w:rsidRPr="00AE537A">
        <w:rPr>
          <w:rFonts w:ascii="Calibri" w:hAnsi="Calibri"/>
          <w:sz w:val="20"/>
          <w:szCs w:val="20"/>
          <w:lang w:val="hu-HU"/>
        </w:rPr>
        <w:t xml:space="preserve"> és beruházásos karbantartási</w:t>
      </w:r>
      <w:r w:rsidR="00937A33" w:rsidRPr="00AE537A">
        <w:rPr>
          <w:rFonts w:ascii="Calibri" w:hAnsi="Calibri"/>
          <w:sz w:val="20"/>
          <w:szCs w:val="20"/>
          <w:lang w:val="hu-HU"/>
        </w:rPr>
        <w:t xml:space="preserve"> munkálatok</w:t>
      </w:r>
      <w:r w:rsidRPr="00AE537A">
        <w:rPr>
          <w:rFonts w:ascii="Calibri" w:hAnsi="Calibri"/>
          <w:sz w:val="20"/>
          <w:szCs w:val="20"/>
          <w:lang w:val="hu-HU"/>
        </w:rPr>
        <w:t xml:space="preserve"> kivitelezé</w:t>
      </w:r>
      <w:r w:rsidR="0078682D" w:rsidRPr="00AE537A">
        <w:rPr>
          <w:rFonts w:ascii="Calibri" w:hAnsi="Calibri"/>
          <w:sz w:val="20"/>
          <w:szCs w:val="20"/>
          <w:lang w:val="hu-HU"/>
        </w:rPr>
        <w:t>sé</w:t>
      </w:r>
      <w:r w:rsidR="00145EA3" w:rsidRPr="00AE537A">
        <w:rPr>
          <w:rFonts w:ascii="Calibri" w:hAnsi="Calibri"/>
          <w:sz w:val="20"/>
          <w:szCs w:val="20"/>
          <w:lang w:val="hu-HU"/>
        </w:rPr>
        <w:t>nek támogatása</w:t>
      </w:r>
      <w:r w:rsidR="0078682D" w:rsidRPr="00AE537A">
        <w:rPr>
          <w:rFonts w:ascii="Calibri" w:hAnsi="Calibri"/>
          <w:sz w:val="20"/>
          <w:szCs w:val="20"/>
          <w:lang w:val="hu-HU"/>
        </w:rPr>
        <w:t>, amelyekre a munkálatok</w:t>
      </w:r>
      <w:r w:rsidRPr="00AE537A">
        <w:rPr>
          <w:rFonts w:ascii="Calibri" w:hAnsi="Calibri"/>
          <w:sz w:val="20"/>
          <w:szCs w:val="20"/>
          <w:lang w:val="hu-HU"/>
        </w:rPr>
        <w:t xml:space="preserve"> kivitelezésének jóváhagyásáról szóló határozatot a Tervezésről és építésről szóló törvény</w:t>
      </w:r>
      <w:r w:rsidR="000F0857" w:rsidRPr="00AE537A">
        <w:rPr>
          <w:rFonts w:ascii="Calibri" w:hAnsi="Calibri"/>
          <w:sz w:val="20"/>
          <w:szCs w:val="20"/>
          <w:lang w:val="hu-HU"/>
        </w:rPr>
        <w:t xml:space="preserve"> (Az SZK Hivatalos Közlönye, </w:t>
      </w:r>
      <w:r w:rsidR="000F0857" w:rsidRPr="00AE537A">
        <w:rPr>
          <w:rFonts w:asciiTheme="minorHAnsi" w:hAnsiTheme="minorHAnsi"/>
          <w:sz w:val="20"/>
          <w:szCs w:val="20"/>
          <w:lang w:val="hu-HU"/>
        </w:rPr>
        <w:t>72/2009., 81/2009, - kiigazítás, 64/2010. – alkotmánybírósági határozat, 24/2011., 121/2012., 42/2013. - alkotmánybírósági határozat, 50/2013. – alkotmánybírósági határozat, 98/2013. – alkotmá</w:t>
      </w:r>
      <w:r w:rsidR="002D70CF" w:rsidRPr="00AE537A">
        <w:rPr>
          <w:rFonts w:asciiTheme="minorHAnsi" w:hAnsiTheme="minorHAnsi"/>
          <w:sz w:val="20"/>
          <w:szCs w:val="20"/>
          <w:lang w:val="hu-HU"/>
        </w:rPr>
        <w:t xml:space="preserve">nybírósági határozat, 132/2014., </w:t>
      </w:r>
      <w:r w:rsidR="000F0857" w:rsidRPr="00AE537A">
        <w:rPr>
          <w:rFonts w:asciiTheme="minorHAnsi" w:hAnsiTheme="minorHAnsi"/>
          <w:sz w:val="20"/>
          <w:szCs w:val="20"/>
          <w:lang w:val="hu-HU"/>
        </w:rPr>
        <w:t xml:space="preserve">145/2014. </w:t>
      </w:r>
      <w:r w:rsidR="002D70CF" w:rsidRPr="00AE537A">
        <w:rPr>
          <w:rFonts w:asciiTheme="minorHAnsi" w:hAnsiTheme="minorHAnsi"/>
          <w:sz w:val="20"/>
          <w:szCs w:val="20"/>
          <w:lang w:val="hu-HU"/>
        </w:rPr>
        <w:t xml:space="preserve">és 83/2018. </w:t>
      </w:r>
      <w:r w:rsidR="000F0857" w:rsidRPr="00AE537A">
        <w:rPr>
          <w:rFonts w:asciiTheme="minorHAnsi" w:hAnsiTheme="minorHAnsi"/>
          <w:sz w:val="20"/>
          <w:szCs w:val="20"/>
          <w:lang w:val="hu-HU"/>
        </w:rPr>
        <w:t>szám)</w:t>
      </w:r>
      <w:r w:rsidRPr="00AE537A">
        <w:rPr>
          <w:rFonts w:ascii="Calibri" w:hAnsi="Calibri"/>
          <w:sz w:val="20"/>
          <w:szCs w:val="20"/>
          <w:lang w:val="hu-HU"/>
        </w:rPr>
        <w:t xml:space="preserve"> 145. szakaszának 1. bekezdése </w:t>
      </w:r>
      <w:r w:rsidR="000F0857" w:rsidRPr="00AE537A">
        <w:rPr>
          <w:rFonts w:ascii="Calibri" w:hAnsi="Calibri"/>
          <w:sz w:val="20"/>
          <w:szCs w:val="20"/>
          <w:lang w:val="hu-HU"/>
        </w:rPr>
        <w:t>értelmében</w:t>
      </w:r>
      <w:r w:rsidRPr="00AE537A">
        <w:rPr>
          <w:rFonts w:ascii="Calibri" w:hAnsi="Calibri"/>
          <w:sz w:val="20"/>
          <w:szCs w:val="20"/>
          <w:lang w:val="hu-HU"/>
        </w:rPr>
        <w:t xml:space="preserve"> az építési engedély kiadására illetékes szerv adja ki.</w:t>
      </w:r>
    </w:p>
    <w:p w:rsidR="00937A33" w:rsidRPr="00AE537A" w:rsidRDefault="00145EA3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u w:val="single"/>
          <w:lang w:val="hu-HU"/>
        </w:rPr>
        <w:t xml:space="preserve">A Titkárság nem ítél meg eszközöket </w:t>
      </w:r>
      <w:r w:rsidR="00937A33" w:rsidRPr="00AE537A">
        <w:rPr>
          <w:rFonts w:ascii="Calibri" w:hAnsi="Calibri"/>
          <w:sz w:val="20"/>
          <w:szCs w:val="20"/>
          <w:lang w:val="hu-HU"/>
        </w:rPr>
        <w:t>létesítmény építés</w:t>
      </w:r>
      <w:r w:rsidRPr="00AE537A">
        <w:rPr>
          <w:rFonts w:ascii="Calibri" w:hAnsi="Calibri"/>
          <w:sz w:val="20"/>
          <w:szCs w:val="20"/>
          <w:lang w:val="hu-HU"/>
        </w:rPr>
        <w:t>ének</w:t>
      </w:r>
      <w:r w:rsidR="00937A33" w:rsidRPr="00AE537A">
        <w:rPr>
          <w:rFonts w:ascii="Calibri" w:hAnsi="Calibri"/>
          <w:sz w:val="20"/>
          <w:szCs w:val="20"/>
          <w:lang w:val="hu-HU"/>
        </w:rPr>
        <w:t>, hozzáépítés</w:t>
      </w:r>
      <w:r w:rsidRPr="00AE537A">
        <w:rPr>
          <w:rFonts w:ascii="Calibri" w:hAnsi="Calibri"/>
          <w:sz w:val="20"/>
          <w:szCs w:val="20"/>
          <w:lang w:val="hu-HU"/>
        </w:rPr>
        <w:t>ének</w:t>
      </w:r>
      <w:r w:rsidR="00937A33" w:rsidRPr="00AE537A">
        <w:rPr>
          <w:rFonts w:ascii="Calibri" w:hAnsi="Calibri"/>
          <w:sz w:val="20"/>
          <w:szCs w:val="20"/>
          <w:lang w:val="hu-HU"/>
        </w:rPr>
        <w:t xml:space="preserve"> és folyó </w:t>
      </w:r>
      <w:r w:rsidR="000F0857" w:rsidRPr="00AE537A">
        <w:rPr>
          <w:rFonts w:ascii="Calibri" w:hAnsi="Calibri"/>
          <w:sz w:val="20"/>
          <w:szCs w:val="20"/>
          <w:lang w:val="hu-HU"/>
        </w:rPr>
        <w:t>karbantartási</w:t>
      </w:r>
      <w:r w:rsidR="00937A33" w:rsidRPr="00AE537A">
        <w:rPr>
          <w:rFonts w:ascii="Calibri" w:hAnsi="Calibri"/>
          <w:sz w:val="20"/>
          <w:szCs w:val="20"/>
          <w:lang w:val="hu-HU"/>
        </w:rPr>
        <w:t xml:space="preserve"> munkálatainak fina</w:t>
      </w:r>
      <w:r w:rsidR="0078682D" w:rsidRPr="00AE537A">
        <w:rPr>
          <w:rFonts w:ascii="Calibri" w:hAnsi="Calibri"/>
          <w:sz w:val="20"/>
          <w:szCs w:val="20"/>
          <w:lang w:val="hu-HU"/>
        </w:rPr>
        <w:t>n</w:t>
      </w:r>
      <w:r w:rsidR="00937A33" w:rsidRPr="00AE537A">
        <w:rPr>
          <w:rFonts w:ascii="Calibri" w:hAnsi="Calibri"/>
          <w:sz w:val="20"/>
          <w:szCs w:val="20"/>
          <w:lang w:val="hu-HU"/>
        </w:rPr>
        <w:t>szírozására és társfinanszírozására.</w:t>
      </w:r>
    </w:p>
    <w:p w:rsidR="00937A33" w:rsidRPr="00AE537A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>Eszközöket olyan munkálatokra sem ítél</w:t>
      </w:r>
      <w:r w:rsidR="00145EA3" w:rsidRPr="00AE537A">
        <w:rPr>
          <w:rFonts w:ascii="Calibri" w:hAnsi="Calibri"/>
          <w:sz w:val="20"/>
          <w:szCs w:val="20"/>
          <w:lang w:val="hu-HU"/>
        </w:rPr>
        <w:t>i</w:t>
      </w:r>
      <w:r w:rsidR="000F0857" w:rsidRPr="00AE537A">
        <w:rPr>
          <w:rFonts w:ascii="Calibri" w:hAnsi="Calibri"/>
          <w:sz w:val="20"/>
          <w:szCs w:val="20"/>
          <w:lang w:val="hu-HU"/>
        </w:rPr>
        <w:t xml:space="preserve"> oda, amelyek teljes finanszírozását</w:t>
      </w:r>
      <w:r w:rsidR="00937A33" w:rsidRPr="00AE537A">
        <w:rPr>
          <w:rFonts w:ascii="Calibri" w:hAnsi="Calibri"/>
          <w:sz w:val="20"/>
          <w:szCs w:val="20"/>
          <w:lang w:val="hu-HU"/>
        </w:rPr>
        <w:t xml:space="preserve"> egyéb forrásokból </w:t>
      </w:r>
      <w:r w:rsidR="000F0857" w:rsidRPr="00AE537A">
        <w:rPr>
          <w:rFonts w:ascii="Calibri" w:hAnsi="Calibri"/>
          <w:sz w:val="20"/>
          <w:szCs w:val="20"/>
          <w:lang w:val="hu-HU"/>
        </w:rPr>
        <w:t>biztosították.</w:t>
      </w:r>
    </w:p>
    <w:p w:rsidR="00A64757" w:rsidRPr="00AE537A" w:rsidRDefault="00A64757" w:rsidP="00937A33">
      <w:pPr>
        <w:ind w:right="180"/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>A pénzügyi kötelezettségek teljesítése a</w:t>
      </w:r>
      <w:r w:rsidR="000F0857" w:rsidRPr="00AE537A">
        <w:rPr>
          <w:rFonts w:ascii="Calibri" w:hAnsi="Calibri"/>
          <w:sz w:val="20"/>
          <w:szCs w:val="20"/>
          <w:lang w:val="hu-HU"/>
        </w:rPr>
        <w:t xml:space="preserve"> Vajdaság Autonóm Tartomány 201</w:t>
      </w:r>
      <w:r w:rsidR="002D70CF" w:rsidRPr="00AE537A">
        <w:rPr>
          <w:rFonts w:ascii="Calibri" w:hAnsi="Calibri"/>
          <w:sz w:val="20"/>
          <w:szCs w:val="20"/>
          <w:lang w:val="hu-HU"/>
        </w:rPr>
        <w:t>9</w:t>
      </w:r>
      <w:r w:rsidRPr="00AE537A">
        <w:rPr>
          <w:rFonts w:ascii="Calibri" w:hAnsi="Calibri"/>
          <w:sz w:val="20"/>
          <w:szCs w:val="20"/>
          <w:lang w:val="hu-HU"/>
        </w:rPr>
        <w:t>. évi köl</w:t>
      </w:r>
      <w:r w:rsidR="000F0857" w:rsidRPr="00AE537A">
        <w:rPr>
          <w:rFonts w:ascii="Calibri" w:hAnsi="Calibri"/>
          <w:sz w:val="20"/>
          <w:szCs w:val="20"/>
          <w:lang w:val="hu-HU"/>
        </w:rPr>
        <w:t>tségvetésének fizetőképesség</w:t>
      </w:r>
      <w:r w:rsidR="00145EA3" w:rsidRPr="00AE537A">
        <w:rPr>
          <w:rFonts w:ascii="Calibri" w:hAnsi="Calibri"/>
          <w:sz w:val="20"/>
          <w:szCs w:val="20"/>
          <w:lang w:val="hu-HU"/>
        </w:rPr>
        <w:t>ével</w:t>
      </w:r>
      <w:r w:rsidRPr="00AE537A">
        <w:rPr>
          <w:rFonts w:ascii="Calibri" w:hAnsi="Calibri"/>
          <w:sz w:val="20"/>
          <w:szCs w:val="20"/>
          <w:lang w:val="hu-HU"/>
        </w:rPr>
        <w:t xml:space="preserve"> összhangban történik.</w:t>
      </w:r>
    </w:p>
    <w:p w:rsidR="003839F5" w:rsidRPr="00AE537A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AE537A" w:rsidRDefault="00A64757" w:rsidP="00566AE5">
      <w:pPr>
        <w:rPr>
          <w:rFonts w:ascii="Calibri" w:hAnsi="Calibri"/>
          <w:b/>
          <w:sz w:val="20"/>
          <w:szCs w:val="20"/>
          <w:lang w:val="hu-HU"/>
        </w:rPr>
      </w:pPr>
      <w:r w:rsidRPr="00AE537A">
        <w:rPr>
          <w:rFonts w:ascii="Calibri" w:hAnsi="Calibri"/>
          <w:b/>
          <w:sz w:val="20"/>
          <w:szCs w:val="20"/>
          <w:lang w:val="hu-HU"/>
        </w:rPr>
        <w:t>PÁLYÁZATI FELTÉTELEK</w:t>
      </w:r>
    </w:p>
    <w:p w:rsidR="003839F5" w:rsidRPr="00AE537A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</w:p>
    <w:p w:rsidR="003839F5" w:rsidRPr="00AE537A" w:rsidRDefault="00380E80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AE537A">
        <w:rPr>
          <w:rFonts w:ascii="Calibri" w:hAnsi="Calibri"/>
          <w:i/>
          <w:sz w:val="20"/>
          <w:szCs w:val="20"/>
          <w:lang w:val="hu-HU"/>
        </w:rPr>
        <w:t xml:space="preserve">1. </w:t>
      </w:r>
      <w:r w:rsidR="005C38E0" w:rsidRPr="00AE537A">
        <w:rPr>
          <w:rFonts w:ascii="Calibri" w:hAnsi="Calibri"/>
          <w:i/>
          <w:sz w:val="20"/>
          <w:szCs w:val="20"/>
          <w:lang w:val="hu-HU"/>
        </w:rPr>
        <w:t>Pályázók köre</w:t>
      </w:r>
    </w:p>
    <w:p w:rsidR="00380E80" w:rsidRPr="00AE537A" w:rsidRDefault="00380E80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>Az eszközök felosztásában részvételre jogosult</w:t>
      </w:r>
      <w:r w:rsidR="00937A33"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="005C38E0" w:rsidRPr="00AE537A">
        <w:rPr>
          <w:rFonts w:ascii="Calibri" w:hAnsi="Calibri"/>
          <w:sz w:val="20"/>
          <w:szCs w:val="20"/>
          <w:lang w:val="hu-HU"/>
        </w:rPr>
        <w:t>igénybe vevők</w:t>
      </w:r>
      <w:r w:rsidR="00937A33" w:rsidRPr="00AE537A">
        <w:rPr>
          <w:rFonts w:ascii="Calibri" w:hAnsi="Calibri"/>
          <w:sz w:val="20"/>
          <w:szCs w:val="20"/>
          <w:lang w:val="hu-HU"/>
        </w:rPr>
        <w:t>:</w:t>
      </w:r>
    </w:p>
    <w:p w:rsidR="005011BA" w:rsidRPr="00AE537A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 xml:space="preserve">a Szerb Köztársaság, Vajdaság AT és a helyi önkormányzatok által alapított Vajdaság autonóm tartományi általános </w:t>
      </w:r>
      <w:r w:rsidR="005C38E0" w:rsidRPr="00AE537A">
        <w:rPr>
          <w:sz w:val="20"/>
          <w:szCs w:val="20"/>
          <w:lang w:val="hu-HU"/>
        </w:rPr>
        <w:t>és</w:t>
      </w:r>
      <w:r w:rsidRPr="00AE537A">
        <w:rPr>
          <w:sz w:val="20"/>
          <w:szCs w:val="20"/>
          <w:lang w:val="hu-HU"/>
        </w:rPr>
        <w:t xml:space="preserve"> közép</w:t>
      </w:r>
      <w:r w:rsidR="005C38E0" w:rsidRPr="00AE537A">
        <w:rPr>
          <w:sz w:val="20"/>
          <w:szCs w:val="20"/>
          <w:lang w:val="hu-HU"/>
        </w:rPr>
        <w:t>iskolák</w:t>
      </w:r>
      <w:r w:rsidRPr="00AE537A">
        <w:rPr>
          <w:sz w:val="20"/>
          <w:szCs w:val="20"/>
          <w:lang w:val="hu-HU"/>
        </w:rPr>
        <w:t xml:space="preserve"> és</w:t>
      </w:r>
      <w:r w:rsidR="0023131B" w:rsidRPr="00AE537A">
        <w:rPr>
          <w:sz w:val="20"/>
          <w:szCs w:val="20"/>
          <w:lang w:val="hu-HU"/>
        </w:rPr>
        <w:t xml:space="preserve"> </w:t>
      </w:r>
      <w:r w:rsidRPr="00AE537A">
        <w:rPr>
          <w:sz w:val="20"/>
          <w:szCs w:val="20"/>
          <w:lang w:val="hu-HU"/>
        </w:rPr>
        <w:t>diákjóléti intézmények,</w:t>
      </w:r>
    </w:p>
    <w:p w:rsidR="00F6539B" w:rsidRPr="00AE537A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Vajdaság autonóm tartományi helyi önkormányzatok (kizárólag az iskoláskor</w:t>
      </w:r>
      <w:r w:rsidR="001835B4" w:rsidRPr="00AE537A">
        <w:rPr>
          <w:sz w:val="20"/>
          <w:szCs w:val="20"/>
          <w:lang w:val="hu-HU"/>
        </w:rPr>
        <w:t xml:space="preserve"> előtti intézmények </w:t>
      </w:r>
      <w:r w:rsidR="005C38E0" w:rsidRPr="00AE537A">
        <w:rPr>
          <w:sz w:val="20"/>
          <w:szCs w:val="20"/>
          <w:lang w:val="hu-HU"/>
        </w:rPr>
        <w:t>számára</w:t>
      </w:r>
      <w:r w:rsidR="001835B4" w:rsidRPr="00AE537A">
        <w:rPr>
          <w:sz w:val="20"/>
          <w:szCs w:val="20"/>
          <w:lang w:val="hu-HU"/>
        </w:rPr>
        <w:t>).</w:t>
      </w:r>
    </w:p>
    <w:p w:rsidR="003839F5" w:rsidRPr="00AE537A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8B58EE" w:rsidRPr="00AE537A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AE537A">
        <w:rPr>
          <w:rFonts w:ascii="Calibri" w:hAnsi="Calibri"/>
          <w:i/>
          <w:sz w:val="20"/>
          <w:szCs w:val="20"/>
          <w:lang w:val="hu-HU"/>
        </w:rPr>
        <w:lastRenderedPageBreak/>
        <w:t xml:space="preserve">2. </w:t>
      </w:r>
      <w:r w:rsidR="00380E80" w:rsidRPr="00AE537A">
        <w:rPr>
          <w:rFonts w:ascii="Calibri" w:hAnsi="Calibri"/>
          <w:i/>
          <w:sz w:val="20"/>
          <w:szCs w:val="20"/>
          <w:lang w:val="hu-HU"/>
        </w:rPr>
        <w:t xml:space="preserve">Az eszközök </w:t>
      </w:r>
      <w:r w:rsidR="005C38E0" w:rsidRPr="00AE537A">
        <w:rPr>
          <w:rFonts w:ascii="Calibri" w:hAnsi="Calibri"/>
          <w:i/>
          <w:sz w:val="20"/>
          <w:szCs w:val="20"/>
          <w:lang w:val="hu-HU"/>
        </w:rPr>
        <w:t>odaítélésének</w:t>
      </w:r>
      <w:r w:rsidR="00380E80" w:rsidRPr="00AE537A">
        <w:rPr>
          <w:rFonts w:ascii="Calibri" w:hAnsi="Calibri"/>
          <w:i/>
          <w:sz w:val="20"/>
          <w:szCs w:val="20"/>
          <w:lang w:val="hu-HU"/>
        </w:rPr>
        <w:t xml:space="preserve"> </w:t>
      </w:r>
      <w:r w:rsidR="002D70CF" w:rsidRPr="00AE537A">
        <w:rPr>
          <w:rFonts w:ascii="Calibri" w:hAnsi="Calibri"/>
          <w:i/>
          <w:sz w:val="20"/>
          <w:szCs w:val="20"/>
          <w:lang w:val="hu-HU"/>
        </w:rPr>
        <w:t>mércéi</w:t>
      </w:r>
    </w:p>
    <w:p w:rsidR="008B58EE" w:rsidRPr="00AE537A" w:rsidRDefault="008B58EE" w:rsidP="00566AE5">
      <w:pPr>
        <w:jc w:val="both"/>
        <w:rPr>
          <w:rFonts w:ascii="Calibri" w:eastAsia="Calibri" w:hAnsi="Calibri"/>
          <w:sz w:val="20"/>
          <w:szCs w:val="20"/>
          <w:lang w:val="hu-HU"/>
        </w:rPr>
      </w:pPr>
      <w:r w:rsidRPr="00AE537A">
        <w:rPr>
          <w:rFonts w:ascii="Calibri" w:eastAsia="Calibri" w:hAnsi="Calibri"/>
          <w:sz w:val="20"/>
          <w:szCs w:val="20"/>
          <w:lang w:val="hu-HU"/>
        </w:rPr>
        <w:t xml:space="preserve">Az </w:t>
      </w:r>
      <w:proofErr w:type="spellStart"/>
      <w:r w:rsidRPr="00AE537A">
        <w:rPr>
          <w:rFonts w:ascii="Calibri" w:eastAsia="Calibri" w:hAnsi="Calibri"/>
          <w:sz w:val="20"/>
          <w:szCs w:val="20"/>
          <w:lang w:val="hu-HU"/>
        </w:rPr>
        <w:t>eszköz</w:t>
      </w:r>
      <w:r w:rsidR="005C38E0" w:rsidRPr="00AE537A">
        <w:rPr>
          <w:rFonts w:ascii="Calibri" w:eastAsia="Calibri" w:hAnsi="Calibri"/>
          <w:sz w:val="20"/>
          <w:szCs w:val="20"/>
          <w:lang w:val="hu-HU"/>
        </w:rPr>
        <w:t>odaítélési</w:t>
      </w:r>
      <w:proofErr w:type="spellEnd"/>
      <w:r w:rsidRPr="00AE537A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2D70CF" w:rsidRPr="00AE537A">
        <w:rPr>
          <w:rFonts w:ascii="Calibri" w:eastAsia="Calibri" w:hAnsi="Calibri"/>
          <w:sz w:val="20"/>
          <w:szCs w:val="20"/>
          <w:lang w:val="hu-HU"/>
        </w:rPr>
        <w:t>mércé</w:t>
      </w:r>
      <w:r w:rsidR="005C38E0" w:rsidRPr="00AE537A">
        <w:rPr>
          <w:rFonts w:ascii="Calibri" w:eastAsia="Calibri" w:hAnsi="Calibri"/>
          <w:sz w:val="20"/>
          <w:szCs w:val="20"/>
          <w:lang w:val="hu-HU"/>
        </w:rPr>
        <w:t>k</w:t>
      </w:r>
      <w:r w:rsidRPr="00AE537A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5C38E0" w:rsidRPr="00AE537A">
        <w:rPr>
          <w:rFonts w:ascii="Calibri" w:eastAsia="Calibri" w:hAnsi="Calibri"/>
          <w:sz w:val="20"/>
          <w:szCs w:val="20"/>
          <w:lang w:val="hu-HU"/>
        </w:rPr>
        <w:t xml:space="preserve">- </w:t>
      </w:r>
      <w:r w:rsidRPr="00AE537A">
        <w:rPr>
          <w:rFonts w:ascii="Calibri" w:eastAsia="Calibri" w:hAnsi="Calibri"/>
          <w:sz w:val="20"/>
          <w:szCs w:val="20"/>
          <w:lang w:val="hu-HU"/>
        </w:rPr>
        <w:t>a</w:t>
      </w:r>
      <w:r w:rsidR="005C38E0" w:rsidRPr="00AE537A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5011BA" w:rsidRPr="00AE537A">
        <w:rPr>
          <w:rFonts w:ascii="Calibri" w:hAnsi="Calibri"/>
          <w:sz w:val="20"/>
          <w:szCs w:val="20"/>
          <w:lang w:val="hu-HU"/>
        </w:rPr>
        <w:t xml:space="preserve">Vajdaság autonóm tartományi </w:t>
      </w:r>
      <w:r w:rsidR="005011BA" w:rsidRPr="00AE537A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irányuló költségvetési eszközök odaítéléséről szóló szabályzat, valamint a </w:t>
      </w:r>
      <w:r w:rsidR="005011BA" w:rsidRPr="00AE537A">
        <w:rPr>
          <w:rFonts w:ascii="Calibri" w:hAnsi="Calibri"/>
          <w:sz w:val="20"/>
          <w:szCs w:val="20"/>
          <w:lang w:val="hu-HU"/>
        </w:rPr>
        <w:t xml:space="preserve">Vajdaság autonóm tartományi iskoláskor előtti intézmények infrastruktúrája korszerűsítésének finanszírozására és társfinanszírozására </w:t>
      </w:r>
      <w:r w:rsidR="005C38E0" w:rsidRPr="00AE537A">
        <w:rPr>
          <w:rFonts w:ascii="Calibri" w:hAnsi="Calibri"/>
          <w:sz w:val="20"/>
          <w:szCs w:val="20"/>
          <w:lang w:val="hu-HU"/>
        </w:rPr>
        <w:t>szánt</w:t>
      </w:r>
      <w:r w:rsidR="005011BA" w:rsidRPr="00AE537A">
        <w:rPr>
          <w:rFonts w:ascii="Calibri" w:hAnsi="Calibri"/>
          <w:sz w:val="20"/>
          <w:szCs w:val="20"/>
          <w:lang w:val="hu-HU"/>
        </w:rPr>
        <w:t xml:space="preserve"> költségvetési eszközök odaítéléséről szóló szabályzat</w:t>
      </w:r>
      <w:r w:rsidRPr="00AE537A">
        <w:rPr>
          <w:rFonts w:ascii="Calibri" w:eastAsia="Calibri" w:hAnsi="Calibri"/>
          <w:sz w:val="20"/>
          <w:szCs w:val="20"/>
          <w:lang w:val="hu-HU"/>
        </w:rPr>
        <w:t xml:space="preserve"> szerint</w:t>
      </w:r>
      <w:r w:rsidR="005C38E0" w:rsidRPr="00AE537A">
        <w:rPr>
          <w:rFonts w:ascii="Calibri" w:eastAsia="Calibri" w:hAnsi="Calibri"/>
          <w:sz w:val="20"/>
          <w:szCs w:val="20"/>
          <w:lang w:val="hu-HU"/>
        </w:rPr>
        <w:t>:</w:t>
      </w:r>
    </w:p>
    <w:p w:rsidR="003839F5" w:rsidRPr="00AE537A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a</w:t>
      </w:r>
      <w:r w:rsidR="00186B56" w:rsidRPr="00AE537A">
        <w:rPr>
          <w:sz w:val="20"/>
          <w:szCs w:val="20"/>
          <w:lang w:val="hu-HU"/>
        </w:rPr>
        <w:t xml:space="preserve"> projekt </w:t>
      </w:r>
      <w:r w:rsidR="008B58EE" w:rsidRPr="00AE537A">
        <w:rPr>
          <w:sz w:val="20"/>
          <w:szCs w:val="20"/>
          <w:lang w:val="hu-HU"/>
        </w:rPr>
        <w:t xml:space="preserve">megvalósításának jelentősége a létesítményt használó </w:t>
      </w:r>
      <w:r w:rsidR="005011BA" w:rsidRPr="00AE537A">
        <w:rPr>
          <w:sz w:val="20"/>
          <w:szCs w:val="20"/>
          <w:lang w:val="hu-HU"/>
        </w:rPr>
        <w:t xml:space="preserve">diákok, tanárok, illetve </w:t>
      </w:r>
      <w:r w:rsidR="008B58EE" w:rsidRPr="00AE537A">
        <w:rPr>
          <w:sz w:val="20"/>
          <w:szCs w:val="20"/>
          <w:lang w:val="hu-HU"/>
        </w:rPr>
        <w:t>gyermekek, nevelők és foglalkoztatottak biztonsága tekintetében,</w:t>
      </w:r>
    </w:p>
    <w:p w:rsidR="003839F5" w:rsidRPr="00AE537A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a</w:t>
      </w:r>
      <w:r w:rsidR="00186B56" w:rsidRPr="00AE537A">
        <w:rPr>
          <w:sz w:val="20"/>
          <w:szCs w:val="20"/>
          <w:lang w:val="hu-HU"/>
        </w:rPr>
        <w:t xml:space="preserve"> projekt</w:t>
      </w:r>
      <w:r w:rsidR="008B58EE" w:rsidRPr="00AE537A">
        <w:rPr>
          <w:sz w:val="20"/>
          <w:szCs w:val="20"/>
          <w:lang w:val="hu-HU"/>
        </w:rPr>
        <w:t xml:space="preserve"> megvalósításának jelentősége a tartózkodás és a</w:t>
      </w:r>
      <w:r w:rsidR="005C38E0" w:rsidRPr="00AE537A">
        <w:rPr>
          <w:sz w:val="20"/>
          <w:szCs w:val="20"/>
          <w:lang w:val="hu-HU"/>
        </w:rPr>
        <w:t>z oktató-nevelő</w:t>
      </w:r>
      <w:r w:rsidR="008B58EE" w:rsidRPr="00AE537A">
        <w:rPr>
          <w:sz w:val="20"/>
          <w:szCs w:val="20"/>
          <w:lang w:val="hu-HU"/>
        </w:rPr>
        <w:t xml:space="preserve"> </w:t>
      </w:r>
      <w:r w:rsidRPr="00AE537A">
        <w:rPr>
          <w:sz w:val="20"/>
          <w:szCs w:val="20"/>
          <w:lang w:val="hu-HU"/>
        </w:rPr>
        <w:t>munka színvonalas</w:t>
      </w:r>
      <w:r w:rsidR="007F44E0" w:rsidRPr="00AE537A">
        <w:rPr>
          <w:sz w:val="20"/>
          <w:szCs w:val="20"/>
          <w:lang w:val="hu-HU"/>
        </w:rPr>
        <w:t xml:space="preserve"> feltételeinek biztosítása tekintetében,</w:t>
      </w:r>
    </w:p>
    <w:p w:rsidR="003839F5" w:rsidRPr="00AE537A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a</w:t>
      </w:r>
      <w:r w:rsidR="00186B56" w:rsidRPr="00AE537A">
        <w:rPr>
          <w:sz w:val="20"/>
          <w:szCs w:val="20"/>
          <w:lang w:val="hu-HU"/>
        </w:rPr>
        <w:t xml:space="preserve"> projekt</w:t>
      </w:r>
      <w:r w:rsidR="007F44E0" w:rsidRPr="00AE537A">
        <w:rPr>
          <w:sz w:val="20"/>
          <w:szCs w:val="20"/>
          <w:lang w:val="hu-HU"/>
        </w:rPr>
        <w:t xml:space="preserve"> pénzügyi </w:t>
      </w:r>
      <w:r w:rsidR="0078682D" w:rsidRPr="00AE537A">
        <w:rPr>
          <w:sz w:val="20"/>
          <w:szCs w:val="20"/>
          <w:lang w:val="hu-HU"/>
        </w:rPr>
        <w:t>indokoltsága</w:t>
      </w:r>
      <w:r w:rsidR="007F44E0" w:rsidRPr="00AE537A">
        <w:rPr>
          <w:sz w:val="20"/>
          <w:szCs w:val="20"/>
          <w:lang w:val="hu-HU"/>
        </w:rPr>
        <w:t>,</w:t>
      </w:r>
    </w:p>
    <w:p w:rsidR="003839F5" w:rsidRPr="00AE537A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a</w:t>
      </w:r>
      <w:r w:rsidR="00914E32" w:rsidRPr="00AE537A">
        <w:rPr>
          <w:sz w:val="20"/>
          <w:szCs w:val="20"/>
          <w:lang w:val="hu-HU"/>
        </w:rPr>
        <w:t xml:space="preserve"> projekt</w:t>
      </w:r>
      <w:r w:rsidR="007F44E0" w:rsidRPr="00AE537A">
        <w:rPr>
          <w:sz w:val="20"/>
          <w:szCs w:val="20"/>
          <w:lang w:val="hu-HU"/>
        </w:rPr>
        <w:t xml:space="preserve"> fenntarthatósága,</w:t>
      </w:r>
    </w:p>
    <w:p w:rsidR="00C51651" w:rsidRPr="00AE537A" w:rsidRDefault="001835B4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a projek</w:t>
      </w:r>
      <w:r w:rsidR="00C51651" w:rsidRPr="00AE537A">
        <w:rPr>
          <w:sz w:val="20"/>
          <w:szCs w:val="20"/>
          <w:lang w:val="hu-HU"/>
        </w:rPr>
        <w:t>t helyi, illetve regionális jelentősége,</w:t>
      </w:r>
    </w:p>
    <w:p w:rsidR="003839F5" w:rsidRPr="00AE537A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a</w:t>
      </w:r>
      <w:r w:rsidR="007F44E0" w:rsidRPr="00AE537A">
        <w:rPr>
          <w:sz w:val="20"/>
          <w:szCs w:val="20"/>
          <w:lang w:val="hu-HU"/>
        </w:rPr>
        <w:t xml:space="preserve"> projekt megvalósítása céljáb</w:t>
      </w:r>
      <w:r w:rsidR="00C51651" w:rsidRPr="00AE537A">
        <w:rPr>
          <w:sz w:val="20"/>
          <w:szCs w:val="20"/>
          <w:lang w:val="hu-HU"/>
        </w:rPr>
        <w:t xml:space="preserve">ól foganatosított </w:t>
      </w:r>
      <w:r w:rsidR="005C38E0" w:rsidRPr="00AE537A">
        <w:rPr>
          <w:sz w:val="20"/>
          <w:szCs w:val="20"/>
          <w:lang w:val="hu-HU"/>
        </w:rPr>
        <w:t>cselekmények</w:t>
      </w:r>
      <w:r w:rsidR="00C51651" w:rsidRPr="00AE537A">
        <w:rPr>
          <w:sz w:val="20"/>
          <w:szCs w:val="20"/>
          <w:lang w:val="hu-HU"/>
        </w:rPr>
        <w:t>,</w:t>
      </w:r>
    </w:p>
    <w:p w:rsidR="003839F5" w:rsidRPr="00AE537A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AE537A">
        <w:rPr>
          <w:sz w:val="20"/>
          <w:szCs w:val="20"/>
          <w:lang w:val="hu-HU"/>
        </w:rPr>
        <w:t>a</w:t>
      </w:r>
      <w:r w:rsidR="007F44E0" w:rsidRPr="00AE537A">
        <w:rPr>
          <w:sz w:val="20"/>
          <w:szCs w:val="20"/>
          <w:lang w:val="hu-HU"/>
        </w:rPr>
        <w:t xml:space="preserve"> projekt meg</w:t>
      </w:r>
      <w:r w:rsidRPr="00AE537A">
        <w:rPr>
          <w:sz w:val="20"/>
          <w:szCs w:val="20"/>
          <w:lang w:val="hu-HU"/>
        </w:rPr>
        <w:t>valósításához szükséges</w:t>
      </w:r>
      <w:r w:rsidR="007F44E0" w:rsidRPr="00AE537A">
        <w:rPr>
          <w:sz w:val="20"/>
          <w:szCs w:val="20"/>
          <w:lang w:val="hu-HU"/>
        </w:rPr>
        <w:t xml:space="preserve"> biztosított </w:t>
      </w:r>
      <w:r w:rsidRPr="00AE537A">
        <w:rPr>
          <w:sz w:val="20"/>
          <w:szCs w:val="20"/>
          <w:lang w:val="hu-HU"/>
        </w:rPr>
        <w:t>eszközforrások</w:t>
      </w:r>
      <w:r w:rsidR="00C51651" w:rsidRPr="00AE537A">
        <w:rPr>
          <w:sz w:val="20"/>
          <w:szCs w:val="20"/>
          <w:lang w:val="hu-HU"/>
        </w:rPr>
        <w:t>.</w:t>
      </w:r>
    </w:p>
    <w:p w:rsidR="00C51651" w:rsidRPr="00AE537A" w:rsidRDefault="00C51651" w:rsidP="00C51651">
      <w:pPr>
        <w:jc w:val="both"/>
        <w:rPr>
          <w:sz w:val="20"/>
          <w:szCs w:val="20"/>
          <w:lang w:val="hu-HU"/>
        </w:rPr>
      </w:pPr>
    </w:p>
    <w:p w:rsidR="00C51651" w:rsidRPr="00AE537A" w:rsidRDefault="00C51651" w:rsidP="00C51651">
      <w:pPr>
        <w:jc w:val="both"/>
        <w:rPr>
          <w:rFonts w:asciiTheme="minorHAnsi" w:hAnsiTheme="minorHAnsi"/>
          <w:b/>
          <w:sz w:val="20"/>
          <w:szCs w:val="20"/>
          <w:lang w:val="hu-HU"/>
        </w:rPr>
      </w:pPr>
      <w:r w:rsidRPr="00AE537A">
        <w:rPr>
          <w:rFonts w:asciiTheme="minorHAnsi" w:hAnsiTheme="minorHAnsi"/>
          <w:b/>
          <w:sz w:val="20"/>
          <w:szCs w:val="20"/>
          <w:lang w:val="hu-HU"/>
        </w:rPr>
        <w:t>PÁLYÁZAT ÁLTALÁNOS IRÁNYELVEI</w:t>
      </w:r>
    </w:p>
    <w:p w:rsidR="00C51651" w:rsidRPr="00AE537A" w:rsidRDefault="0078682D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>Ha</w:t>
      </w:r>
      <w:r w:rsidR="00C51651" w:rsidRPr="00AE537A">
        <w:rPr>
          <w:rFonts w:asciiTheme="minorHAnsi" w:hAnsiTheme="minorHAnsi"/>
          <w:sz w:val="20"/>
          <w:szCs w:val="20"/>
          <w:lang w:val="hu-HU"/>
        </w:rPr>
        <w:t xml:space="preserve"> a projekt műszakilag </w:t>
      </w:r>
      <w:r w:rsidR="0081446B" w:rsidRPr="00AE537A">
        <w:rPr>
          <w:rFonts w:asciiTheme="minorHAnsi" w:hAnsiTheme="minorHAnsi"/>
          <w:sz w:val="20"/>
          <w:szCs w:val="20"/>
          <w:lang w:val="hu-HU"/>
        </w:rPr>
        <w:t>a kivitelezési munkálatok több független s</w:t>
      </w:r>
      <w:r w:rsidR="001835B4" w:rsidRPr="00AE537A">
        <w:rPr>
          <w:rFonts w:asciiTheme="minorHAnsi" w:hAnsiTheme="minorHAnsi"/>
          <w:sz w:val="20"/>
          <w:szCs w:val="20"/>
          <w:lang w:val="hu-HU"/>
        </w:rPr>
        <w:t xml:space="preserve">zakaszában is megvalósítható, a 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>pályázati kérelmet</w:t>
      </w:r>
      <w:r w:rsidR="0081446B" w:rsidRPr="00AE537A">
        <w:rPr>
          <w:rFonts w:asciiTheme="minorHAnsi" w:hAnsiTheme="minorHAnsi"/>
          <w:sz w:val="20"/>
          <w:szCs w:val="20"/>
          <w:lang w:val="hu-HU"/>
        </w:rPr>
        <w:t xml:space="preserve"> a kivitelezési munkálatok világosan 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>megfogalmazott</w:t>
      </w:r>
      <w:r w:rsidR="0023131B" w:rsidRPr="00AE537A">
        <w:rPr>
          <w:rFonts w:asciiTheme="minorHAnsi" w:hAnsiTheme="minorHAnsi"/>
          <w:sz w:val="20"/>
          <w:szCs w:val="20"/>
          <w:lang w:val="hu-HU"/>
        </w:rPr>
        <w:t xml:space="preserve"> szakaszára kell benyújtani, 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>az egyértelműen</w:t>
      </w:r>
      <w:r w:rsidR="0023131B" w:rsidRPr="00AE537A">
        <w:rPr>
          <w:rFonts w:asciiTheme="minorHAnsi" w:hAnsiTheme="minorHAnsi"/>
          <w:sz w:val="20"/>
          <w:szCs w:val="20"/>
          <w:lang w:val="hu-HU"/>
        </w:rPr>
        <w:t xml:space="preserve"> meghatározott kivitelezési </w:t>
      </w:r>
      <w:r w:rsidR="00AE537A" w:rsidRPr="00AE537A">
        <w:rPr>
          <w:rFonts w:asciiTheme="minorHAnsi" w:hAnsiTheme="minorHAnsi"/>
          <w:sz w:val="20"/>
          <w:szCs w:val="20"/>
          <w:lang w:val="hu-HU"/>
        </w:rPr>
        <w:t>munkálatok</w:t>
      </w:r>
      <w:r w:rsidR="0023131B" w:rsidRPr="00AE537A">
        <w:rPr>
          <w:rFonts w:asciiTheme="minorHAnsi" w:hAnsiTheme="minorHAnsi"/>
          <w:sz w:val="20"/>
          <w:szCs w:val="20"/>
          <w:lang w:val="hu-HU"/>
        </w:rPr>
        <w:t xml:space="preserve"> és minden egyes szakaszra vonatkozóan 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 xml:space="preserve">a </w:t>
      </w:r>
      <w:r w:rsidR="00284E86" w:rsidRPr="00AE537A">
        <w:rPr>
          <w:rFonts w:asciiTheme="minorHAnsi" w:hAnsiTheme="minorHAnsi"/>
          <w:sz w:val="20"/>
          <w:szCs w:val="20"/>
          <w:lang w:val="hu-HU"/>
        </w:rPr>
        <w:t xml:space="preserve">meghatározott </w:t>
      </w:r>
      <w:r w:rsidR="0023131B" w:rsidRPr="00AE537A">
        <w:rPr>
          <w:rFonts w:asciiTheme="minorHAnsi" w:hAnsiTheme="minorHAnsi"/>
          <w:sz w:val="20"/>
          <w:szCs w:val="20"/>
          <w:lang w:val="hu-HU"/>
        </w:rPr>
        <w:t>pénzügyi eszk</w:t>
      </w:r>
      <w:r w:rsidR="00284E86" w:rsidRPr="00AE537A">
        <w:rPr>
          <w:rFonts w:asciiTheme="minorHAnsi" w:hAnsiTheme="minorHAnsi"/>
          <w:sz w:val="20"/>
          <w:szCs w:val="20"/>
          <w:lang w:val="hu-HU"/>
        </w:rPr>
        <w:t>özök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 xml:space="preserve"> feltüntetésével.</w:t>
      </w:r>
      <w:r w:rsidR="00284E86" w:rsidRPr="00AE537A">
        <w:rPr>
          <w:rFonts w:asciiTheme="minorHAnsi" w:hAnsiTheme="minorHAnsi"/>
          <w:sz w:val="20"/>
          <w:szCs w:val="20"/>
          <w:lang w:val="hu-HU"/>
        </w:rPr>
        <w:t xml:space="preserve"> </w:t>
      </w:r>
    </w:p>
    <w:p w:rsidR="0081446B" w:rsidRPr="00AE537A" w:rsidRDefault="0081446B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 xml:space="preserve">A munkálatok </w:t>
      </w:r>
      <w:r w:rsidR="00284E86" w:rsidRPr="00AE537A">
        <w:rPr>
          <w:rFonts w:asciiTheme="minorHAnsi" w:hAnsiTheme="minorHAnsi"/>
          <w:sz w:val="20"/>
          <w:szCs w:val="20"/>
          <w:lang w:val="hu-HU"/>
        </w:rPr>
        <w:t xml:space="preserve">mellékelt 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>költségtervében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és </w:t>
      </w:r>
      <w:proofErr w:type="spellStart"/>
      <w:r w:rsidRPr="00AE537A">
        <w:rPr>
          <w:rFonts w:asciiTheme="minorHAnsi" w:hAnsiTheme="minorHAnsi"/>
          <w:sz w:val="20"/>
          <w:szCs w:val="20"/>
          <w:lang w:val="hu-HU"/>
        </w:rPr>
        <w:t>előszámláján</w:t>
      </w:r>
      <w:proofErr w:type="spellEnd"/>
      <w:r w:rsidRPr="00AE537A">
        <w:rPr>
          <w:rFonts w:asciiTheme="minorHAnsi" w:hAnsiTheme="minorHAnsi"/>
          <w:sz w:val="20"/>
          <w:szCs w:val="20"/>
          <w:lang w:val="hu-HU"/>
        </w:rPr>
        <w:t xml:space="preserve"> a munkálatok pontosan meghatározott mennyiségének és piaci árának szerepelnie kell</w:t>
      </w:r>
      <w:r w:rsidR="001835B4" w:rsidRPr="00AE537A">
        <w:rPr>
          <w:rFonts w:asciiTheme="minorHAnsi" w:hAnsiTheme="minorHAnsi"/>
          <w:sz w:val="20"/>
          <w:szCs w:val="20"/>
          <w:lang w:val="hu-HU"/>
        </w:rPr>
        <w:t>, mivel az eszközöket az i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 xml:space="preserve">génybe vevő részére a közbeszerzés lefolytatott eljárásával összhangban 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>folyósítja a Titkárság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 xml:space="preserve"> (legfeljebb a jóváhagyott összeg mértékéig). A többlet munkálatokat és a</w:t>
      </w:r>
      <w:r w:rsidR="0078682D" w:rsidRPr="00AE537A">
        <w:rPr>
          <w:rFonts w:asciiTheme="minorHAnsi" w:hAnsiTheme="minorHAnsi"/>
          <w:sz w:val="20"/>
          <w:szCs w:val="20"/>
          <w:lang w:val="hu-HU"/>
        </w:rPr>
        <w:t>z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 xml:space="preserve"> elő</w:t>
      </w:r>
      <w:r w:rsidR="0078682D" w:rsidRPr="00AE537A">
        <w:rPr>
          <w:rFonts w:asciiTheme="minorHAnsi" w:hAnsiTheme="minorHAnsi"/>
          <w:sz w:val="20"/>
          <w:szCs w:val="20"/>
          <w:lang w:val="hu-HU"/>
        </w:rPr>
        <w:t xml:space="preserve"> nem 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>irányzott munkálatokat a Titkárságnak nem áll módjában finanszírozni.</w:t>
      </w:r>
    </w:p>
    <w:p w:rsidR="00A95D61" w:rsidRPr="00AE537A" w:rsidRDefault="001835B4" w:rsidP="00A95D61">
      <w:pPr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ab/>
      </w:r>
      <w:r w:rsidR="00A95D61" w:rsidRPr="00AE537A">
        <w:rPr>
          <w:rFonts w:asciiTheme="minorHAnsi" w:hAnsiTheme="minorHAnsi"/>
          <w:sz w:val="20"/>
          <w:szCs w:val="20"/>
          <w:lang w:val="hu-HU"/>
        </w:rPr>
        <w:t xml:space="preserve">Az igénybe vevő, aki az adott projekttel máshol is pályázott, pályázhat a jelen pályázaton is, ha a pályázati </w:t>
      </w:r>
      <w:r w:rsidR="00852A7A" w:rsidRPr="00AE537A">
        <w:rPr>
          <w:rFonts w:asciiTheme="minorHAnsi" w:hAnsiTheme="minorHAnsi"/>
          <w:sz w:val="20"/>
          <w:szCs w:val="20"/>
          <w:lang w:val="hu-HU"/>
        </w:rPr>
        <w:t>kérelem</w:t>
      </w:r>
      <w:r w:rsidR="00A95D61" w:rsidRPr="00AE537A">
        <w:rPr>
          <w:rFonts w:asciiTheme="minorHAnsi" w:hAnsiTheme="minorHAnsi"/>
          <w:sz w:val="20"/>
          <w:szCs w:val="20"/>
          <w:lang w:val="hu-HU"/>
        </w:rPr>
        <w:t xml:space="preserve"> benyújtásának pillanatában nem volt és nem is lehetett tudomása arról, hogy az adott projektre más pályázaton jóváhagytak-e számára eszközöket. </w:t>
      </w:r>
    </w:p>
    <w:p w:rsidR="00A95D61" w:rsidRPr="00AE537A" w:rsidRDefault="00A95D61" w:rsidP="00A95D61">
      <w:pPr>
        <w:ind w:firstLine="360"/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 xml:space="preserve">Az intézmény 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>önrész címén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biztosított eszköz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 xml:space="preserve">ei </w:t>
      </w:r>
      <w:r w:rsidRPr="00AE537A">
        <w:rPr>
          <w:rFonts w:asciiTheme="minorHAnsi" w:hAnsiTheme="minorHAnsi"/>
          <w:sz w:val="20"/>
          <w:szCs w:val="20"/>
          <w:lang w:val="hu-HU"/>
        </w:rPr>
        <w:t>lehetnek saját eszközök, támogatásból vagy a hatalom valamennyi szintjének költségvetéséből származó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 xml:space="preserve"> eszközök,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valamint lehetnek pénzbeli és nem pénzbeli eszközök. A nem pénzbeli eszközök</w:t>
      </w:r>
      <w:r w:rsidR="007D4AF0" w:rsidRPr="00AE537A">
        <w:rPr>
          <w:rFonts w:asciiTheme="minorHAnsi" w:hAnsiTheme="minorHAnsi"/>
          <w:sz w:val="20"/>
          <w:szCs w:val="20"/>
          <w:lang w:val="hu-HU"/>
        </w:rPr>
        <w:t xml:space="preserve"> alatt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>be nem épített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építőanyag </w:t>
      </w:r>
      <w:r w:rsidR="007D4AF0" w:rsidRPr="00AE537A">
        <w:rPr>
          <w:rFonts w:asciiTheme="minorHAnsi" w:hAnsiTheme="minorHAnsi"/>
          <w:sz w:val="20"/>
          <w:szCs w:val="20"/>
          <w:lang w:val="hu-HU"/>
        </w:rPr>
        <w:t>értendő</w:t>
      </w:r>
      <w:r w:rsidRPr="00AE537A">
        <w:rPr>
          <w:rFonts w:asciiTheme="minorHAnsi" w:hAnsiTheme="minorHAnsi"/>
          <w:sz w:val="20"/>
          <w:szCs w:val="20"/>
          <w:lang w:val="hu-HU"/>
        </w:rPr>
        <w:t>.</w:t>
      </w:r>
    </w:p>
    <w:p w:rsidR="008F0260" w:rsidRPr="00AE537A" w:rsidRDefault="001835B4" w:rsidP="00A95D61">
      <w:pPr>
        <w:ind w:firstLine="360"/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>A pályázat szerinti esz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>közök odaítélése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>után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 xml:space="preserve">, 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 xml:space="preserve">de 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>az eszköz</w:t>
      </w:r>
      <w:r w:rsidRPr="00AE537A">
        <w:rPr>
          <w:rFonts w:asciiTheme="minorHAnsi" w:hAnsiTheme="minorHAnsi"/>
          <w:sz w:val="20"/>
          <w:szCs w:val="20"/>
          <w:lang w:val="hu-HU"/>
        </w:rPr>
        <w:t>ök folyósítás</w:t>
      </w:r>
      <w:r w:rsidR="00ED56F6" w:rsidRPr="00AE537A">
        <w:rPr>
          <w:rFonts w:asciiTheme="minorHAnsi" w:hAnsiTheme="minorHAnsi"/>
          <w:sz w:val="20"/>
          <w:szCs w:val="20"/>
          <w:lang w:val="hu-HU"/>
        </w:rPr>
        <w:t>a előtt</w:t>
      </w:r>
      <w:r w:rsidRPr="00AE537A">
        <w:rPr>
          <w:rFonts w:asciiTheme="minorHAnsi" w:hAnsiTheme="minorHAnsi"/>
          <w:sz w:val="20"/>
          <w:szCs w:val="20"/>
          <w:lang w:val="hu-HU"/>
        </w:rPr>
        <w:t>, az i</w:t>
      </w:r>
      <w:r w:rsidR="008F0260" w:rsidRPr="00AE537A">
        <w:rPr>
          <w:rFonts w:asciiTheme="minorHAnsi" w:hAnsiTheme="minorHAnsi"/>
          <w:sz w:val="20"/>
          <w:szCs w:val="20"/>
          <w:lang w:val="hu-HU"/>
        </w:rPr>
        <w:t>génybe vevő köteles:</w:t>
      </w:r>
    </w:p>
    <w:p w:rsidR="008F0260" w:rsidRPr="00AE537A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>a Titkársággal a költségvetési eszközök odaítéléséről szóló szerződést aláírni, amely szabályozza a szerz</w:t>
      </w:r>
      <w:r w:rsidR="00596EBB" w:rsidRPr="00AE537A">
        <w:rPr>
          <w:rFonts w:asciiTheme="minorHAnsi" w:hAnsiTheme="minorHAnsi"/>
          <w:sz w:val="20"/>
          <w:szCs w:val="20"/>
          <w:lang w:val="hu-HU"/>
        </w:rPr>
        <w:t xml:space="preserve">ődő felek </w:t>
      </w:r>
      <w:r w:rsidR="0078682D" w:rsidRPr="00AE537A">
        <w:rPr>
          <w:rFonts w:asciiTheme="minorHAnsi" w:hAnsiTheme="minorHAnsi"/>
          <w:sz w:val="20"/>
          <w:szCs w:val="20"/>
          <w:lang w:val="hu-HU"/>
        </w:rPr>
        <w:t>kölcsönös</w:t>
      </w:r>
      <w:r w:rsidR="00596EBB" w:rsidRPr="00AE537A">
        <w:rPr>
          <w:rFonts w:asciiTheme="minorHAnsi" w:hAnsiTheme="minorHAnsi"/>
          <w:sz w:val="20"/>
          <w:szCs w:val="20"/>
          <w:lang w:val="hu-HU"/>
        </w:rPr>
        <w:t xml:space="preserve"> jogait és kötelezettségei</w:t>
      </w:r>
      <w:r w:rsidRPr="00AE537A">
        <w:rPr>
          <w:rFonts w:asciiTheme="minorHAnsi" w:hAnsiTheme="minorHAnsi"/>
          <w:sz w:val="20"/>
          <w:szCs w:val="20"/>
          <w:lang w:val="hu-HU"/>
        </w:rPr>
        <w:t>t,</w:t>
      </w:r>
    </w:p>
    <w:p w:rsidR="00A95D61" w:rsidRPr="00AE537A" w:rsidRDefault="0072106F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 xml:space="preserve">A közbeszerzésnek a Közbeszerzési Igazgatóság portálján való közzétételét megelőzően megküldeni a Titkárságnak </w:t>
      </w:r>
      <w:r w:rsidRPr="00AE537A">
        <w:rPr>
          <w:rFonts w:asciiTheme="minorHAnsi" w:hAnsiTheme="minorHAnsi"/>
          <w:b/>
          <w:sz w:val="20"/>
          <w:szCs w:val="20"/>
          <w:u w:val="single"/>
          <w:lang w:val="hu-HU"/>
        </w:rPr>
        <w:t xml:space="preserve">a közbeszerzési eljárás megindításáról szóló határozat-javaslat fénymásolatát a munkálatok értékének becslésével és a munkálatok finanszírozási forrásairól szóló pontos adatok feltüntetésével </w:t>
      </w:r>
      <w:r w:rsidRPr="00AE537A">
        <w:rPr>
          <w:rFonts w:asciiTheme="minorHAnsi" w:hAnsiTheme="minorHAnsi"/>
          <w:sz w:val="20"/>
          <w:szCs w:val="20"/>
          <w:lang w:val="hu-HU"/>
        </w:rPr>
        <w:t>(ha a Titkárság jóváhagyja a közbeszerzési eljárás megindításáról szóló határozat-javaslatot, kiadja az eszközök igénybe vevőjének a közbeszerzési eljárás megindításának jóváhagyását)</w:t>
      </w:r>
    </w:p>
    <w:p w:rsidR="008F0260" w:rsidRPr="00AE537A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>közbeszerzési eljárást lefolytatni (a j</w:t>
      </w:r>
      <w:r w:rsidR="001835B4" w:rsidRPr="00AE537A">
        <w:rPr>
          <w:rFonts w:asciiTheme="minorHAnsi" w:hAnsiTheme="minorHAnsi"/>
          <w:sz w:val="20"/>
          <w:szCs w:val="20"/>
          <w:lang w:val="hu-HU"/>
        </w:rPr>
        <w:t>avaslattevő kiválasztásáért az i</w:t>
      </w:r>
      <w:r w:rsidRPr="00AE537A">
        <w:rPr>
          <w:rFonts w:asciiTheme="minorHAnsi" w:hAnsiTheme="minorHAnsi"/>
          <w:sz w:val="20"/>
          <w:szCs w:val="20"/>
          <w:lang w:val="hu-HU"/>
        </w:rPr>
        <w:t>génybe v</w:t>
      </w:r>
      <w:r w:rsidR="001835B4" w:rsidRPr="00AE537A">
        <w:rPr>
          <w:rFonts w:asciiTheme="minorHAnsi" w:hAnsiTheme="minorHAnsi"/>
          <w:sz w:val="20"/>
          <w:szCs w:val="20"/>
          <w:lang w:val="hu-HU"/>
        </w:rPr>
        <w:t>evő és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felelős személye </w:t>
      </w:r>
      <w:r w:rsidR="00284E86" w:rsidRPr="00AE537A">
        <w:rPr>
          <w:rFonts w:asciiTheme="minorHAnsi" w:hAnsiTheme="minorHAnsi"/>
          <w:sz w:val="20"/>
          <w:szCs w:val="20"/>
          <w:lang w:val="hu-HU"/>
        </w:rPr>
        <w:t>felel</w:t>
      </w:r>
      <w:r w:rsidRPr="00AE537A">
        <w:rPr>
          <w:rFonts w:asciiTheme="minorHAnsi" w:hAnsiTheme="minorHAnsi"/>
          <w:sz w:val="20"/>
          <w:szCs w:val="20"/>
          <w:lang w:val="hu-HU"/>
        </w:rPr>
        <w:t>),</w:t>
      </w:r>
    </w:p>
    <w:p w:rsidR="008F0260" w:rsidRPr="00AE537A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>a kiválasztott kivitelező</w:t>
      </w:r>
      <w:r w:rsidR="008B201B" w:rsidRPr="00AE537A">
        <w:rPr>
          <w:rFonts w:asciiTheme="minorHAnsi" w:hAnsiTheme="minorHAnsi"/>
          <w:sz w:val="20"/>
          <w:szCs w:val="20"/>
          <w:lang w:val="hu-HU"/>
        </w:rPr>
        <w:t>nek a munka megfelelő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8B201B" w:rsidRPr="00AE537A">
        <w:rPr>
          <w:rFonts w:asciiTheme="minorHAnsi" w:hAnsiTheme="minorHAnsi"/>
          <w:sz w:val="20"/>
          <w:szCs w:val="20"/>
          <w:lang w:val="hu-HU"/>
        </w:rPr>
        <w:t>elvégzését szavatoló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bankgarancia fénymásolatát átnyújtani,</w:t>
      </w:r>
    </w:p>
    <w:p w:rsidR="00A95D61" w:rsidRPr="00AE537A" w:rsidRDefault="0072106F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 xml:space="preserve">a kiválasztott kivitelező </w:t>
      </w:r>
      <w:r w:rsidR="008B201B" w:rsidRPr="00AE537A">
        <w:rPr>
          <w:rFonts w:asciiTheme="minorHAnsi" w:hAnsiTheme="minorHAnsi"/>
          <w:sz w:val="20"/>
          <w:szCs w:val="20"/>
          <w:lang w:val="hu-HU"/>
        </w:rPr>
        <w:t xml:space="preserve">számára </w:t>
      </w:r>
      <w:r w:rsidRPr="00AE537A">
        <w:rPr>
          <w:rFonts w:asciiTheme="minorHAnsi" w:hAnsiTheme="minorHAnsi"/>
          <w:sz w:val="20"/>
          <w:szCs w:val="20"/>
          <w:lang w:val="hu-HU"/>
        </w:rPr>
        <w:t>előleg folyósítás</w:t>
      </w:r>
      <w:r w:rsidR="008B201B" w:rsidRPr="00AE537A">
        <w:rPr>
          <w:rFonts w:asciiTheme="minorHAnsi" w:hAnsiTheme="minorHAnsi"/>
          <w:sz w:val="20"/>
          <w:szCs w:val="20"/>
          <w:lang w:val="hu-HU"/>
        </w:rPr>
        <w:t>ának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visszautalására vonatkozó bankgarancia fénymásolatát átnyújtani, ha az eszközök igénybe vevője a kiválasztott kivitelezővel előleg folyósítás</w:t>
      </w:r>
      <w:r w:rsidR="00B46BB6" w:rsidRPr="00AE537A">
        <w:rPr>
          <w:rFonts w:asciiTheme="minorHAnsi" w:hAnsiTheme="minorHAnsi"/>
          <w:sz w:val="20"/>
          <w:szCs w:val="20"/>
          <w:lang w:val="hu-HU"/>
        </w:rPr>
        <w:t>ára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 szerződött,</w:t>
      </w:r>
    </w:p>
    <w:p w:rsidR="008F0260" w:rsidRPr="00AE537A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 xml:space="preserve">a munkálatok kivitelezésének szakfelügyeletére független személyt </w:t>
      </w:r>
      <w:r w:rsidR="00284E86" w:rsidRPr="00AE537A">
        <w:rPr>
          <w:rFonts w:asciiTheme="minorHAnsi" w:hAnsiTheme="minorHAnsi"/>
          <w:sz w:val="20"/>
          <w:szCs w:val="20"/>
          <w:lang w:val="hu-HU"/>
        </w:rPr>
        <w:t>alkalmazni</w:t>
      </w:r>
      <w:r w:rsidRPr="00AE537A">
        <w:rPr>
          <w:rFonts w:asciiTheme="minorHAnsi" w:hAnsiTheme="minorHAnsi"/>
          <w:sz w:val="20"/>
          <w:szCs w:val="20"/>
          <w:lang w:val="hu-HU"/>
        </w:rPr>
        <w:t>,</w:t>
      </w:r>
    </w:p>
    <w:p w:rsidR="00596EBB" w:rsidRPr="00AE537A" w:rsidRDefault="00596EBB" w:rsidP="0080563D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 xml:space="preserve">az építési engedély kiadására illetékes községi/városi </w:t>
      </w:r>
      <w:r w:rsidR="00284E86" w:rsidRPr="00AE537A">
        <w:rPr>
          <w:rFonts w:asciiTheme="minorHAnsi" w:hAnsiTheme="minorHAnsi"/>
          <w:sz w:val="20"/>
          <w:szCs w:val="20"/>
          <w:lang w:val="hu-HU"/>
        </w:rPr>
        <w:t>köz</w:t>
      </w:r>
      <w:r w:rsidRPr="00AE537A">
        <w:rPr>
          <w:rFonts w:asciiTheme="minorHAnsi" w:hAnsiTheme="minorHAnsi"/>
          <w:sz w:val="20"/>
          <w:szCs w:val="20"/>
          <w:lang w:val="hu-HU"/>
        </w:rPr>
        <w:t xml:space="preserve">igazgatási szerv által </w:t>
      </w:r>
      <w:r w:rsidR="00080836" w:rsidRPr="00AE537A">
        <w:rPr>
          <w:rFonts w:asciiTheme="minorHAnsi" w:hAnsiTheme="minorHAnsi"/>
          <w:sz w:val="20"/>
          <w:szCs w:val="20"/>
          <w:lang w:val="hu-HU"/>
        </w:rPr>
        <w:t xml:space="preserve">a munkálatok kivitelezésére </w:t>
      </w:r>
      <w:r w:rsidRPr="00AE537A">
        <w:rPr>
          <w:rFonts w:asciiTheme="minorHAnsi" w:hAnsiTheme="minorHAnsi"/>
          <w:sz w:val="20"/>
          <w:szCs w:val="20"/>
          <w:lang w:val="hu-HU"/>
        </w:rPr>
        <w:t>kiadott jóváhagyásáról szóló határozatot benyújtani.</w:t>
      </w:r>
    </w:p>
    <w:p w:rsidR="0072106F" w:rsidRPr="00AE537A" w:rsidRDefault="0072106F" w:rsidP="00872A03">
      <w:pPr>
        <w:ind w:firstLine="360"/>
        <w:jc w:val="both"/>
        <w:rPr>
          <w:rFonts w:asciiTheme="minorHAnsi" w:hAnsiTheme="minorHAnsi"/>
          <w:sz w:val="20"/>
          <w:szCs w:val="20"/>
          <w:lang w:val="hu-HU"/>
        </w:rPr>
      </w:pPr>
      <w:r w:rsidRPr="00AE537A">
        <w:rPr>
          <w:rFonts w:asciiTheme="minorHAnsi" w:hAnsiTheme="minorHAnsi"/>
          <w:sz w:val="20"/>
          <w:szCs w:val="20"/>
          <w:lang w:val="hu-HU"/>
        </w:rPr>
        <w:t>Ha a lefolytatott közbeszerzési eljárást követően az eszközök igénybevevője és a kiválasztott kivitelező</w:t>
      </w:r>
      <w:r w:rsidR="00907386" w:rsidRPr="00AE537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872A03" w:rsidRPr="00AE537A">
        <w:rPr>
          <w:rFonts w:asciiTheme="minorHAnsi" w:hAnsiTheme="minorHAnsi"/>
          <w:sz w:val="20"/>
          <w:szCs w:val="20"/>
          <w:lang w:val="hu-HU"/>
        </w:rPr>
        <w:t>a munkálatok értékének becslése szerint megpályázott összegtől kevesebb összegre szerződ</w:t>
      </w:r>
      <w:r w:rsidR="000E567F" w:rsidRPr="00AE537A">
        <w:rPr>
          <w:rFonts w:asciiTheme="minorHAnsi" w:hAnsiTheme="minorHAnsi"/>
          <w:sz w:val="20"/>
          <w:szCs w:val="20"/>
          <w:lang w:val="hu-HU"/>
        </w:rPr>
        <w:t>ik</w:t>
      </w:r>
      <w:r w:rsidR="00872A03" w:rsidRPr="00AE537A">
        <w:rPr>
          <w:rFonts w:asciiTheme="minorHAnsi" w:hAnsiTheme="minorHAnsi"/>
          <w:sz w:val="20"/>
          <w:szCs w:val="20"/>
          <w:lang w:val="hu-HU"/>
        </w:rPr>
        <w:t xml:space="preserve">, a Titkárság </w:t>
      </w:r>
      <w:r w:rsidR="000E567F" w:rsidRPr="00AE537A">
        <w:rPr>
          <w:rFonts w:asciiTheme="minorHAnsi" w:hAnsiTheme="minorHAnsi"/>
          <w:sz w:val="20"/>
          <w:szCs w:val="20"/>
          <w:lang w:val="hu-HU"/>
        </w:rPr>
        <w:t>által odaítélendő eszközökről szóló szerződést módosítani kell. A pótszerződés csökkenti a Titkárság által odaítélendő összeget, a munkálatoknak</w:t>
      </w:r>
      <w:r w:rsidR="00907386" w:rsidRPr="00AE537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0E567F" w:rsidRPr="00AE537A">
        <w:rPr>
          <w:rFonts w:asciiTheme="minorHAnsi" w:hAnsiTheme="minorHAnsi"/>
          <w:sz w:val="20"/>
          <w:szCs w:val="20"/>
          <w:lang w:val="hu-HU"/>
        </w:rPr>
        <w:t>az eszközök igénybe vevője és a kiválasztott kivitelező között megkötött szerződés alapján leszerződött</w:t>
      </w:r>
      <w:r w:rsidR="0080563D" w:rsidRPr="00AE537A">
        <w:rPr>
          <w:rFonts w:asciiTheme="minorHAnsi" w:hAnsiTheme="minorHAnsi"/>
          <w:sz w:val="20"/>
          <w:szCs w:val="20"/>
          <w:lang w:val="hu-HU"/>
        </w:rPr>
        <w:t xml:space="preserve"> valós </w:t>
      </w:r>
      <w:r w:rsidR="000E567F" w:rsidRPr="00AE537A">
        <w:rPr>
          <w:rFonts w:asciiTheme="minorHAnsi" w:hAnsiTheme="minorHAnsi"/>
          <w:sz w:val="20"/>
          <w:szCs w:val="20"/>
          <w:lang w:val="hu-HU"/>
        </w:rPr>
        <w:t>összeggel összhangban, a társfinanszírozó hozzájárul</w:t>
      </w:r>
      <w:r w:rsidR="0080563D" w:rsidRPr="00AE537A">
        <w:rPr>
          <w:rFonts w:asciiTheme="minorHAnsi" w:hAnsiTheme="minorHAnsi"/>
          <w:sz w:val="20"/>
          <w:szCs w:val="20"/>
          <w:lang w:val="hu-HU"/>
        </w:rPr>
        <w:t xml:space="preserve">ásának </w:t>
      </w:r>
      <w:r w:rsidR="000E567F" w:rsidRPr="00AE537A">
        <w:rPr>
          <w:rFonts w:asciiTheme="minorHAnsi" w:hAnsiTheme="minorHAnsi"/>
          <w:sz w:val="20"/>
          <w:szCs w:val="20"/>
          <w:lang w:val="hu-HU"/>
        </w:rPr>
        <w:t xml:space="preserve">összege </w:t>
      </w:r>
      <w:r w:rsidR="00907386" w:rsidRPr="00AE537A">
        <w:rPr>
          <w:rFonts w:asciiTheme="minorHAnsi" w:hAnsiTheme="minorHAnsi"/>
          <w:sz w:val="20"/>
          <w:szCs w:val="20"/>
          <w:lang w:val="hu-HU"/>
        </w:rPr>
        <w:t xml:space="preserve">viszont </w:t>
      </w:r>
      <w:r w:rsidR="000E567F" w:rsidRPr="00AE537A">
        <w:rPr>
          <w:rFonts w:asciiTheme="minorHAnsi" w:hAnsiTheme="minorHAnsi"/>
          <w:sz w:val="20"/>
          <w:szCs w:val="20"/>
          <w:lang w:val="hu-HU"/>
        </w:rPr>
        <w:t>nem csökken.</w:t>
      </w:r>
    </w:p>
    <w:p w:rsidR="00C51651" w:rsidRPr="00AE537A" w:rsidRDefault="00C51651" w:rsidP="00C51651">
      <w:pPr>
        <w:jc w:val="both"/>
        <w:rPr>
          <w:rFonts w:asciiTheme="minorHAnsi" w:hAnsiTheme="minorHAnsi"/>
          <w:sz w:val="20"/>
          <w:szCs w:val="20"/>
          <w:lang w:val="hu-HU"/>
        </w:rPr>
      </w:pPr>
    </w:p>
    <w:p w:rsidR="003839F5" w:rsidRPr="00AE537A" w:rsidRDefault="003839F5" w:rsidP="00566AE5">
      <w:pPr>
        <w:jc w:val="both"/>
        <w:rPr>
          <w:rFonts w:ascii="Calibri" w:hAnsi="Calibri"/>
          <w:caps/>
          <w:sz w:val="20"/>
          <w:szCs w:val="20"/>
          <w:lang w:val="hu-HU"/>
        </w:rPr>
      </w:pPr>
    </w:p>
    <w:p w:rsidR="003839F5" w:rsidRPr="00AE537A" w:rsidRDefault="007F44E0" w:rsidP="00566AE5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AE537A">
        <w:rPr>
          <w:rFonts w:ascii="Calibri" w:hAnsi="Calibri"/>
          <w:b/>
          <w:sz w:val="20"/>
          <w:szCs w:val="20"/>
          <w:lang w:val="hu-HU"/>
        </w:rPr>
        <w:lastRenderedPageBreak/>
        <w:t>A PÁLYÁZÁS MÓDJA</w:t>
      </w:r>
    </w:p>
    <w:p w:rsidR="003839F5" w:rsidRPr="00AE537A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hu-HU"/>
        </w:rPr>
      </w:pPr>
    </w:p>
    <w:p w:rsidR="00F44856" w:rsidRPr="00AE537A" w:rsidRDefault="00F44856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 xml:space="preserve">Az eszközök odaítélése iránti </w:t>
      </w:r>
      <w:r w:rsidR="00FA0B31" w:rsidRPr="00AE537A">
        <w:rPr>
          <w:rFonts w:ascii="Calibri" w:hAnsi="Calibri"/>
          <w:sz w:val="20"/>
          <w:szCs w:val="20"/>
          <w:lang w:val="hu-HU"/>
        </w:rPr>
        <w:t>pályázati</w:t>
      </w:r>
      <w:r w:rsidR="001539AD"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="00FA0B31" w:rsidRPr="00AE537A">
        <w:rPr>
          <w:rFonts w:ascii="Calibri" w:hAnsi="Calibri"/>
          <w:sz w:val="20"/>
          <w:szCs w:val="20"/>
          <w:lang w:val="hu-HU"/>
        </w:rPr>
        <w:t>kérelmet</w:t>
      </w:r>
      <w:r w:rsidRPr="00AE537A">
        <w:rPr>
          <w:rFonts w:ascii="Calibri" w:hAnsi="Calibri"/>
          <w:sz w:val="20"/>
          <w:szCs w:val="20"/>
          <w:lang w:val="hu-HU"/>
        </w:rPr>
        <w:t xml:space="preserve"> a Titkárság egységes pályázati </w:t>
      </w:r>
      <w:r w:rsidR="00FA0B31" w:rsidRPr="00AE537A">
        <w:rPr>
          <w:rFonts w:ascii="Calibri" w:hAnsi="Calibri"/>
          <w:sz w:val="20"/>
          <w:szCs w:val="20"/>
          <w:lang w:val="hu-HU"/>
        </w:rPr>
        <w:t>form</w:t>
      </w:r>
      <w:r w:rsidR="00AE537A">
        <w:rPr>
          <w:rFonts w:ascii="Calibri" w:hAnsi="Calibri"/>
          <w:sz w:val="20"/>
          <w:szCs w:val="20"/>
          <w:lang w:val="hu-HU"/>
        </w:rPr>
        <w:t>a</w:t>
      </w:r>
      <w:bookmarkStart w:id="0" w:name="_GoBack"/>
      <w:bookmarkEnd w:id="0"/>
      <w:r w:rsidR="00FA0B31" w:rsidRPr="00AE537A">
        <w:rPr>
          <w:rFonts w:ascii="Calibri" w:hAnsi="Calibri"/>
          <w:sz w:val="20"/>
          <w:szCs w:val="20"/>
          <w:lang w:val="hu-HU"/>
        </w:rPr>
        <w:t>nyomtatványán</w:t>
      </w:r>
      <w:r w:rsidRPr="00AE537A">
        <w:rPr>
          <w:rFonts w:ascii="Calibri" w:hAnsi="Calibri"/>
          <w:sz w:val="20"/>
          <w:szCs w:val="20"/>
          <w:lang w:val="hu-HU"/>
        </w:rPr>
        <w:t xml:space="preserve"> kell benyújtani. A teljes pályázati dokument</w:t>
      </w:r>
      <w:r w:rsidR="00FA0B31" w:rsidRPr="00AE537A">
        <w:rPr>
          <w:rFonts w:ascii="Calibri" w:hAnsi="Calibri"/>
          <w:sz w:val="20"/>
          <w:szCs w:val="20"/>
          <w:lang w:val="hu-HU"/>
        </w:rPr>
        <w:t>áció</w:t>
      </w:r>
      <w:r w:rsidRPr="00AE537A">
        <w:rPr>
          <w:rFonts w:ascii="Calibri" w:hAnsi="Calibri"/>
          <w:sz w:val="20"/>
          <w:szCs w:val="20"/>
          <w:lang w:val="hu-HU"/>
        </w:rPr>
        <w:t xml:space="preserve"> </w:t>
      </w:r>
      <w:r w:rsidR="00080836" w:rsidRPr="00AE537A">
        <w:rPr>
          <w:rFonts w:ascii="Calibri" w:hAnsi="Calibri"/>
          <w:b/>
          <w:sz w:val="20"/>
          <w:szCs w:val="20"/>
          <w:u w:val="single"/>
          <w:lang w:val="hu-HU"/>
        </w:rPr>
        <w:t>201</w:t>
      </w:r>
      <w:r w:rsidR="000E567F" w:rsidRPr="00AE537A">
        <w:rPr>
          <w:rFonts w:ascii="Calibri" w:hAnsi="Calibri"/>
          <w:b/>
          <w:sz w:val="20"/>
          <w:szCs w:val="20"/>
          <w:u w:val="single"/>
          <w:lang w:val="hu-HU"/>
        </w:rPr>
        <w:t>9</w:t>
      </w:r>
      <w:r w:rsidR="00596EBB"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. </w:t>
      </w:r>
      <w:r w:rsidR="00080836" w:rsidRPr="00AE537A">
        <w:rPr>
          <w:rFonts w:ascii="Calibri" w:hAnsi="Calibri"/>
          <w:b/>
          <w:sz w:val="20"/>
          <w:szCs w:val="20"/>
          <w:u w:val="single"/>
          <w:lang w:val="hu-HU"/>
        </w:rPr>
        <w:t>február</w:t>
      </w:r>
      <w:r w:rsidR="000E567F" w:rsidRPr="00AE537A">
        <w:rPr>
          <w:rFonts w:ascii="Calibri" w:hAnsi="Calibri"/>
          <w:b/>
          <w:sz w:val="20"/>
          <w:szCs w:val="20"/>
          <w:u w:val="single"/>
          <w:lang w:val="hu-HU"/>
        </w:rPr>
        <w:t>2</w:t>
      </w:r>
      <w:r w:rsidR="00080836" w:rsidRPr="00AE537A">
        <w:rPr>
          <w:rFonts w:ascii="Calibri" w:hAnsi="Calibri"/>
          <w:b/>
          <w:sz w:val="20"/>
          <w:szCs w:val="20"/>
          <w:u w:val="single"/>
          <w:lang w:val="hu-HU"/>
        </w:rPr>
        <w:t>5</w:t>
      </w:r>
      <w:r w:rsidRPr="00AE537A">
        <w:rPr>
          <w:rFonts w:ascii="Calibri" w:hAnsi="Calibri"/>
          <w:b/>
          <w:sz w:val="20"/>
          <w:szCs w:val="20"/>
          <w:u w:val="single"/>
          <w:lang w:val="hu-HU"/>
        </w:rPr>
        <w:t>-étől</w:t>
      </w:r>
      <w:r w:rsidR="00FA0B31"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B739A2" w:rsidRPr="00AE537A">
        <w:rPr>
          <w:rFonts w:ascii="Calibri" w:hAnsi="Calibri"/>
          <w:sz w:val="20"/>
          <w:szCs w:val="20"/>
          <w:lang w:val="hu-HU"/>
        </w:rPr>
        <w:t xml:space="preserve">letölthető </w:t>
      </w:r>
      <w:r w:rsidRPr="00AE537A">
        <w:rPr>
          <w:rFonts w:ascii="Calibri" w:hAnsi="Calibri"/>
          <w:sz w:val="20"/>
          <w:szCs w:val="20"/>
          <w:lang w:val="hu-HU"/>
        </w:rPr>
        <w:t xml:space="preserve">a Titkárság </w:t>
      </w:r>
      <w:hyperlink r:id="rId7" w:history="1">
        <w:r w:rsidRPr="00AE537A">
          <w:rPr>
            <w:rStyle w:val="Hyperlink"/>
            <w:rFonts w:ascii="Calibri" w:hAnsi="Calibri"/>
            <w:b/>
            <w:sz w:val="20"/>
            <w:szCs w:val="20"/>
            <w:lang w:val="hu-HU"/>
          </w:rPr>
          <w:t>www.puma.vojvodina.gov.rs</w:t>
        </w:r>
      </w:hyperlink>
      <w:r w:rsidR="00FA0B31" w:rsidRPr="00AE537A">
        <w:rPr>
          <w:lang w:val="hu-HU"/>
        </w:rPr>
        <w:t xml:space="preserve"> </w:t>
      </w:r>
      <w:r w:rsidR="000E567F" w:rsidRPr="00AE537A">
        <w:rPr>
          <w:rFonts w:ascii="Calibri" w:hAnsi="Calibri"/>
          <w:sz w:val="20"/>
          <w:szCs w:val="20"/>
          <w:lang w:val="hu-HU"/>
        </w:rPr>
        <w:t>weboldaláról</w:t>
      </w:r>
      <w:r w:rsidR="00914E32" w:rsidRPr="00AE537A">
        <w:rPr>
          <w:rFonts w:ascii="Calibri" w:hAnsi="Calibri"/>
          <w:sz w:val="20"/>
          <w:szCs w:val="20"/>
          <w:lang w:val="hu-HU"/>
        </w:rPr>
        <w:t>.</w:t>
      </w:r>
    </w:p>
    <w:p w:rsidR="00F44856" w:rsidRPr="00AE537A" w:rsidRDefault="00F44856" w:rsidP="00566AE5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</w:p>
    <w:p w:rsidR="00F44856" w:rsidRPr="00AE537A" w:rsidRDefault="001539AD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proofErr w:type="gramStart"/>
      <w:r w:rsidRPr="00AE537A">
        <w:rPr>
          <w:rFonts w:ascii="Calibri" w:hAnsi="Calibri"/>
          <w:sz w:val="20"/>
          <w:szCs w:val="20"/>
          <w:lang w:val="hu-HU"/>
        </w:rPr>
        <w:t xml:space="preserve">A </w:t>
      </w:r>
      <w:r w:rsidR="006D52B3" w:rsidRPr="00AE537A">
        <w:rPr>
          <w:rFonts w:ascii="Calibri" w:hAnsi="Calibri"/>
          <w:sz w:val="20"/>
          <w:szCs w:val="20"/>
          <w:lang w:val="hu-HU"/>
        </w:rPr>
        <w:t>pályázati kérelmeket</w:t>
      </w:r>
      <w:r w:rsidR="00F44856" w:rsidRPr="00AE537A">
        <w:rPr>
          <w:rFonts w:ascii="Calibri" w:hAnsi="Calibri"/>
          <w:sz w:val="20"/>
          <w:szCs w:val="20"/>
          <w:lang w:val="hu-HU"/>
        </w:rPr>
        <w:t xml:space="preserve"> postán az alábbi címre kell elküldeni: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Pokrajinski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sekretarijat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za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obrazovanje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propise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upravu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 xml:space="preserve"> i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nacionalne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manjine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 xml:space="preserve"> –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nacional</w:t>
      </w:r>
      <w:r w:rsidR="006D52B3" w:rsidRPr="00AE537A">
        <w:rPr>
          <w:rFonts w:ascii="Calibri" w:hAnsi="Calibri"/>
          <w:sz w:val="20"/>
          <w:szCs w:val="20"/>
          <w:lang w:val="hu-HU"/>
        </w:rPr>
        <w:t>n</w:t>
      </w:r>
      <w:r w:rsidR="00F44856" w:rsidRPr="00AE537A">
        <w:rPr>
          <w:rFonts w:ascii="Calibri" w:hAnsi="Calibri"/>
          <w:sz w:val="20"/>
          <w:szCs w:val="20"/>
          <w:lang w:val="hu-HU"/>
        </w:rPr>
        <w:t>e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zajednice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>, „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Za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konkurs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 xml:space="preserve"> –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za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finansiranje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 i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sufinansiranje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rekonstrukcije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adaptacije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sanacije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 i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investiciono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održavanje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objekata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ustanova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osnovnog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srednjeg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obrazovanja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 i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vaspitanja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učeničkog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standarda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 i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predškolskih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ustanova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 na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teritoriji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Autonomne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pokrajine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Vojvodineza</w:t>
      </w:r>
      <w:proofErr w:type="spellEnd"/>
      <w:r w:rsidR="00596EBB" w:rsidRPr="00AE537A">
        <w:rPr>
          <w:rFonts w:ascii="Calibri" w:hAnsi="Calibri"/>
          <w:sz w:val="20"/>
          <w:szCs w:val="20"/>
          <w:lang w:val="hu-HU"/>
        </w:rPr>
        <w:t xml:space="preserve"> 201</w:t>
      </w:r>
      <w:r w:rsidR="000E567F" w:rsidRPr="00AE537A">
        <w:rPr>
          <w:rFonts w:ascii="Calibri" w:hAnsi="Calibri"/>
          <w:sz w:val="20"/>
          <w:szCs w:val="20"/>
          <w:lang w:val="hu-HU"/>
        </w:rPr>
        <w:t>9</w:t>
      </w:r>
      <w:r w:rsidR="00596EBB" w:rsidRPr="00AE537A">
        <w:rPr>
          <w:rFonts w:ascii="Calibri" w:hAnsi="Calibri"/>
          <w:sz w:val="20"/>
          <w:szCs w:val="20"/>
          <w:lang w:val="hu-HU"/>
        </w:rPr>
        <w:t xml:space="preserve">. </w:t>
      </w:r>
      <w:proofErr w:type="spellStart"/>
      <w:r w:rsidR="00596EBB" w:rsidRPr="00AE537A">
        <w:rPr>
          <w:rFonts w:ascii="Calibri" w:hAnsi="Calibri"/>
          <w:sz w:val="20"/>
          <w:szCs w:val="20"/>
          <w:lang w:val="hu-HU"/>
        </w:rPr>
        <w:t>godinu</w:t>
      </w:r>
      <w:proofErr w:type="spellEnd"/>
      <w:r w:rsidR="004A33A4" w:rsidRPr="00AE537A">
        <w:rPr>
          <w:rFonts w:ascii="Calibri" w:hAnsi="Calibri"/>
          <w:sz w:val="20"/>
          <w:szCs w:val="20"/>
          <w:lang w:val="hu-HU"/>
        </w:rPr>
        <w:t>”</w:t>
      </w:r>
      <w:r w:rsidR="00F44856" w:rsidRPr="00AE537A">
        <w:rPr>
          <w:rFonts w:ascii="Calibri" w:hAnsi="Calibri"/>
          <w:sz w:val="20"/>
          <w:szCs w:val="20"/>
          <w:lang w:val="hu-HU"/>
        </w:rPr>
        <w:t xml:space="preserve"> , 21000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Novi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Sad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Bulevar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Mihajla</w:t>
      </w:r>
      <w:proofErr w:type="spell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="00F44856" w:rsidRPr="00AE537A">
        <w:rPr>
          <w:rFonts w:ascii="Calibri" w:hAnsi="Calibri"/>
          <w:sz w:val="20"/>
          <w:szCs w:val="20"/>
          <w:lang w:val="hu-HU"/>
        </w:rPr>
        <w:t>Pupina</w:t>
      </w:r>
      <w:proofErr w:type="spellEnd"/>
      <w:r w:rsidR="00F44856" w:rsidRPr="00AE537A">
        <w:rPr>
          <w:rFonts w:ascii="Calibri" w:hAnsi="Calibri"/>
          <w:sz w:val="20"/>
          <w:szCs w:val="20"/>
          <w:lang w:val="hu-HU"/>
        </w:rPr>
        <w:t xml:space="preserve"> 16</w:t>
      </w:r>
      <w:r w:rsidR="0078682D" w:rsidRPr="00AE537A">
        <w:rPr>
          <w:rFonts w:ascii="Calibri" w:hAnsi="Calibri"/>
          <w:sz w:val="20"/>
          <w:szCs w:val="20"/>
          <w:lang w:val="hu-HU"/>
        </w:rPr>
        <w:t>.</w:t>
      </w:r>
      <w:r w:rsidR="00F44856" w:rsidRPr="00AE537A">
        <w:rPr>
          <w:rFonts w:ascii="Calibri" w:hAnsi="Calibri"/>
          <w:sz w:val="20"/>
          <w:szCs w:val="20"/>
          <w:lang w:val="hu-HU"/>
        </w:rPr>
        <w:t>, vagy személyesen a tartományi közigazgatási szervek iktatójában, Újvidéken (a Tartományi Kormány épületének földszintjén)</w:t>
      </w:r>
      <w:proofErr w:type="gramEnd"/>
      <w:r w:rsidR="006D52B3" w:rsidRPr="00AE537A">
        <w:rPr>
          <w:rFonts w:ascii="Calibri" w:hAnsi="Calibri"/>
          <w:sz w:val="20"/>
          <w:szCs w:val="20"/>
          <w:lang w:val="hu-HU"/>
        </w:rPr>
        <w:t xml:space="preserve"> </w:t>
      </w:r>
      <w:proofErr w:type="gramStart"/>
      <w:r w:rsidR="00F44856" w:rsidRPr="00AE537A">
        <w:rPr>
          <w:rFonts w:ascii="Calibri" w:hAnsi="Calibri"/>
          <w:sz w:val="20"/>
          <w:szCs w:val="20"/>
          <w:lang w:val="hu-HU"/>
        </w:rPr>
        <w:t>lehet</w:t>
      </w:r>
      <w:proofErr w:type="gramEnd"/>
      <w:r w:rsidR="00F44856" w:rsidRPr="00AE537A">
        <w:rPr>
          <w:rFonts w:ascii="Calibri" w:hAnsi="Calibri"/>
          <w:sz w:val="20"/>
          <w:szCs w:val="20"/>
          <w:lang w:val="hu-HU"/>
        </w:rPr>
        <w:t xml:space="preserve"> benyújtani.</w:t>
      </w:r>
    </w:p>
    <w:p w:rsidR="00162A06" w:rsidRPr="00AE537A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u-HU"/>
        </w:rPr>
      </w:pPr>
    </w:p>
    <w:p w:rsidR="00162A06" w:rsidRPr="00AE537A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A </w:t>
      </w:r>
      <w:r w:rsidR="006D52B3" w:rsidRPr="00AE537A">
        <w:rPr>
          <w:rFonts w:ascii="Calibri" w:hAnsi="Calibri"/>
          <w:b/>
          <w:sz w:val="20"/>
          <w:szCs w:val="20"/>
          <w:u w:val="single"/>
          <w:lang w:val="hu-HU"/>
        </w:rPr>
        <w:t>pályázati formanyomtatványhoz</w:t>
      </w:r>
      <w:r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 mellékelni kell:</w:t>
      </w:r>
    </w:p>
    <w:p w:rsidR="00162A06" w:rsidRPr="00AE537A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080836" w:rsidRPr="00AE537A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AE537A">
        <w:rPr>
          <w:b/>
          <w:sz w:val="20"/>
          <w:szCs w:val="20"/>
          <w:u w:val="single"/>
          <w:lang w:val="hu-HU"/>
        </w:rPr>
        <w:t>a műszaki dokumentáció másolatát</w:t>
      </w:r>
      <w:r w:rsidRPr="00AE537A">
        <w:rPr>
          <w:b/>
          <w:sz w:val="20"/>
          <w:szCs w:val="20"/>
          <w:lang w:val="hu-HU"/>
        </w:rPr>
        <w:t xml:space="preserve">, amely alapján az építési engedély kiadására illetékes szerv a munkák kivitelezéséről szóló </w:t>
      </w:r>
      <w:r w:rsidR="00080836" w:rsidRPr="00AE537A">
        <w:rPr>
          <w:b/>
          <w:sz w:val="20"/>
          <w:szCs w:val="20"/>
          <w:lang w:val="hu-HU"/>
        </w:rPr>
        <w:t>határozatot kiadta.</w:t>
      </w:r>
    </w:p>
    <w:p w:rsidR="00162A06" w:rsidRPr="00AE537A" w:rsidRDefault="00080836" w:rsidP="00080836">
      <w:pPr>
        <w:pStyle w:val="ListParagraph"/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AE537A">
        <w:rPr>
          <w:b/>
          <w:sz w:val="20"/>
          <w:szCs w:val="20"/>
          <w:lang w:val="hu-HU"/>
        </w:rPr>
        <w:t>A</w:t>
      </w:r>
      <w:r w:rsidR="00E336F3" w:rsidRPr="00AE537A">
        <w:rPr>
          <w:b/>
          <w:sz w:val="20"/>
          <w:szCs w:val="20"/>
          <w:lang w:val="hu-HU"/>
        </w:rPr>
        <w:t>bban az esetben</w:t>
      </w:r>
      <w:r w:rsidR="0078682D" w:rsidRPr="00AE537A">
        <w:rPr>
          <w:b/>
          <w:sz w:val="20"/>
          <w:szCs w:val="20"/>
          <w:lang w:val="hu-HU"/>
        </w:rPr>
        <w:t>,</w:t>
      </w:r>
      <w:r w:rsidR="00E336F3" w:rsidRPr="00AE537A">
        <w:rPr>
          <w:b/>
          <w:sz w:val="20"/>
          <w:szCs w:val="20"/>
          <w:lang w:val="hu-HU"/>
        </w:rPr>
        <w:t xml:space="preserve"> ha</w:t>
      </w:r>
      <w:r w:rsidR="002208BF" w:rsidRPr="00AE537A">
        <w:rPr>
          <w:b/>
          <w:sz w:val="20"/>
          <w:szCs w:val="20"/>
          <w:lang w:val="hu-HU"/>
        </w:rPr>
        <w:t xml:space="preserve"> a</w:t>
      </w:r>
      <w:r w:rsidR="006D52B3" w:rsidRPr="00AE537A">
        <w:rPr>
          <w:b/>
          <w:sz w:val="20"/>
          <w:szCs w:val="20"/>
          <w:lang w:val="hu-HU"/>
        </w:rPr>
        <w:t xml:space="preserve"> </w:t>
      </w:r>
      <w:r w:rsidR="0078682D" w:rsidRPr="00AE537A">
        <w:rPr>
          <w:b/>
          <w:sz w:val="20"/>
          <w:szCs w:val="20"/>
          <w:u w:val="single"/>
          <w:lang w:val="hu-HU"/>
        </w:rPr>
        <w:t>Vajdaság AT által alapított</w:t>
      </w:r>
      <w:r w:rsidR="006D52B3" w:rsidRPr="00AE537A">
        <w:rPr>
          <w:b/>
          <w:sz w:val="20"/>
          <w:szCs w:val="20"/>
          <w:u w:val="single"/>
          <w:lang w:val="hu-HU"/>
        </w:rPr>
        <w:t xml:space="preserve"> </w:t>
      </w:r>
      <w:r w:rsidR="002208BF" w:rsidRPr="00AE537A">
        <w:rPr>
          <w:b/>
          <w:sz w:val="20"/>
          <w:szCs w:val="20"/>
          <w:lang w:val="hu-HU"/>
        </w:rPr>
        <w:t xml:space="preserve">intézmény </w:t>
      </w:r>
      <w:r w:rsidRPr="00AE537A">
        <w:rPr>
          <w:b/>
          <w:sz w:val="20"/>
          <w:szCs w:val="20"/>
          <w:lang w:val="hu-HU"/>
        </w:rPr>
        <w:t>a munkálatok</w:t>
      </w:r>
      <w:r w:rsidR="00E336F3" w:rsidRPr="00AE537A">
        <w:rPr>
          <w:b/>
          <w:sz w:val="20"/>
          <w:szCs w:val="20"/>
          <w:lang w:val="hu-HU"/>
        </w:rPr>
        <w:t xml:space="preserve"> kivitelezésének jóváhagyásáról a határozatot nem szerezte be</w:t>
      </w:r>
      <w:r w:rsidR="001835B4" w:rsidRPr="00AE537A">
        <w:rPr>
          <w:b/>
          <w:sz w:val="20"/>
          <w:szCs w:val="20"/>
          <w:lang w:val="hu-HU"/>
        </w:rPr>
        <w:t>,</w:t>
      </w:r>
      <w:r w:rsidR="00E336F3" w:rsidRPr="00AE537A">
        <w:rPr>
          <w:b/>
          <w:sz w:val="20"/>
          <w:szCs w:val="20"/>
          <w:lang w:val="hu-HU"/>
        </w:rPr>
        <w:t xml:space="preserve"> </w:t>
      </w:r>
      <w:r w:rsidR="006D52B3" w:rsidRPr="00AE537A">
        <w:rPr>
          <w:b/>
          <w:sz w:val="20"/>
          <w:szCs w:val="20"/>
          <w:lang w:val="hu-HU"/>
        </w:rPr>
        <w:t>annak a</w:t>
      </w:r>
      <w:r w:rsidR="00E336F3" w:rsidRPr="00AE537A">
        <w:rPr>
          <w:b/>
          <w:sz w:val="20"/>
          <w:szCs w:val="20"/>
          <w:lang w:val="hu-HU"/>
        </w:rPr>
        <w:t xml:space="preserve"> műszaki dokumentáció</w:t>
      </w:r>
      <w:r w:rsidR="006D52B3" w:rsidRPr="00AE537A">
        <w:rPr>
          <w:b/>
          <w:sz w:val="20"/>
          <w:szCs w:val="20"/>
          <w:lang w:val="hu-HU"/>
        </w:rPr>
        <w:t>nak a</w:t>
      </w:r>
      <w:r w:rsidR="00E336F3" w:rsidRPr="00AE537A">
        <w:rPr>
          <w:b/>
          <w:sz w:val="20"/>
          <w:szCs w:val="20"/>
          <w:lang w:val="hu-HU"/>
        </w:rPr>
        <w:t xml:space="preserve"> másolatát nyújtja be, </w:t>
      </w:r>
      <w:r w:rsidR="002208BF" w:rsidRPr="00AE537A">
        <w:rPr>
          <w:b/>
          <w:sz w:val="20"/>
          <w:szCs w:val="20"/>
          <w:lang w:val="hu-HU"/>
        </w:rPr>
        <w:t>melynek</w:t>
      </w:r>
      <w:r w:rsidR="00E336F3" w:rsidRPr="00AE537A">
        <w:rPr>
          <w:b/>
          <w:sz w:val="20"/>
          <w:szCs w:val="20"/>
          <w:lang w:val="hu-HU"/>
        </w:rPr>
        <w:t xml:space="preserve"> alapján a Tartományi Kormány</w:t>
      </w:r>
      <w:r w:rsidR="006D52B3" w:rsidRPr="00AE537A">
        <w:rPr>
          <w:b/>
          <w:sz w:val="20"/>
          <w:szCs w:val="20"/>
          <w:lang w:val="hu-HU"/>
        </w:rPr>
        <w:t>nak</w:t>
      </w:r>
      <w:r w:rsidR="00E336F3" w:rsidRPr="00AE537A">
        <w:rPr>
          <w:b/>
          <w:sz w:val="20"/>
          <w:szCs w:val="20"/>
          <w:lang w:val="hu-HU"/>
        </w:rPr>
        <w:t xml:space="preserve"> </w:t>
      </w:r>
      <w:r w:rsidR="006D52B3" w:rsidRPr="00AE537A">
        <w:rPr>
          <w:b/>
          <w:sz w:val="20"/>
          <w:szCs w:val="20"/>
          <w:lang w:val="hu-HU"/>
        </w:rPr>
        <w:t>a</w:t>
      </w:r>
      <w:r w:rsidR="00E336F3" w:rsidRPr="00AE537A">
        <w:rPr>
          <w:b/>
          <w:sz w:val="20"/>
          <w:szCs w:val="20"/>
          <w:lang w:val="hu-HU"/>
        </w:rPr>
        <w:t xml:space="preserve"> munkák kivitelezésére vonatkozó jóváhagyás</w:t>
      </w:r>
      <w:r w:rsidR="006D52B3" w:rsidRPr="00AE537A">
        <w:rPr>
          <w:b/>
          <w:sz w:val="20"/>
          <w:szCs w:val="20"/>
          <w:lang w:val="hu-HU"/>
        </w:rPr>
        <w:t>ának kiadását</w:t>
      </w:r>
      <w:r w:rsidR="00E336F3" w:rsidRPr="00AE537A">
        <w:rPr>
          <w:b/>
          <w:sz w:val="20"/>
          <w:szCs w:val="20"/>
          <w:lang w:val="hu-HU"/>
        </w:rPr>
        <w:t xml:space="preserve"> követően az illet</w:t>
      </w:r>
      <w:r w:rsidR="002208BF" w:rsidRPr="00AE537A">
        <w:rPr>
          <w:b/>
          <w:sz w:val="20"/>
          <w:szCs w:val="20"/>
          <w:lang w:val="hu-HU"/>
        </w:rPr>
        <w:t>ékes szerv a munkák kivitelezésének</w:t>
      </w:r>
      <w:r w:rsidR="00E336F3" w:rsidRPr="00AE537A">
        <w:rPr>
          <w:b/>
          <w:sz w:val="20"/>
          <w:szCs w:val="20"/>
          <w:lang w:val="hu-HU"/>
        </w:rPr>
        <w:t xml:space="preserve"> jóváhagy</w:t>
      </w:r>
      <w:r w:rsidR="005542BB" w:rsidRPr="00AE537A">
        <w:rPr>
          <w:b/>
          <w:sz w:val="20"/>
          <w:szCs w:val="20"/>
          <w:lang w:val="hu-HU"/>
        </w:rPr>
        <w:t>ásáról szóló határozatot kiadja.</w:t>
      </w:r>
    </w:p>
    <w:p w:rsidR="005542BB" w:rsidRPr="00AE537A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AE537A">
        <w:rPr>
          <w:b/>
          <w:sz w:val="20"/>
          <w:szCs w:val="20"/>
          <w:lang w:val="hu-HU"/>
        </w:rPr>
        <w:t>az építési engedély kiadására illetékes szerv</w:t>
      </w:r>
      <w:r w:rsidR="006D52B3" w:rsidRPr="00AE537A">
        <w:rPr>
          <w:b/>
          <w:sz w:val="20"/>
          <w:szCs w:val="20"/>
          <w:lang w:val="hu-HU"/>
        </w:rPr>
        <w:t xml:space="preserve"> határozatának fénymásolatát</w:t>
      </w:r>
      <w:r w:rsidR="002208BF" w:rsidRPr="00AE537A">
        <w:rPr>
          <w:b/>
          <w:sz w:val="20"/>
          <w:szCs w:val="20"/>
          <w:lang w:val="hu-HU"/>
        </w:rPr>
        <w:tab/>
        <w:t>a</w:t>
      </w:r>
      <w:r w:rsidR="006D52B3" w:rsidRPr="00AE537A">
        <w:rPr>
          <w:b/>
          <w:sz w:val="20"/>
          <w:szCs w:val="20"/>
          <w:lang w:val="hu-HU"/>
        </w:rPr>
        <w:t xml:space="preserve"> </w:t>
      </w:r>
      <w:r w:rsidR="002208BF" w:rsidRPr="00AE537A">
        <w:rPr>
          <w:b/>
          <w:sz w:val="20"/>
          <w:szCs w:val="20"/>
          <w:lang w:val="hu-HU"/>
        </w:rPr>
        <w:t>munkálatok</w:t>
      </w:r>
      <w:r w:rsidRPr="00AE537A">
        <w:rPr>
          <w:b/>
          <w:sz w:val="20"/>
          <w:szCs w:val="20"/>
          <w:lang w:val="hu-HU"/>
        </w:rPr>
        <w:t xml:space="preserve"> kivitelezésének jóváhagyásáról</w:t>
      </w:r>
      <w:r w:rsidR="005542BB" w:rsidRPr="00AE537A">
        <w:rPr>
          <w:b/>
          <w:sz w:val="20"/>
          <w:szCs w:val="20"/>
          <w:lang w:val="hu-HU"/>
        </w:rPr>
        <w:t>.</w:t>
      </w:r>
    </w:p>
    <w:p w:rsidR="00E336F3" w:rsidRPr="00AE537A" w:rsidRDefault="005542BB" w:rsidP="005542BB">
      <w:pPr>
        <w:pStyle w:val="ListParagraph"/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AE537A">
        <w:rPr>
          <w:b/>
          <w:sz w:val="20"/>
          <w:szCs w:val="20"/>
          <w:lang w:val="hu-HU"/>
        </w:rPr>
        <w:t>A</w:t>
      </w:r>
      <w:r w:rsidR="00F72B05" w:rsidRPr="00AE537A">
        <w:rPr>
          <w:b/>
          <w:sz w:val="20"/>
          <w:szCs w:val="20"/>
          <w:lang w:val="hu-HU"/>
        </w:rPr>
        <w:t xml:space="preserve"> Vajdaság AT által alapíto</w:t>
      </w:r>
      <w:r w:rsidR="002208BF" w:rsidRPr="00AE537A">
        <w:rPr>
          <w:b/>
          <w:sz w:val="20"/>
          <w:szCs w:val="20"/>
          <w:lang w:val="hu-HU"/>
        </w:rPr>
        <w:t>tt intézmények, amelyek a munkálatok</w:t>
      </w:r>
      <w:r w:rsidR="00F72B05" w:rsidRPr="00AE537A">
        <w:rPr>
          <w:b/>
          <w:sz w:val="20"/>
          <w:szCs w:val="20"/>
          <w:lang w:val="hu-HU"/>
        </w:rPr>
        <w:t xml:space="preserve"> kivitelezésének jóváhagyásáról szóló határozatot nem szerezték be, az </w:t>
      </w:r>
      <w:r w:rsidR="00F72B05" w:rsidRPr="00AE537A">
        <w:rPr>
          <w:b/>
          <w:sz w:val="20"/>
          <w:szCs w:val="20"/>
          <w:u w:val="single"/>
          <w:lang w:val="hu-HU"/>
        </w:rPr>
        <w:t>illetékes szerv iratát</w:t>
      </w:r>
      <w:r w:rsidR="00F72B05" w:rsidRPr="00AE537A">
        <w:rPr>
          <w:b/>
          <w:sz w:val="20"/>
          <w:szCs w:val="20"/>
          <w:lang w:val="hu-HU"/>
        </w:rPr>
        <w:t xml:space="preserve"> nyújtják be, amellyel igazolják, hogy a mellékelt műszaki dokumentáció teljes és megfelelő</w:t>
      </w:r>
      <w:r w:rsidRPr="00AE537A">
        <w:rPr>
          <w:b/>
          <w:sz w:val="20"/>
          <w:szCs w:val="20"/>
          <w:lang w:val="hu-HU"/>
        </w:rPr>
        <w:t>,</w:t>
      </w:r>
      <w:r w:rsidR="001149D4" w:rsidRPr="00AE537A">
        <w:rPr>
          <w:b/>
          <w:sz w:val="20"/>
          <w:szCs w:val="20"/>
          <w:lang w:val="hu-HU"/>
        </w:rPr>
        <w:t xml:space="preserve"> </w:t>
      </w:r>
      <w:r w:rsidRPr="00AE537A">
        <w:rPr>
          <w:b/>
          <w:sz w:val="20"/>
          <w:szCs w:val="20"/>
          <w:lang w:val="hu-HU"/>
        </w:rPr>
        <w:t>melynek</w:t>
      </w:r>
      <w:r w:rsidR="00F72B05" w:rsidRPr="00AE537A">
        <w:rPr>
          <w:b/>
          <w:sz w:val="20"/>
          <w:szCs w:val="20"/>
          <w:lang w:val="hu-HU"/>
        </w:rPr>
        <w:t xml:space="preserve"> alapján a Tartományi Kormány</w:t>
      </w:r>
      <w:r w:rsidR="002208BF" w:rsidRPr="00AE537A">
        <w:rPr>
          <w:b/>
          <w:sz w:val="20"/>
          <w:szCs w:val="20"/>
          <w:lang w:val="hu-HU"/>
        </w:rPr>
        <w:t xml:space="preserve"> a munkálatok</w:t>
      </w:r>
      <w:r w:rsidR="00F72B05" w:rsidRPr="00AE537A">
        <w:rPr>
          <w:b/>
          <w:sz w:val="20"/>
          <w:szCs w:val="20"/>
          <w:lang w:val="hu-HU"/>
        </w:rPr>
        <w:t xml:space="preserve"> kivitelezésére vonatkozó jóváhagyásána</w:t>
      </w:r>
      <w:r w:rsidR="002208BF" w:rsidRPr="00AE537A">
        <w:rPr>
          <w:b/>
          <w:sz w:val="20"/>
          <w:szCs w:val="20"/>
          <w:lang w:val="hu-HU"/>
        </w:rPr>
        <w:t>k megszerzését követően a munkálatok</w:t>
      </w:r>
      <w:r w:rsidR="00F72B05" w:rsidRPr="00AE537A">
        <w:rPr>
          <w:b/>
          <w:sz w:val="20"/>
          <w:szCs w:val="20"/>
          <w:lang w:val="hu-HU"/>
        </w:rPr>
        <w:t xml:space="preserve"> kivitelezésének jóváhagyá</w:t>
      </w:r>
      <w:r w:rsidRPr="00AE537A">
        <w:rPr>
          <w:b/>
          <w:sz w:val="20"/>
          <w:szCs w:val="20"/>
          <w:lang w:val="hu-HU"/>
        </w:rPr>
        <w:t>sáról szóló határozatot kiadják.</w:t>
      </w:r>
    </w:p>
    <w:p w:rsidR="00F72B05" w:rsidRPr="00AE537A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AE537A">
        <w:rPr>
          <w:b/>
          <w:sz w:val="20"/>
          <w:szCs w:val="20"/>
          <w:lang w:val="hu-HU"/>
        </w:rPr>
        <w:t xml:space="preserve">a </w:t>
      </w:r>
      <w:r w:rsidR="005542BB" w:rsidRPr="00AE537A">
        <w:rPr>
          <w:b/>
          <w:sz w:val="20"/>
          <w:szCs w:val="20"/>
          <w:lang w:val="hu-HU"/>
        </w:rPr>
        <w:t xml:space="preserve">munkálatoknak a </w:t>
      </w:r>
      <w:r w:rsidRPr="00AE537A">
        <w:rPr>
          <w:b/>
          <w:sz w:val="20"/>
          <w:szCs w:val="20"/>
          <w:lang w:val="hu-HU"/>
        </w:rPr>
        <w:t xml:space="preserve">felelős tervező által aláírt és hitelesített </w:t>
      </w:r>
      <w:r w:rsidR="005542BB" w:rsidRPr="00AE537A">
        <w:rPr>
          <w:b/>
          <w:sz w:val="20"/>
          <w:szCs w:val="20"/>
          <w:lang w:val="hu-HU"/>
        </w:rPr>
        <w:t>számítását</w:t>
      </w:r>
      <w:r w:rsidRPr="00AE537A">
        <w:rPr>
          <w:b/>
          <w:sz w:val="20"/>
          <w:szCs w:val="20"/>
          <w:lang w:val="hu-HU"/>
        </w:rPr>
        <w:t xml:space="preserve"> és </w:t>
      </w:r>
      <w:proofErr w:type="spellStart"/>
      <w:r w:rsidRPr="00AE537A">
        <w:rPr>
          <w:b/>
          <w:sz w:val="20"/>
          <w:szCs w:val="20"/>
          <w:lang w:val="hu-HU"/>
        </w:rPr>
        <w:t>előszámláját</w:t>
      </w:r>
      <w:proofErr w:type="spellEnd"/>
      <w:r w:rsidRPr="00AE537A">
        <w:rPr>
          <w:b/>
          <w:sz w:val="20"/>
          <w:szCs w:val="20"/>
          <w:lang w:val="hu-HU"/>
        </w:rPr>
        <w:t xml:space="preserve"> (a dokumentum nem lehet hat h</w:t>
      </w:r>
      <w:r w:rsidR="002208BF" w:rsidRPr="00AE537A">
        <w:rPr>
          <w:b/>
          <w:sz w:val="20"/>
          <w:szCs w:val="20"/>
          <w:lang w:val="hu-HU"/>
        </w:rPr>
        <w:t>ónapnál régebbi és számozott old</w:t>
      </w:r>
      <w:r w:rsidRPr="00AE537A">
        <w:rPr>
          <w:b/>
          <w:sz w:val="20"/>
          <w:szCs w:val="20"/>
          <w:lang w:val="hu-HU"/>
        </w:rPr>
        <w:t xml:space="preserve">alakból kell állnia, </w:t>
      </w:r>
      <w:r w:rsidR="001149D4" w:rsidRPr="00AE537A">
        <w:rPr>
          <w:b/>
          <w:sz w:val="20"/>
          <w:szCs w:val="20"/>
          <w:lang w:val="hu-HU"/>
        </w:rPr>
        <w:t>valamint</w:t>
      </w:r>
      <w:r w:rsidRPr="00AE537A">
        <w:rPr>
          <w:b/>
          <w:sz w:val="20"/>
          <w:szCs w:val="20"/>
          <w:lang w:val="hu-HU"/>
        </w:rPr>
        <w:t xml:space="preserve"> </w:t>
      </w:r>
      <w:r w:rsidR="005542BB" w:rsidRPr="00AE537A">
        <w:rPr>
          <w:b/>
          <w:sz w:val="20"/>
          <w:szCs w:val="20"/>
          <w:lang w:val="hu-HU"/>
        </w:rPr>
        <w:t xml:space="preserve">feltétlenül </w:t>
      </w:r>
      <w:r w:rsidRPr="00AE537A">
        <w:rPr>
          <w:b/>
          <w:sz w:val="20"/>
          <w:szCs w:val="20"/>
          <w:lang w:val="hu-HU"/>
        </w:rPr>
        <w:t>tartalmaznia kell a kidolgozásának dátumát),</w:t>
      </w:r>
    </w:p>
    <w:p w:rsidR="003955A8" w:rsidRPr="00AE537A" w:rsidRDefault="003955A8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AE537A">
        <w:rPr>
          <w:b/>
          <w:sz w:val="20"/>
          <w:szCs w:val="20"/>
          <w:u w:val="single"/>
          <w:lang w:val="hu-HU"/>
        </w:rPr>
        <w:t>pénzbeli társfinanszírozás esetén</w:t>
      </w:r>
      <w:r w:rsidRPr="00AE537A">
        <w:rPr>
          <w:b/>
          <w:sz w:val="20"/>
          <w:szCs w:val="20"/>
          <w:lang w:val="hu-HU"/>
        </w:rPr>
        <w:t xml:space="preserve"> meg</w:t>
      </w:r>
      <w:r w:rsidR="001149D4" w:rsidRPr="00AE537A">
        <w:rPr>
          <w:b/>
          <w:sz w:val="20"/>
          <w:szCs w:val="20"/>
          <w:lang w:val="hu-HU"/>
        </w:rPr>
        <w:t xml:space="preserve"> kell </w:t>
      </w:r>
      <w:r w:rsidRPr="00AE537A">
        <w:rPr>
          <w:b/>
          <w:sz w:val="20"/>
          <w:szCs w:val="20"/>
          <w:lang w:val="hu-HU"/>
        </w:rPr>
        <w:t>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egyetemben,</w:t>
      </w:r>
    </w:p>
    <w:p w:rsidR="00F72B05" w:rsidRPr="00AE537A" w:rsidRDefault="003955A8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AE537A">
        <w:rPr>
          <w:b/>
          <w:sz w:val="20"/>
          <w:szCs w:val="20"/>
          <w:u w:val="single"/>
          <w:lang w:val="hu-HU"/>
        </w:rPr>
        <w:t>nem pénzbeli társfinanszírozás esetén</w:t>
      </w:r>
      <w:r w:rsidR="00DD504F" w:rsidRPr="00AE537A">
        <w:rPr>
          <w:b/>
          <w:sz w:val="20"/>
          <w:szCs w:val="20"/>
          <w:u w:val="single"/>
          <w:lang w:val="hu-HU"/>
        </w:rPr>
        <w:t xml:space="preserve"> </w:t>
      </w:r>
      <w:r w:rsidRPr="00AE537A">
        <w:rPr>
          <w:b/>
          <w:sz w:val="20"/>
          <w:szCs w:val="20"/>
          <w:lang w:val="hu-HU"/>
        </w:rPr>
        <w:t>(</w:t>
      </w:r>
      <w:r w:rsidR="00DD504F" w:rsidRPr="00AE537A">
        <w:rPr>
          <w:b/>
          <w:sz w:val="20"/>
          <w:szCs w:val="20"/>
          <w:lang w:val="hu-HU"/>
        </w:rPr>
        <w:t>be nem épített</w:t>
      </w:r>
      <w:r w:rsidRPr="00AE537A">
        <w:rPr>
          <w:b/>
          <w:sz w:val="20"/>
          <w:szCs w:val="20"/>
          <w:lang w:val="hu-HU"/>
        </w:rPr>
        <w:t xml:space="preserve"> épít</w:t>
      </w:r>
      <w:r w:rsidR="00DD504F" w:rsidRPr="00AE537A">
        <w:rPr>
          <w:b/>
          <w:sz w:val="20"/>
          <w:szCs w:val="20"/>
          <w:lang w:val="hu-HU"/>
        </w:rPr>
        <w:t>őanyag</w:t>
      </w:r>
      <w:r w:rsidRPr="00AE537A">
        <w:rPr>
          <w:b/>
          <w:sz w:val="20"/>
          <w:szCs w:val="20"/>
          <w:lang w:val="hu-HU"/>
        </w:rPr>
        <w:t>) meg</w:t>
      </w:r>
      <w:r w:rsidR="00DD504F" w:rsidRPr="00AE537A">
        <w:rPr>
          <w:b/>
          <w:sz w:val="20"/>
          <w:szCs w:val="20"/>
          <w:lang w:val="hu-HU"/>
        </w:rPr>
        <w:t xml:space="preserve"> kell </w:t>
      </w:r>
      <w:r w:rsidRPr="00AE537A">
        <w:rPr>
          <w:b/>
          <w:sz w:val="20"/>
          <w:szCs w:val="20"/>
          <w:lang w:val="hu-HU"/>
        </w:rPr>
        <w:t>küldeni</w:t>
      </w:r>
      <w:r w:rsidR="00DD504F" w:rsidRPr="00AE537A">
        <w:rPr>
          <w:b/>
          <w:sz w:val="20"/>
          <w:szCs w:val="20"/>
          <w:lang w:val="hu-HU"/>
        </w:rPr>
        <w:t xml:space="preserve"> </w:t>
      </w:r>
      <w:r w:rsidRPr="00AE537A">
        <w:rPr>
          <w:b/>
          <w:sz w:val="20"/>
          <w:szCs w:val="20"/>
          <w:lang w:val="hu-HU"/>
        </w:rPr>
        <w:t>az épít</w:t>
      </w:r>
      <w:r w:rsidR="00DD504F" w:rsidRPr="00AE537A">
        <w:rPr>
          <w:b/>
          <w:sz w:val="20"/>
          <w:szCs w:val="20"/>
          <w:lang w:val="hu-HU"/>
        </w:rPr>
        <w:t>ő</w:t>
      </w:r>
      <w:r w:rsidRPr="00AE537A">
        <w:rPr>
          <w:b/>
          <w:sz w:val="20"/>
          <w:szCs w:val="20"/>
          <w:lang w:val="hu-HU"/>
        </w:rPr>
        <w:t xml:space="preserve">anyag </w:t>
      </w:r>
      <w:r w:rsidR="007D4AF0" w:rsidRPr="00AE537A">
        <w:rPr>
          <w:b/>
          <w:sz w:val="20"/>
          <w:szCs w:val="20"/>
          <w:lang w:val="hu-HU"/>
        </w:rPr>
        <w:t xml:space="preserve">Vajdaság autonóm tartományi </w:t>
      </w:r>
      <w:r w:rsidRPr="00AE537A">
        <w:rPr>
          <w:b/>
          <w:sz w:val="20"/>
          <w:szCs w:val="20"/>
          <w:lang w:val="hu-HU"/>
        </w:rPr>
        <w:t xml:space="preserve">piaci árának </w:t>
      </w:r>
      <w:r w:rsidR="00DD504F" w:rsidRPr="00AE537A">
        <w:rPr>
          <w:b/>
          <w:sz w:val="20"/>
          <w:szCs w:val="20"/>
          <w:lang w:val="hu-HU"/>
        </w:rPr>
        <w:t>lekérdezéséről</w:t>
      </w:r>
      <w:r w:rsidR="007D4AF0" w:rsidRPr="00AE537A">
        <w:rPr>
          <w:b/>
          <w:sz w:val="20"/>
          <w:szCs w:val="20"/>
          <w:lang w:val="hu-HU"/>
        </w:rPr>
        <w:t xml:space="preserve"> szóló bizonyítékot, </w:t>
      </w:r>
      <w:proofErr w:type="gramStart"/>
      <w:r w:rsidR="007D4AF0" w:rsidRPr="00AE537A">
        <w:rPr>
          <w:b/>
          <w:sz w:val="20"/>
          <w:szCs w:val="20"/>
          <w:lang w:val="hu-HU"/>
        </w:rPr>
        <w:t>A</w:t>
      </w:r>
      <w:proofErr w:type="gramEnd"/>
      <w:r w:rsidR="007D4AF0" w:rsidRPr="00AE537A">
        <w:rPr>
          <w:b/>
          <w:sz w:val="20"/>
          <w:szCs w:val="20"/>
          <w:lang w:val="hu-HU"/>
        </w:rPr>
        <w:t xml:space="preserve"> közbeszerzésről szóló törvény alapján, az eszközök igénybevevőjének a tárgybeli munkálatok társfinanszírozásában be</w:t>
      </w:r>
      <w:r w:rsidR="00DD504F" w:rsidRPr="00AE537A">
        <w:rPr>
          <w:b/>
          <w:sz w:val="20"/>
          <w:szCs w:val="20"/>
          <w:lang w:val="hu-HU"/>
        </w:rPr>
        <w:t xml:space="preserve"> nem épített</w:t>
      </w:r>
      <w:r w:rsidR="007D4AF0" w:rsidRPr="00AE537A">
        <w:rPr>
          <w:b/>
          <w:sz w:val="20"/>
          <w:szCs w:val="20"/>
          <w:lang w:val="hu-HU"/>
        </w:rPr>
        <w:t xml:space="preserve"> épít</w:t>
      </w:r>
      <w:r w:rsidR="00DD504F" w:rsidRPr="00AE537A">
        <w:rPr>
          <w:b/>
          <w:sz w:val="20"/>
          <w:szCs w:val="20"/>
          <w:lang w:val="hu-HU"/>
        </w:rPr>
        <w:t>őanyag</w:t>
      </w:r>
      <w:r w:rsidR="007D4AF0" w:rsidRPr="00AE537A">
        <w:rPr>
          <w:b/>
          <w:sz w:val="20"/>
          <w:szCs w:val="20"/>
          <w:lang w:val="hu-HU"/>
        </w:rPr>
        <w:t xml:space="preserve"> anyaggal való részvételéről szóló olvashatóan aláírt és pecséttel ellátott nyilatkozattal (a nyilatkozatot szabad formában megküldeni, feltüntetve a felhasználásra kerülő épít</w:t>
      </w:r>
      <w:r w:rsidR="00DD504F" w:rsidRPr="00AE537A">
        <w:rPr>
          <w:b/>
          <w:sz w:val="20"/>
          <w:szCs w:val="20"/>
          <w:lang w:val="hu-HU"/>
        </w:rPr>
        <w:t>ő</w:t>
      </w:r>
      <w:r w:rsidR="007D4AF0" w:rsidRPr="00AE537A">
        <w:rPr>
          <w:b/>
          <w:sz w:val="20"/>
          <w:szCs w:val="20"/>
          <w:lang w:val="hu-HU"/>
        </w:rPr>
        <w:t xml:space="preserve"> anyag fajtáját, mennyiségét és értékét) egyetemben</w:t>
      </w:r>
      <w:r w:rsidR="00E830A8" w:rsidRPr="00AE537A">
        <w:rPr>
          <w:b/>
          <w:sz w:val="20"/>
          <w:szCs w:val="20"/>
          <w:lang w:val="hu-HU"/>
        </w:rPr>
        <w:t>.</w:t>
      </w:r>
    </w:p>
    <w:p w:rsidR="003839F5" w:rsidRPr="00AE537A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993F7E" w:rsidRPr="00AE537A" w:rsidRDefault="00993F7E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A </w:t>
      </w:r>
      <w:r w:rsidR="007E7727"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pályázati </w:t>
      </w:r>
      <w:r w:rsidR="00DD504F" w:rsidRPr="00AE537A">
        <w:rPr>
          <w:rFonts w:ascii="Calibri" w:hAnsi="Calibri"/>
          <w:b/>
          <w:sz w:val="20"/>
          <w:szCs w:val="20"/>
          <w:u w:val="single"/>
          <w:lang w:val="hu-HU"/>
        </w:rPr>
        <w:t>kérelmek</w:t>
      </w:r>
      <w:r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 ben</w:t>
      </w:r>
      <w:r w:rsidR="00162A06" w:rsidRPr="00AE537A">
        <w:rPr>
          <w:rFonts w:ascii="Calibri" w:hAnsi="Calibri"/>
          <w:b/>
          <w:sz w:val="20"/>
          <w:szCs w:val="20"/>
          <w:u w:val="single"/>
          <w:lang w:val="hu-HU"/>
        </w:rPr>
        <w:t>yújtás</w:t>
      </w:r>
      <w:r w:rsidR="005542BB" w:rsidRPr="00AE537A">
        <w:rPr>
          <w:rFonts w:ascii="Calibri" w:hAnsi="Calibri"/>
          <w:b/>
          <w:sz w:val="20"/>
          <w:szCs w:val="20"/>
          <w:u w:val="single"/>
          <w:lang w:val="hu-HU"/>
        </w:rPr>
        <w:t>i határideje 201</w:t>
      </w:r>
      <w:r w:rsidR="00DD504F" w:rsidRPr="00AE537A">
        <w:rPr>
          <w:rFonts w:ascii="Calibri" w:hAnsi="Calibri"/>
          <w:b/>
          <w:sz w:val="20"/>
          <w:szCs w:val="20"/>
          <w:u w:val="single"/>
          <w:lang w:val="hu-HU"/>
        </w:rPr>
        <w:t>9</w:t>
      </w:r>
      <w:r w:rsidR="00162A06" w:rsidRPr="00AE537A">
        <w:rPr>
          <w:rFonts w:ascii="Calibri" w:hAnsi="Calibri"/>
          <w:b/>
          <w:sz w:val="20"/>
          <w:szCs w:val="20"/>
          <w:u w:val="single"/>
          <w:lang w:val="hu-HU"/>
        </w:rPr>
        <w:t xml:space="preserve">. </w:t>
      </w:r>
      <w:r w:rsidR="00CF5913" w:rsidRPr="00AE537A">
        <w:rPr>
          <w:rFonts w:ascii="Calibri" w:hAnsi="Calibri"/>
          <w:b/>
          <w:sz w:val="20"/>
          <w:szCs w:val="20"/>
          <w:u w:val="single"/>
          <w:lang w:val="hu-HU"/>
        </w:rPr>
        <w:t>március 2</w:t>
      </w:r>
      <w:r w:rsidR="007D4AF0" w:rsidRPr="00AE537A">
        <w:rPr>
          <w:rFonts w:ascii="Calibri" w:hAnsi="Calibri"/>
          <w:b/>
          <w:sz w:val="20"/>
          <w:szCs w:val="20"/>
          <w:u w:val="single"/>
          <w:lang w:val="hu-HU"/>
        </w:rPr>
        <w:t>2</w:t>
      </w:r>
      <w:r w:rsidR="00CF5913" w:rsidRPr="00AE537A">
        <w:rPr>
          <w:rFonts w:ascii="Calibri" w:hAnsi="Calibri"/>
          <w:b/>
          <w:sz w:val="20"/>
          <w:szCs w:val="20"/>
          <w:u w:val="single"/>
          <w:lang w:val="hu-HU"/>
        </w:rPr>
        <w:t>.</w:t>
      </w:r>
    </w:p>
    <w:p w:rsidR="003839F5" w:rsidRPr="00AE537A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9E5866" w:rsidRPr="00AE537A" w:rsidRDefault="009E5866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>A Titkárság fenntartja a jogát, hogy a pályázótól, szükség szerint, kiegészítő dokumentációt vagy tájékoztatást kérjen, illetve az eszközök odaítélésé</w:t>
      </w:r>
      <w:r w:rsidR="00DD504F" w:rsidRPr="00AE537A">
        <w:rPr>
          <w:rFonts w:ascii="Calibri" w:hAnsi="Calibri"/>
          <w:sz w:val="20"/>
          <w:szCs w:val="20"/>
          <w:lang w:val="hu-HU"/>
        </w:rPr>
        <w:t>t</w:t>
      </w:r>
      <w:r w:rsidRPr="00AE537A">
        <w:rPr>
          <w:rFonts w:ascii="Calibri" w:hAnsi="Calibri"/>
          <w:sz w:val="20"/>
          <w:szCs w:val="20"/>
          <w:lang w:val="hu-HU"/>
        </w:rPr>
        <w:t xml:space="preserve"> további feltételek teljesítésé</w:t>
      </w:r>
      <w:r w:rsidR="00DD504F" w:rsidRPr="00AE537A">
        <w:rPr>
          <w:rFonts w:ascii="Calibri" w:hAnsi="Calibri"/>
          <w:sz w:val="20"/>
          <w:szCs w:val="20"/>
          <w:lang w:val="hu-HU"/>
        </w:rPr>
        <w:t>vel határozza meg.</w:t>
      </w:r>
    </w:p>
    <w:p w:rsidR="009E5866" w:rsidRPr="00AE537A" w:rsidRDefault="009E5866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hu-HU"/>
        </w:rPr>
      </w:pPr>
    </w:p>
    <w:p w:rsidR="003839F5" w:rsidRPr="00AE537A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E537A">
        <w:rPr>
          <w:rFonts w:ascii="Calibri" w:hAnsi="Calibri" w:cs="Times New Roman"/>
          <w:noProof/>
          <w:sz w:val="20"/>
          <w:szCs w:val="20"/>
          <w:lang w:val="hu-HU"/>
        </w:rPr>
        <w:t>A Bizottság nem vitatja meg:</w:t>
      </w:r>
    </w:p>
    <w:p w:rsidR="003839F5" w:rsidRPr="00AE537A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 hiányos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>pályázati kérelmeket</w:t>
      </w:r>
      <w:r w:rsidR="00914E32" w:rsidRPr="00AE537A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AE537A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 késve érkező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pályázati kérelmeket </w:t>
      </w:r>
      <w:r w:rsidR="003839F5" w:rsidRPr="00AE537A">
        <w:rPr>
          <w:rFonts w:ascii="Calibri" w:hAnsi="Calibri" w:cs="Times New Roman"/>
          <w:noProof/>
          <w:sz w:val="20"/>
          <w:szCs w:val="20"/>
          <w:lang w:val="hu-HU"/>
        </w:rPr>
        <w:t>(</w:t>
      </w:r>
      <w:r w:rsidRPr="00AE537A">
        <w:rPr>
          <w:rFonts w:ascii="Calibri" w:hAnsi="Calibri" w:cs="Times New Roman"/>
          <w:noProof/>
          <w:sz w:val="20"/>
          <w:szCs w:val="20"/>
          <w:lang w:val="hu-HU"/>
        </w:rPr>
        <w:t>a pályázat utolsó napjaként megjelölt hatá</w:t>
      </w:r>
      <w:r w:rsidR="001539AD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ridő után elküldött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>pályázati kérelmeket</w:t>
      </w:r>
      <w:r w:rsidRPr="00AE537A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AE537A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914E32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 </w:t>
      </w:r>
      <w:r w:rsidR="001539AD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nem engedélyezett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pályázati kérelmeket </w:t>
      </w:r>
      <w:r w:rsidRPr="00AE537A">
        <w:rPr>
          <w:rFonts w:ascii="Calibri" w:hAnsi="Calibri" w:cs="Times New Roman"/>
          <w:noProof/>
          <w:sz w:val="20"/>
          <w:szCs w:val="20"/>
          <w:lang w:val="hu-HU"/>
        </w:rPr>
        <w:t>(</w:t>
      </w:r>
      <w:r w:rsidR="002208BF" w:rsidRPr="00AE537A">
        <w:rPr>
          <w:rFonts w:ascii="Calibri" w:hAnsi="Calibri" w:cs="Times New Roman"/>
          <w:noProof/>
          <w:sz w:val="20"/>
          <w:szCs w:val="20"/>
          <w:lang w:val="hu-HU"/>
        </w:rPr>
        <w:t>jogosulatlan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 személyek és alanyok által </w:t>
      </w:r>
      <w:r w:rsidR="001539AD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benyújtott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>pályázati kérelmek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>,</w:t>
      </w:r>
      <w:r w:rsidR="007E7727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 akik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 nem tartoznak a pályázók köréhez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AE537A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E537A">
        <w:rPr>
          <w:rFonts w:ascii="Calibri" w:hAnsi="Calibri" w:cs="Times New Roman"/>
          <w:noProof/>
          <w:sz w:val="20"/>
          <w:szCs w:val="20"/>
          <w:lang w:val="hu-HU"/>
        </w:rPr>
        <w:lastRenderedPageBreak/>
        <w:t xml:space="preserve">- </w:t>
      </w:r>
      <w:r w:rsidR="001539AD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azon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>pályázati kérelmeket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, amelyek </w:t>
      </w:r>
      <w:r w:rsidR="007E7727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nem 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 pályázatban </w:t>
      </w:r>
      <w:r w:rsidR="007E7727" w:rsidRPr="00AE537A">
        <w:rPr>
          <w:rFonts w:ascii="Calibri" w:hAnsi="Calibri" w:cs="Times New Roman"/>
          <w:noProof/>
          <w:sz w:val="20"/>
          <w:szCs w:val="20"/>
          <w:lang w:val="hu-HU"/>
        </w:rPr>
        <w:t>előirányzott rendeltetésekre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 vonatkoznak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AE537A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azoknak a pályázoknak a pályázati kérelmeit, 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akik az előző időszakban </w:t>
      </w:r>
      <w:r w:rsidR="004278B6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a tartományi költségvetésből odaítélt eszközöket 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pénzügyi és </w:t>
      </w:r>
      <w:r w:rsidR="00DD504F" w:rsidRPr="00AE537A">
        <w:rPr>
          <w:rFonts w:ascii="Calibri" w:hAnsi="Calibri" w:cs="Times New Roman"/>
          <w:noProof/>
          <w:sz w:val="20"/>
          <w:szCs w:val="20"/>
          <w:lang w:val="hu-HU"/>
        </w:rPr>
        <w:t>tartalmi beszámolóval</w:t>
      </w:r>
      <w:r w:rsidR="009E5866" w:rsidRPr="00AE537A">
        <w:rPr>
          <w:rFonts w:ascii="Calibri" w:hAnsi="Calibri" w:cs="Times New Roman"/>
          <w:noProof/>
          <w:sz w:val="20"/>
          <w:szCs w:val="20"/>
          <w:lang w:val="hu-HU"/>
        </w:rPr>
        <w:t xml:space="preserve"> nem igazolták</w:t>
      </w:r>
      <w:r w:rsidRPr="00AE537A">
        <w:rPr>
          <w:rFonts w:ascii="Calibri" w:hAnsi="Calibri" w:cs="Times New Roman"/>
          <w:noProof/>
          <w:sz w:val="20"/>
          <w:szCs w:val="20"/>
          <w:lang w:val="hu-HU"/>
        </w:rPr>
        <w:t>.</w:t>
      </w:r>
    </w:p>
    <w:p w:rsidR="003839F5" w:rsidRPr="00AE537A" w:rsidRDefault="002208BF" w:rsidP="009E5866">
      <w:pPr>
        <w:spacing w:before="120" w:after="120"/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>A pályázat</w:t>
      </w:r>
      <w:r w:rsidR="00DD504F" w:rsidRPr="00AE537A">
        <w:rPr>
          <w:rFonts w:ascii="Calibri" w:hAnsi="Calibri"/>
          <w:sz w:val="20"/>
          <w:szCs w:val="20"/>
          <w:lang w:val="hu-HU"/>
        </w:rPr>
        <w:t>i</w:t>
      </w:r>
      <w:r w:rsidRPr="00AE537A">
        <w:rPr>
          <w:rFonts w:ascii="Calibri" w:hAnsi="Calibri"/>
          <w:sz w:val="20"/>
          <w:szCs w:val="20"/>
          <w:lang w:val="hu-HU"/>
        </w:rPr>
        <w:t xml:space="preserve"> eredménye</w:t>
      </w:r>
      <w:r w:rsidR="00DD504F" w:rsidRPr="00AE537A">
        <w:rPr>
          <w:rFonts w:ascii="Calibri" w:hAnsi="Calibri"/>
          <w:sz w:val="20"/>
          <w:szCs w:val="20"/>
          <w:lang w:val="hu-HU"/>
        </w:rPr>
        <w:t xml:space="preserve">ket a </w:t>
      </w:r>
      <w:r w:rsidR="004278B6" w:rsidRPr="00AE537A">
        <w:rPr>
          <w:rFonts w:ascii="Calibri" w:hAnsi="Calibri"/>
          <w:sz w:val="20"/>
          <w:szCs w:val="20"/>
          <w:lang w:val="hu-HU"/>
        </w:rPr>
        <w:t xml:space="preserve">Titkárság </w:t>
      </w:r>
      <w:r w:rsidR="00DD504F" w:rsidRPr="00AE537A">
        <w:rPr>
          <w:rFonts w:ascii="Calibri" w:hAnsi="Calibri"/>
          <w:sz w:val="20"/>
          <w:szCs w:val="20"/>
          <w:lang w:val="hu-HU"/>
        </w:rPr>
        <w:t xml:space="preserve">a </w:t>
      </w:r>
      <w:r w:rsidR="007D4AF0" w:rsidRPr="00AE537A">
        <w:rPr>
          <w:rFonts w:ascii="Calibri" w:hAnsi="Calibri"/>
          <w:sz w:val="20"/>
          <w:szCs w:val="20"/>
          <w:lang w:val="hu-HU"/>
        </w:rPr>
        <w:t>weboldalán</w:t>
      </w:r>
      <w:r w:rsidR="00DD504F" w:rsidRPr="00AE537A">
        <w:rPr>
          <w:rFonts w:ascii="Calibri" w:hAnsi="Calibri"/>
          <w:sz w:val="20"/>
          <w:szCs w:val="20"/>
          <w:lang w:val="hu-HU"/>
        </w:rPr>
        <w:t xml:space="preserve"> teszi közzé</w:t>
      </w:r>
      <w:r w:rsidR="004278B6" w:rsidRPr="00AE537A">
        <w:rPr>
          <w:rFonts w:ascii="Calibri" w:hAnsi="Calibri"/>
          <w:sz w:val="20"/>
          <w:szCs w:val="20"/>
          <w:lang w:val="hu-HU"/>
        </w:rPr>
        <w:t>.</w:t>
      </w:r>
    </w:p>
    <w:p w:rsidR="003839F5" w:rsidRPr="00AE537A" w:rsidRDefault="00DD504F" w:rsidP="009E5866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AE537A">
        <w:rPr>
          <w:rFonts w:ascii="Calibri" w:eastAsia="Calibri" w:hAnsi="Calibri"/>
          <w:b/>
          <w:sz w:val="20"/>
          <w:szCs w:val="20"/>
          <w:lang w:val="hu-HU"/>
        </w:rPr>
        <w:t xml:space="preserve">További tájékoztatás a pályázattal kapcsolatban </w:t>
      </w:r>
      <w:r w:rsidR="00272253" w:rsidRPr="00AE537A">
        <w:rPr>
          <w:rFonts w:ascii="Calibri" w:eastAsia="Calibri" w:hAnsi="Calibri"/>
          <w:b/>
          <w:sz w:val="20"/>
          <w:szCs w:val="20"/>
          <w:lang w:val="hu-HU"/>
        </w:rPr>
        <w:t>a Titkárság</w:t>
      </w:r>
      <w:r w:rsidRPr="00AE537A">
        <w:rPr>
          <w:rFonts w:ascii="Calibri" w:eastAsia="Calibri" w:hAnsi="Calibri"/>
          <w:b/>
          <w:sz w:val="20"/>
          <w:szCs w:val="20"/>
          <w:lang w:val="hu-HU"/>
        </w:rPr>
        <w:t xml:space="preserve"> </w:t>
      </w:r>
      <w:r w:rsidR="007D4AF0" w:rsidRPr="00AE537A">
        <w:rPr>
          <w:rFonts w:ascii="Calibri" w:hAnsi="Calibri"/>
          <w:b/>
          <w:sz w:val="20"/>
          <w:szCs w:val="20"/>
          <w:lang w:val="hu-HU"/>
        </w:rPr>
        <w:t xml:space="preserve">021/487 4036 és </w:t>
      </w:r>
      <w:r w:rsidR="002208BF" w:rsidRPr="00AE537A">
        <w:rPr>
          <w:rFonts w:ascii="Calibri" w:hAnsi="Calibri"/>
          <w:b/>
          <w:sz w:val="20"/>
          <w:szCs w:val="20"/>
          <w:lang w:val="hu-HU"/>
        </w:rPr>
        <w:t xml:space="preserve">021/487 </w:t>
      </w:r>
      <w:r w:rsidR="00162A06" w:rsidRPr="00AE537A">
        <w:rPr>
          <w:rFonts w:ascii="Calibri" w:hAnsi="Calibri"/>
          <w:b/>
          <w:sz w:val="20"/>
          <w:szCs w:val="20"/>
          <w:lang w:val="hu-HU"/>
        </w:rPr>
        <w:t>46</w:t>
      </w:r>
      <w:r w:rsidR="00272253" w:rsidRPr="00AE537A">
        <w:rPr>
          <w:rFonts w:ascii="Calibri" w:hAnsi="Calibri"/>
          <w:b/>
          <w:sz w:val="20"/>
          <w:szCs w:val="20"/>
          <w:lang w:val="hu-HU"/>
        </w:rPr>
        <w:t>14</w:t>
      </w:r>
      <w:r w:rsidRPr="00AE537A">
        <w:rPr>
          <w:rFonts w:ascii="Calibri" w:hAnsi="Calibri"/>
          <w:b/>
          <w:sz w:val="20"/>
          <w:szCs w:val="20"/>
          <w:lang w:val="hu-HU"/>
        </w:rPr>
        <w:t xml:space="preserve"> </w:t>
      </w:r>
      <w:r w:rsidR="00272253" w:rsidRPr="00AE537A">
        <w:rPr>
          <w:rFonts w:ascii="Calibri" w:hAnsi="Calibri"/>
          <w:b/>
          <w:sz w:val="20"/>
          <w:szCs w:val="20"/>
          <w:lang w:val="hu-HU"/>
        </w:rPr>
        <w:t>telefonszámain kaphat</w:t>
      </w:r>
      <w:r w:rsidRPr="00AE537A">
        <w:rPr>
          <w:rFonts w:ascii="Calibri" w:hAnsi="Calibri"/>
          <w:b/>
          <w:sz w:val="20"/>
          <w:szCs w:val="20"/>
          <w:lang w:val="hu-HU"/>
        </w:rPr>
        <w:t>ó</w:t>
      </w:r>
      <w:r w:rsidR="003839F5" w:rsidRPr="00AE537A">
        <w:rPr>
          <w:rFonts w:ascii="Calibri" w:hAnsi="Calibri"/>
          <w:b/>
          <w:sz w:val="20"/>
          <w:szCs w:val="20"/>
          <w:lang w:val="hu-HU"/>
        </w:rPr>
        <w:t>.</w:t>
      </w:r>
    </w:p>
    <w:p w:rsidR="003839F5" w:rsidRPr="00AE537A" w:rsidRDefault="003839F5" w:rsidP="009E5866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AE537A" w:rsidRDefault="004278B6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ab/>
      </w:r>
    </w:p>
    <w:p w:rsidR="003839F5" w:rsidRPr="00AE537A" w:rsidRDefault="003839F5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ab/>
        <w:t>Nyilas Mihály</w:t>
      </w:r>
    </w:p>
    <w:p w:rsidR="003839F5" w:rsidRPr="00AE537A" w:rsidRDefault="004278B6" w:rsidP="00914E32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AE537A">
        <w:rPr>
          <w:rFonts w:ascii="Calibri" w:hAnsi="Calibri"/>
          <w:sz w:val="20"/>
          <w:szCs w:val="20"/>
          <w:lang w:val="hu-HU"/>
        </w:rPr>
        <w:tab/>
      </w:r>
      <w:proofErr w:type="gramStart"/>
      <w:r w:rsidRPr="00AE537A">
        <w:rPr>
          <w:rFonts w:ascii="Calibri" w:hAnsi="Calibri"/>
          <w:sz w:val="20"/>
          <w:szCs w:val="20"/>
          <w:lang w:val="hu-HU"/>
        </w:rPr>
        <w:t>tartományi</w:t>
      </w:r>
      <w:proofErr w:type="gramEnd"/>
      <w:r w:rsidRPr="00AE537A">
        <w:rPr>
          <w:rFonts w:ascii="Calibri" w:hAnsi="Calibri"/>
          <w:sz w:val="20"/>
          <w:szCs w:val="20"/>
          <w:lang w:val="hu-HU"/>
        </w:rPr>
        <w:t xml:space="preserve"> titkár</w:t>
      </w:r>
    </w:p>
    <w:sectPr w:rsidR="003839F5" w:rsidRPr="00AE537A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2489"/>
    <w:multiLevelType w:val="hybridMultilevel"/>
    <w:tmpl w:val="AD843CA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AFA"/>
    <w:rsid w:val="00025C39"/>
    <w:rsid w:val="000505AD"/>
    <w:rsid w:val="00054F16"/>
    <w:rsid w:val="00063589"/>
    <w:rsid w:val="00080836"/>
    <w:rsid w:val="00096095"/>
    <w:rsid w:val="0009776A"/>
    <w:rsid w:val="000B1957"/>
    <w:rsid w:val="000C2CC7"/>
    <w:rsid w:val="000E567F"/>
    <w:rsid w:val="000F0857"/>
    <w:rsid w:val="0010652D"/>
    <w:rsid w:val="0011363A"/>
    <w:rsid w:val="001149D4"/>
    <w:rsid w:val="001218DF"/>
    <w:rsid w:val="00145EA3"/>
    <w:rsid w:val="001539AD"/>
    <w:rsid w:val="00162A06"/>
    <w:rsid w:val="001666E2"/>
    <w:rsid w:val="00176523"/>
    <w:rsid w:val="001835B4"/>
    <w:rsid w:val="00186B56"/>
    <w:rsid w:val="001E2C6A"/>
    <w:rsid w:val="001E4363"/>
    <w:rsid w:val="00203FBB"/>
    <w:rsid w:val="00207D5E"/>
    <w:rsid w:val="002208BF"/>
    <w:rsid w:val="00226EAB"/>
    <w:rsid w:val="0023131B"/>
    <w:rsid w:val="002450B5"/>
    <w:rsid w:val="0025355D"/>
    <w:rsid w:val="0026497B"/>
    <w:rsid w:val="00272253"/>
    <w:rsid w:val="00284E86"/>
    <w:rsid w:val="002D2668"/>
    <w:rsid w:val="002D40FC"/>
    <w:rsid w:val="002D70CF"/>
    <w:rsid w:val="00301307"/>
    <w:rsid w:val="00324FC9"/>
    <w:rsid w:val="00327C24"/>
    <w:rsid w:val="003468CC"/>
    <w:rsid w:val="00370CDE"/>
    <w:rsid w:val="00380E80"/>
    <w:rsid w:val="003839F5"/>
    <w:rsid w:val="00390EE5"/>
    <w:rsid w:val="003955A8"/>
    <w:rsid w:val="003E4E9B"/>
    <w:rsid w:val="00427579"/>
    <w:rsid w:val="004278B6"/>
    <w:rsid w:val="0043120E"/>
    <w:rsid w:val="00437482"/>
    <w:rsid w:val="00437BAE"/>
    <w:rsid w:val="00440E57"/>
    <w:rsid w:val="004445EE"/>
    <w:rsid w:val="004574D9"/>
    <w:rsid w:val="0049216C"/>
    <w:rsid w:val="004A33A4"/>
    <w:rsid w:val="004C4709"/>
    <w:rsid w:val="004D0AAF"/>
    <w:rsid w:val="005011BA"/>
    <w:rsid w:val="00501239"/>
    <w:rsid w:val="00502FB6"/>
    <w:rsid w:val="00527015"/>
    <w:rsid w:val="00540176"/>
    <w:rsid w:val="00553CAE"/>
    <w:rsid w:val="005542BB"/>
    <w:rsid w:val="00566AE5"/>
    <w:rsid w:val="00596EBB"/>
    <w:rsid w:val="005A3854"/>
    <w:rsid w:val="005C38E0"/>
    <w:rsid w:val="00634597"/>
    <w:rsid w:val="00641A62"/>
    <w:rsid w:val="00650A84"/>
    <w:rsid w:val="00676F39"/>
    <w:rsid w:val="00683B73"/>
    <w:rsid w:val="006875A1"/>
    <w:rsid w:val="006B48B7"/>
    <w:rsid w:val="006B7E1F"/>
    <w:rsid w:val="006D52B3"/>
    <w:rsid w:val="006E2C61"/>
    <w:rsid w:val="0072106F"/>
    <w:rsid w:val="00731FC9"/>
    <w:rsid w:val="007362D4"/>
    <w:rsid w:val="007518E7"/>
    <w:rsid w:val="0078682D"/>
    <w:rsid w:val="00794BAB"/>
    <w:rsid w:val="007D4AF0"/>
    <w:rsid w:val="007E7727"/>
    <w:rsid w:val="007F44E0"/>
    <w:rsid w:val="00803433"/>
    <w:rsid w:val="0080563D"/>
    <w:rsid w:val="0081446B"/>
    <w:rsid w:val="00815C6B"/>
    <w:rsid w:val="008261EA"/>
    <w:rsid w:val="00836260"/>
    <w:rsid w:val="00851869"/>
    <w:rsid w:val="00852A7A"/>
    <w:rsid w:val="00862A6C"/>
    <w:rsid w:val="00865FDC"/>
    <w:rsid w:val="00872A03"/>
    <w:rsid w:val="0089415B"/>
    <w:rsid w:val="008A76F8"/>
    <w:rsid w:val="008B201B"/>
    <w:rsid w:val="008B58EE"/>
    <w:rsid w:val="008C4828"/>
    <w:rsid w:val="008E0606"/>
    <w:rsid w:val="008F0260"/>
    <w:rsid w:val="00907386"/>
    <w:rsid w:val="00914E32"/>
    <w:rsid w:val="00937A33"/>
    <w:rsid w:val="00992989"/>
    <w:rsid w:val="00993F7E"/>
    <w:rsid w:val="009A20E3"/>
    <w:rsid w:val="009A323D"/>
    <w:rsid w:val="009C1352"/>
    <w:rsid w:val="009E5866"/>
    <w:rsid w:val="009E704A"/>
    <w:rsid w:val="00A32AE5"/>
    <w:rsid w:val="00A469C8"/>
    <w:rsid w:val="00A64757"/>
    <w:rsid w:val="00A67162"/>
    <w:rsid w:val="00A82CC3"/>
    <w:rsid w:val="00A95D61"/>
    <w:rsid w:val="00AB3E18"/>
    <w:rsid w:val="00AB4574"/>
    <w:rsid w:val="00AE168E"/>
    <w:rsid w:val="00AE537A"/>
    <w:rsid w:val="00B46BB6"/>
    <w:rsid w:val="00B6092D"/>
    <w:rsid w:val="00B739A2"/>
    <w:rsid w:val="00B80315"/>
    <w:rsid w:val="00BA56DF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CF5913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DD504F"/>
    <w:rsid w:val="00E336F3"/>
    <w:rsid w:val="00E44D5F"/>
    <w:rsid w:val="00E60560"/>
    <w:rsid w:val="00E60B45"/>
    <w:rsid w:val="00E76615"/>
    <w:rsid w:val="00E830A8"/>
    <w:rsid w:val="00E95985"/>
    <w:rsid w:val="00EC529E"/>
    <w:rsid w:val="00ED56F6"/>
    <w:rsid w:val="00F00C7D"/>
    <w:rsid w:val="00F12374"/>
    <w:rsid w:val="00F44856"/>
    <w:rsid w:val="00F6539B"/>
    <w:rsid w:val="00F72B05"/>
    <w:rsid w:val="00F75570"/>
    <w:rsid w:val="00FA0B31"/>
    <w:rsid w:val="00FB43A4"/>
    <w:rsid w:val="00FB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Timea Tot</cp:lastModifiedBy>
  <cp:revision>3</cp:revision>
  <cp:lastPrinted>2017-03-14T09:09:00Z</cp:lastPrinted>
  <dcterms:created xsi:type="dcterms:W3CDTF">2019-02-22T12:57:00Z</dcterms:created>
  <dcterms:modified xsi:type="dcterms:W3CDTF">2019-02-22T13:02:00Z</dcterms:modified>
</cp:coreProperties>
</file>