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7B" w:rsidRPr="00D341E9" w:rsidRDefault="00324D7B" w:rsidP="00001CA5">
      <w:pPr>
        <w:rPr>
          <w:rFonts w:ascii="Calibri" w:hAnsi="Calibri"/>
          <w:sz w:val="22"/>
          <w:szCs w:val="22"/>
          <w:u w:val="single"/>
          <w:lang w:val="ru-RU"/>
        </w:rPr>
      </w:pPr>
      <w:r w:rsidRPr="00D341E9">
        <w:rPr>
          <w:rFonts w:ascii="Calibri" w:hAnsi="Calibri"/>
          <w:sz w:val="22"/>
          <w:szCs w:val="22"/>
          <w:u w:val="single"/>
          <w:lang w:val="ru-RU"/>
        </w:rPr>
        <w:t xml:space="preserve">Инструкције у вези попуњавања Пријаве на Конкурс за регресирање превоза ученика средњих школа на територији АП Војводине за 2019. годину и пратећих табела  </w:t>
      </w:r>
    </w:p>
    <w:p w:rsidR="00324D7B" w:rsidRPr="00D341E9" w:rsidRDefault="00324D7B" w:rsidP="00001CA5">
      <w:pPr>
        <w:rPr>
          <w:rFonts w:ascii="Calibri" w:hAnsi="Calibri"/>
          <w:sz w:val="22"/>
          <w:szCs w:val="22"/>
          <w:u w:val="single"/>
          <w:lang w:val="ru-RU"/>
        </w:rPr>
      </w:pPr>
    </w:p>
    <w:p w:rsidR="00324D7B" w:rsidRPr="00D341E9" w:rsidRDefault="00324D7B"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 xml:space="preserve">надлежни општински/градски </w:t>
      </w:r>
      <w:bookmarkStart w:id="0" w:name="_GoBack"/>
      <w:bookmarkEnd w:id="0"/>
      <w:r w:rsidRPr="00D341E9">
        <w:rPr>
          <w:rFonts w:ascii="Calibri" w:hAnsi="Calibri"/>
          <w:sz w:val="22"/>
          <w:szCs w:val="22"/>
          <w:lang w:val="ru-RU"/>
        </w:rPr>
        <w:t>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p>
    <w:p w:rsidR="00324D7B" w:rsidRPr="00D341E9" w:rsidRDefault="00324D7B"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324D7B" w:rsidRPr="00D341E9" w:rsidRDefault="00324D7B"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6/17 и 7/18)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201</w:t>
      </w:r>
      <w:r>
        <w:rPr>
          <w:rFonts w:ascii="Calibri" w:hAnsi="Calibri"/>
          <w:sz w:val="22"/>
          <w:szCs w:val="22"/>
          <w:lang w:val="sr-Latn-CS"/>
        </w:rPr>
        <w:t>8</w:t>
      </w:r>
      <w:r w:rsidRPr="00D341E9">
        <w:rPr>
          <w:rFonts w:ascii="Calibri" w:hAnsi="Calibri"/>
          <w:sz w:val="22"/>
          <w:szCs w:val="22"/>
          <w:lang w:val="ru-RU"/>
        </w:rPr>
        <w:t>/201</w:t>
      </w:r>
      <w:r>
        <w:rPr>
          <w:rFonts w:ascii="Calibri" w:hAnsi="Calibri"/>
          <w:sz w:val="22"/>
          <w:szCs w:val="22"/>
          <w:lang w:val="sr-Latn-CS"/>
        </w:rPr>
        <w:t>9</w:t>
      </w:r>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324D7B" w:rsidRPr="00D341E9" w:rsidRDefault="00324D7B" w:rsidP="00001CA5">
      <w:pPr>
        <w:ind w:left="720"/>
        <w:jc w:val="both"/>
        <w:rPr>
          <w:rFonts w:ascii="Calibri" w:hAnsi="Calibri"/>
          <w:sz w:val="22"/>
          <w:szCs w:val="22"/>
          <w:lang w:val="ru-RU"/>
        </w:rPr>
      </w:pPr>
    </w:p>
    <w:p w:rsidR="00324D7B" w:rsidRPr="00D341E9" w:rsidRDefault="00324D7B" w:rsidP="00001CA5">
      <w:pPr>
        <w:ind w:left="720"/>
        <w:jc w:val="both"/>
        <w:rPr>
          <w:rFonts w:ascii="Calibri" w:hAnsi="Calibri"/>
          <w:sz w:val="22"/>
          <w:szCs w:val="22"/>
          <w:lang w:val="ru-RU"/>
        </w:rPr>
      </w:pPr>
    </w:p>
    <w:p w:rsidR="00324D7B" w:rsidRPr="00D341E9" w:rsidRDefault="00324D7B" w:rsidP="00001CA5">
      <w:pPr>
        <w:ind w:left="720"/>
        <w:jc w:val="both"/>
        <w:rPr>
          <w:rFonts w:ascii="Calibri" w:hAnsi="Calibri"/>
          <w:sz w:val="22"/>
          <w:szCs w:val="22"/>
          <w:lang w:val="ru-RU"/>
        </w:rPr>
      </w:pPr>
    </w:p>
    <w:p w:rsidR="00324D7B" w:rsidRPr="00D341E9" w:rsidRDefault="00324D7B"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 доставити и у електронској форми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324D7B" w:rsidRDefault="00324D7B" w:rsidP="00001CA5">
      <w:pPr>
        <w:tabs>
          <w:tab w:val="left" w:pos="720"/>
        </w:tabs>
        <w:jc w:val="both"/>
        <w:rPr>
          <w:rFonts w:ascii="Calibri" w:hAnsi="Calibri" w:cs="Arial"/>
          <w:spacing w:val="-2"/>
          <w:sz w:val="22"/>
          <w:szCs w:val="22"/>
        </w:rPr>
      </w:pPr>
      <w:r w:rsidRPr="00D341E9">
        <w:rPr>
          <w:rFonts w:ascii="Calibri" w:hAnsi="Calibri" w:cs="Arial"/>
          <w:spacing w:val="-2"/>
          <w:sz w:val="22"/>
          <w:szCs w:val="22"/>
          <w:lang w:val="ru-RU"/>
        </w:rPr>
        <w:t xml:space="preserve">                                           </w:t>
      </w:r>
      <w:hyperlink r:id="rId5" w:history="1">
        <w:r w:rsidRPr="00127B3C">
          <w:rPr>
            <w:rStyle w:val="Hyperlink"/>
            <w:rFonts w:ascii="Calibri" w:hAnsi="Calibri" w:cs="Arial"/>
            <w:spacing w:val="-2"/>
            <w:sz w:val="22"/>
            <w:szCs w:val="22"/>
          </w:rPr>
          <w:t>varga.endre@vojvodina.gov.rs</w:t>
        </w:r>
      </w:hyperlink>
    </w:p>
    <w:p w:rsidR="00324D7B" w:rsidRPr="00484393" w:rsidRDefault="00324D7B" w:rsidP="00001CA5">
      <w:pPr>
        <w:ind w:left="720"/>
        <w:jc w:val="both"/>
        <w:rPr>
          <w:rFonts w:ascii="Calibri" w:hAnsi="Calibri"/>
          <w:sz w:val="22"/>
          <w:szCs w:val="22"/>
        </w:rPr>
      </w:pPr>
    </w:p>
    <w:p w:rsidR="00324D7B" w:rsidRDefault="00324D7B" w:rsidP="00001CA5">
      <w:pPr>
        <w:jc w:val="both"/>
        <w:rPr>
          <w:rFonts w:ascii="Calibri" w:hAnsi="Calibri"/>
          <w:sz w:val="22"/>
          <w:szCs w:val="22"/>
        </w:rPr>
      </w:pPr>
    </w:p>
    <w:p w:rsidR="00324D7B" w:rsidRDefault="00324D7B" w:rsidP="00001CA5">
      <w:pPr>
        <w:jc w:val="both"/>
        <w:rPr>
          <w:rFonts w:ascii="Calibri" w:hAnsi="Calibri"/>
          <w:sz w:val="22"/>
          <w:szCs w:val="22"/>
        </w:rPr>
      </w:pPr>
    </w:p>
    <w:p w:rsidR="00324D7B" w:rsidRDefault="00324D7B" w:rsidP="00001CA5">
      <w:pPr>
        <w:jc w:val="both"/>
        <w:rPr>
          <w:rFonts w:ascii="Calibri" w:hAnsi="Calibri"/>
          <w:sz w:val="22"/>
          <w:szCs w:val="22"/>
        </w:rPr>
      </w:pPr>
    </w:p>
    <w:p w:rsidR="00324D7B" w:rsidRDefault="00324D7B" w:rsidP="00001CA5">
      <w:pPr>
        <w:jc w:val="both"/>
        <w:rPr>
          <w:rFonts w:ascii="Calibri" w:hAnsi="Calibri"/>
          <w:sz w:val="22"/>
          <w:szCs w:val="22"/>
        </w:rPr>
      </w:pPr>
    </w:p>
    <w:p w:rsidR="00324D7B" w:rsidRDefault="00324D7B" w:rsidP="00001CA5">
      <w:pPr>
        <w:jc w:val="both"/>
        <w:rPr>
          <w:rFonts w:ascii="Calibri" w:hAnsi="Calibri"/>
          <w:sz w:val="22"/>
          <w:szCs w:val="22"/>
        </w:rPr>
      </w:pPr>
    </w:p>
    <w:p w:rsidR="00324D7B" w:rsidRDefault="00324D7B"/>
    <w:sectPr w:rsidR="00324D7B" w:rsidSect="00001CA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CA5"/>
    <w:rsid w:val="00001CA5"/>
    <w:rsid w:val="00127B3C"/>
    <w:rsid w:val="00324D7B"/>
    <w:rsid w:val="003A5A09"/>
    <w:rsid w:val="00420D8E"/>
    <w:rsid w:val="00460A2B"/>
    <w:rsid w:val="00484393"/>
    <w:rsid w:val="006565C2"/>
    <w:rsid w:val="006B1DA8"/>
    <w:rsid w:val="00821B89"/>
    <w:rsid w:val="0088033C"/>
    <w:rsid w:val="00963448"/>
    <w:rsid w:val="009D7980"/>
    <w:rsid w:val="009E4694"/>
    <w:rsid w:val="00A0634E"/>
    <w:rsid w:val="00A13CDE"/>
    <w:rsid w:val="00A54AE6"/>
    <w:rsid w:val="00AD5579"/>
    <w:rsid w:val="00C2381B"/>
    <w:rsid w:val="00D341E9"/>
    <w:rsid w:val="00DB06F8"/>
    <w:rsid w:val="00FE5685"/>
    <w:rsid w:val="00FF30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354</Words>
  <Characters>2022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Glisic</cp:lastModifiedBy>
  <cp:revision>4</cp:revision>
  <dcterms:created xsi:type="dcterms:W3CDTF">2018-02-14T12:19:00Z</dcterms:created>
  <dcterms:modified xsi:type="dcterms:W3CDTF">2019-02-23T18:57:00Z</dcterms:modified>
</cp:coreProperties>
</file>