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91"/>
        <w:gridCol w:w="3483"/>
        <w:gridCol w:w="5448"/>
      </w:tblGrid>
      <w:tr w:rsidR="00B81586" w:rsidRPr="00563706" w:rsidTr="00A65AA3">
        <w:trPr>
          <w:trHeight w:val="1975"/>
        </w:trPr>
        <w:tc>
          <w:tcPr>
            <w:tcW w:w="2491" w:type="dxa"/>
          </w:tcPr>
          <w:p w:rsidR="00B81586" w:rsidRPr="00563706" w:rsidRDefault="00B81586" w:rsidP="007E565C">
            <w:pPr>
              <w:pStyle w:val="Header"/>
              <w:ind w:left="-198" w:firstLine="108"/>
              <w:rPr>
                <w:rFonts w:asciiTheme="minorHAnsi" w:hAnsiTheme="minorHAnsi"/>
                <w:color w:val="000000"/>
              </w:rPr>
            </w:pPr>
            <w:r w:rsidRPr="00563706">
              <w:rPr>
                <w:rFonts w:asciiTheme="minorHAnsi" w:hAnsiTheme="minorHAnsi"/>
                <w:noProof/>
                <w:color w:val="000000"/>
                <w:lang w:val="sr-Latn-RS" w:eastAsia="sr-Latn-RS"/>
              </w:rPr>
              <w:drawing>
                <wp:inline distT="0" distB="0" distL="0" distR="0" wp14:anchorId="03A75993" wp14:editId="46241DBD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90" cy="84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B81586" w:rsidRPr="00563706" w:rsidRDefault="00B81586" w:rsidP="007E565C">
            <w:pPr>
              <w:pStyle w:val="Header"/>
              <w:rPr>
                <w:rFonts w:asciiTheme="minorHAnsi" w:hAnsiTheme="minorHAnsi"/>
                <w:color w:val="000000"/>
                <w:sz w:val="14"/>
                <w:szCs w:val="20"/>
              </w:rPr>
            </w:pPr>
          </w:p>
          <w:p w:rsidR="00B81586" w:rsidRPr="00563706" w:rsidRDefault="00B81586" w:rsidP="007E565C">
            <w:pPr>
              <w:pStyle w:val="Header"/>
              <w:rPr>
                <w:rFonts w:asciiTheme="minorHAnsi" w:hAnsiTheme="minorHAnsi"/>
                <w:color w:val="000000"/>
                <w:sz w:val="18"/>
                <w:szCs w:val="20"/>
              </w:rPr>
            </w:pPr>
            <w:r w:rsidRPr="00563706">
              <w:rPr>
                <w:rFonts w:asciiTheme="minorHAnsi" w:hAnsiTheme="minorHAnsi"/>
                <w:color w:val="000000"/>
                <w:sz w:val="18"/>
                <w:szCs w:val="20"/>
              </w:rPr>
              <w:t>Srbská republika</w:t>
            </w:r>
          </w:p>
          <w:p w:rsidR="00B81586" w:rsidRPr="00563706" w:rsidRDefault="00B81586" w:rsidP="007E565C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  <w:r w:rsidRPr="00563706">
              <w:rPr>
                <w:rFonts w:asciiTheme="minorHAnsi" w:hAnsiTheme="minorHAnsi"/>
                <w:color w:val="000000"/>
                <w:sz w:val="18"/>
                <w:szCs w:val="20"/>
              </w:rPr>
              <w:t>Autonómna pokrajina Vojvodina</w:t>
            </w:r>
          </w:p>
          <w:p w:rsidR="00B81586" w:rsidRPr="00563706" w:rsidRDefault="00B81586" w:rsidP="007E565C">
            <w:pPr>
              <w:rPr>
                <w:rFonts w:asciiTheme="minorHAnsi" w:hAnsiTheme="minorHAnsi"/>
                <w:color w:val="000000"/>
                <w:sz w:val="2"/>
                <w:szCs w:val="16"/>
              </w:rPr>
            </w:pPr>
          </w:p>
          <w:p w:rsidR="00B81586" w:rsidRPr="00563706" w:rsidRDefault="00B81586" w:rsidP="007E565C">
            <w:pPr>
              <w:spacing w:line="204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63706">
              <w:rPr>
                <w:rFonts w:asciiTheme="minorHAnsi" w:hAnsiTheme="minorHAnsi"/>
                <w:b/>
                <w:sz w:val="22"/>
                <w:szCs w:val="22"/>
              </w:rPr>
              <w:t xml:space="preserve">Pokrajinský sekretariát vzdelávania, predpisov, správy </w:t>
            </w:r>
          </w:p>
          <w:p w:rsidR="00B81586" w:rsidRPr="00563706" w:rsidRDefault="00B81586" w:rsidP="007E565C">
            <w:pPr>
              <w:spacing w:line="204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63706">
              <w:rPr>
                <w:rFonts w:asciiTheme="minorHAnsi" w:hAnsiTheme="minorHAnsi"/>
                <w:b/>
                <w:sz w:val="22"/>
                <w:szCs w:val="22"/>
              </w:rPr>
              <w:t>a národnostných menšín - národnostných spoločenstiev</w:t>
            </w:r>
          </w:p>
          <w:p w:rsidR="00B81586" w:rsidRPr="00563706" w:rsidRDefault="00B81586" w:rsidP="007E565C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3706">
              <w:rPr>
                <w:rFonts w:asciiTheme="minorHAnsi" w:hAnsiTheme="minorHAnsi"/>
                <w:color w:val="000000"/>
                <w:sz w:val="16"/>
                <w:szCs w:val="16"/>
              </w:rPr>
              <w:t>Bulvár Mihajla Pupina 16 21000 Nový Sad</w:t>
            </w:r>
          </w:p>
          <w:p w:rsidR="00B81586" w:rsidRPr="00563706" w:rsidRDefault="00B81586" w:rsidP="007E565C">
            <w:pPr>
              <w:pStyle w:val="Foo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6370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T: +381 21  </w:t>
            </w:r>
            <w:r w:rsidRPr="00563706">
              <w:rPr>
                <w:rFonts w:asciiTheme="minorHAnsi" w:hAnsiTheme="minorHAnsi"/>
                <w:sz w:val="16"/>
                <w:szCs w:val="16"/>
              </w:rPr>
              <w:t xml:space="preserve">487 46 08; </w:t>
            </w:r>
            <w:r w:rsidRPr="0056370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r w:rsidRPr="00563706">
              <w:rPr>
                <w:rFonts w:asciiTheme="minorHAnsi" w:hAnsiTheme="minorHAnsi"/>
                <w:sz w:val="16"/>
                <w:szCs w:val="16"/>
              </w:rPr>
              <w:t>487 45 55  </w:t>
            </w:r>
            <w:r w:rsidRPr="0056370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F: +381 21  </w:t>
            </w:r>
            <w:r w:rsidRPr="00563706">
              <w:rPr>
                <w:rFonts w:asciiTheme="minorHAnsi" w:hAnsiTheme="minorHAnsi"/>
                <w:sz w:val="16"/>
                <w:szCs w:val="16"/>
              </w:rPr>
              <w:t xml:space="preserve">557 074; 456 986  </w:t>
            </w:r>
          </w:p>
          <w:p w:rsidR="00B81586" w:rsidRPr="00563706" w:rsidRDefault="00B81586" w:rsidP="007E565C">
            <w:pPr>
              <w:rPr>
                <w:rFonts w:asciiTheme="minorHAnsi" w:hAnsiTheme="minorHAnsi"/>
                <w:sz w:val="16"/>
                <w:szCs w:val="16"/>
              </w:rPr>
            </w:pPr>
            <w:r w:rsidRPr="00563706">
              <w:rPr>
                <w:rFonts w:asciiTheme="minorHAnsi" w:hAnsiTheme="minorHAnsi"/>
                <w:sz w:val="16"/>
                <w:szCs w:val="16"/>
              </w:rPr>
              <w:t>adrian.borka@vojvodinа.gov.rs</w:t>
            </w:r>
          </w:p>
        </w:tc>
      </w:tr>
      <w:tr w:rsidR="00B81586" w:rsidRPr="00563706" w:rsidTr="00A65AA3">
        <w:trPr>
          <w:trHeight w:val="305"/>
        </w:trPr>
        <w:tc>
          <w:tcPr>
            <w:tcW w:w="2491" w:type="dxa"/>
          </w:tcPr>
          <w:p w:rsidR="00B81586" w:rsidRPr="00563706" w:rsidRDefault="00B81586" w:rsidP="007E565C">
            <w:pPr>
              <w:pStyle w:val="Header"/>
              <w:ind w:left="-198" w:firstLine="108"/>
              <w:rPr>
                <w:rFonts w:asciiTheme="minorHAnsi" w:hAnsiTheme="minorHAnsi"/>
                <w:noProof/>
                <w:color w:val="000000"/>
              </w:rPr>
            </w:pPr>
          </w:p>
        </w:tc>
        <w:tc>
          <w:tcPr>
            <w:tcW w:w="3483" w:type="dxa"/>
          </w:tcPr>
          <w:p w:rsidR="00B81586" w:rsidRPr="00563706" w:rsidRDefault="00B81586" w:rsidP="007E565C">
            <w:pPr>
              <w:pStyle w:val="Header"/>
              <w:rPr>
                <w:rFonts w:asciiTheme="minorHAnsi" w:hAnsiTheme="minorHAnsi"/>
                <w:sz w:val="16"/>
                <w:szCs w:val="16"/>
              </w:rPr>
            </w:pPr>
            <w:r w:rsidRPr="00563706">
              <w:rPr>
                <w:rFonts w:asciiTheme="minorHAnsi" w:hAnsiTheme="minorHAnsi"/>
                <w:sz w:val="16"/>
                <w:szCs w:val="16"/>
              </w:rPr>
              <w:t>ČÍSLO:</w:t>
            </w:r>
            <w:r w:rsidR="00A65AA3">
              <w:rPr>
                <w:rFonts w:asciiTheme="minorHAnsi" w:hAnsiTheme="minorHAnsi"/>
                <w:sz w:val="16"/>
                <w:szCs w:val="16"/>
              </w:rPr>
              <w:t>128-90-7/2019-05</w:t>
            </w:r>
          </w:p>
          <w:p w:rsidR="00B81586" w:rsidRPr="00563706" w:rsidRDefault="00B81586" w:rsidP="007E565C">
            <w:pPr>
              <w:pStyle w:val="Head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48" w:type="dxa"/>
          </w:tcPr>
          <w:p w:rsidR="00B81586" w:rsidRPr="00563706" w:rsidRDefault="00B81586" w:rsidP="00A65AA3">
            <w:pPr>
              <w:pStyle w:val="Header"/>
              <w:rPr>
                <w:rFonts w:asciiTheme="minorHAnsi" w:hAnsiTheme="minorHAnsi"/>
                <w:sz w:val="16"/>
                <w:szCs w:val="16"/>
              </w:rPr>
            </w:pPr>
            <w:r w:rsidRPr="00563706">
              <w:rPr>
                <w:rFonts w:asciiTheme="minorHAnsi" w:hAnsiTheme="minorHAnsi"/>
                <w:sz w:val="16"/>
                <w:szCs w:val="16"/>
              </w:rPr>
              <w:t>DÁTUM: 2</w:t>
            </w:r>
            <w:r w:rsidR="00A65AA3">
              <w:rPr>
                <w:rFonts w:asciiTheme="minorHAnsi" w:hAnsiTheme="minorHAnsi"/>
                <w:sz w:val="16"/>
                <w:szCs w:val="16"/>
              </w:rPr>
              <w:t>5</w:t>
            </w:r>
            <w:bookmarkStart w:id="0" w:name="_GoBack"/>
            <w:bookmarkEnd w:id="0"/>
            <w:r w:rsidRPr="00563706">
              <w:rPr>
                <w:rFonts w:asciiTheme="minorHAnsi" w:hAnsiTheme="minorHAnsi"/>
                <w:sz w:val="16"/>
                <w:szCs w:val="16"/>
              </w:rPr>
              <w:t>. februára 2019</w:t>
            </w:r>
          </w:p>
        </w:tc>
      </w:tr>
    </w:tbl>
    <w:p w:rsidR="00B81586" w:rsidRPr="00563706" w:rsidRDefault="00B81586" w:rsidP="00B81586">
      <w:pPr>
        <w:pStyle w:val="Header"/>
        <w:tabs>
          <w:tab w:val="clear" w:pos="4703"/>
          <w:tab w:val="left" w:pos="1620"/>
          <w:tab w:val="right" w:pos="2160"/>
        </w:tabs>
        <w:rPr>
          <w:rFonts w:asciiTheme="minorHAnsi" w:hAnsiTheme="minorHAnsi"/>
          <w:sz w:val="20"/>
          <w:szCs w:val="20"/>
          <w:lang w:val="sr-Cyrl-CS"/>
        </w:rPr>
      </w:pPr>
    </w:p>
    <w:p w:rsidR="00B81586" w:rsidRPr="00563706" w:rsidRDefault="00B81586" w:rsidP="00B81586">
      <w:pPr>
        <w:ind w:left="-567"/>
        <w:jc w:val="both"/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 xml:space="preserve">Podľa článku 7 Pokrajinského parlamentného uznesenia o prideľovaní rozpočtových prostriedkov na podporu postavenia národnostných menšín - národných spoločenstiev a rozvoj multikulturalizmu a tolerancie (Úradný vestník APV č. 8/2019), Pokrajinský sekretariát vzdelávania, </w:t>
      </w:r>
      <w:r w:rsidR="00563706">
        <w:rPr>
          <w:rFonts w:asciiTheme="minorHAnsi" w:hAnsiTheme="minorHAnsi"/>
          <w:sz w:val="18"/>
          <w:szCs w:val="18"/>
        </w:rPr>
        <w:t xml:space="preserve">predpisov, správy </w:t>
      </w:r>
      <w:r w:rsidRPr="00563706">
        <w:rPr>
          <w:rFonts w:asciiTheme="minorHAnsi" w:hAnsiTheme="minorHAnsi"/>
          <w:sz w:val="18"/>
          <w:szCs w:val="18"/>
        </w:rPr>
        <w:t xml:space="preserve">a národnostných menšín - národnostných spoločenstiev (ďalej len: Sekretariát) vypísal </w:t>
      </w:r>
    </w:p>
    <w:p w:rsidR="00B81586" w:rsidRPr="00563706" w:rsidRDefault="00B81586" w:rsidP="00B81586">
      <w:pPr>
        <w:jc w:val="both"/>
        <w:rPr>
          <w:rFonts w:asciiTheme="minorHAnsi" w:hAnsiTheme="minorHAnsi" w:cs="Arial"/>
          <w:sz w:val="18"/>
          <w:szCs w:val="18"/>
          <w:lang w:val="sr-Latn-CS"/>
        </w:rPr>
      </w:pPr>
    </w:p>
    <w:p w:rsidR="00B81586" w:rsidRPr="00563706" w:rsidRDefault="00B81586" w:rsidP="00B81586">
      <w:pPr>
        <w:jc w:val="center"/>
        <w:rPr>
          <w:rFonts w:asciiTheme="minorHAnsi" w:hAnsiTheme="minorHAnsi" w:cs="Arial"/>
          <w:sz w:val="18"/>
          <w:szCs w:val="18"/>
          <w:lang w:val="sr-Latn-CS"/>
        </w:rPr>
      </w:pPr>
    </w:p>
    <w:p w:rsidR="008278C9" w:rsidRPr="00563706" w:rsidRDefault="0067630F" w:rsidP="008278C9">
      <w:pPr>
        <w:ind w:left="-284" w:right="-431" w:firstLine="283"/>
        <w:jc w:val="center"/>
        <w:rPr>
          <w:rFonts w:asciiTheme="minorHAnsi" w:hAnsiTheme="minorHAnsi" w:cs="Arial"/>
          <w:b/>
          <w:sz w:val="18"/>
          <w:szCs w:val="18"/>
        </w:rPr>
      </w:pPr>
      <w:r w:rsidRPr="00563706">
        <w:rPr>
          <w:rFonts w:asciiTheme="minorHAnsi" w:hAnsiTheme="minorHAnsi"/>
          <w:b/>
          <w:sz w:val="18"/>
          <w:szCs w:val="18"/>
        </w:rPr>
        <w:t xml:space="preserve">VEREJNÝ SÚBEH </w:t>
      </w:r>
    </w:p>
    <w:p w:rsidR="008278C9" w:rsidRPr="00563706" w:rsidRDefault="000B5D59" w:rsidP="008278C9">
      <w:pPr>
        <w:ind w:left="-284" w:right="-431" w:firstLine="283"/>
        <w:jc w:val="center"/>
        <w:rPr>
          <w:rFonts w:asciiTheme="minorHAnsi" w:hAnsiTheme="minorHAnsi" w:cs="Arial"/>
          <w:b/>
          <w:sz w:val="18"/>
          <w:szCs w:val="18"/>
        </w:rPr>
      </w:pPr>
      <w:r w:rsidRPr="00563706">
        <w:rPr>
          <w:rFonts w:asciiTheme="minorHAnsi" w:hAnsiTheme="minorHAnsi"/>
          <w:b/>
          <w:sz w:val="18"/>
          <w:szCs w:val="18"/>
        </w:rPr>
        <w:t>NA SPOLUFINANCOVANIE PROGRAMOV</w:t>
      </w:r>
    </w:p>
    <w:p w:rsidR="008278C9" w:rsidRPr="00563706" w:rsidRDefault="008278C9" w:rsidP="008278C9">
      <w:pPr>
        <w:ind w:left="-284" w:right="-431" w:firstLine="283"/>
        <w:jc w:val="center"/>
        <w:rPr>
          <w:rFonts w:asciiTheme="minorHAnsi" w:hAnsiTheme="minorHAnsi" w:cs="Arial"/>
          <w:b/>
          <w:sz w:val="18"/>
          <w:szCs w:val="18"/>
        </w:rPr>
      </w:pPr>
      <w:r w:rsidRPr="00563706">
        <w:rPr>
          <w:rFonts w:asciiTheme="minorHAnsi" w:hAnsiTheme="minorHAnsi"/>
          <w:b/>
          <w:sz w:val="18"/>
          <w:szCs w:val="18"/>
        </w:rPr>
        <w:t xml:space="preserve"> A PROJEKTOV ZAMERANÝCH NA USKUTOČŇOVANIE AFIRMATÍVNYCH OPATRENÍ NA ZVEĽADENIE </w:t>
      </w:r>
    </w:p>
    <w:p w:rsidR="008278C9" w:rsidRPr="00563706" w:rsidRDefault="008278C9" w:rsidP="008278C9">
      <w:pPr>
        <w:ind w:left="-284" w:right="-431" w:firstLine="283"/>
        <w:jc w:val="center"/>
        <w:rPr>
          <w:rFonts w:asciiTheme="minorHAnsi" w:hAnsiTheme="minorHAnsi" w:cs="Arial"/>
          <w:b/>
          <w:sz w:val="18"/>
          <w:szCs w:val="18"/>
        </w:rPr>
      </w:pPr>
      <w:r w:rsidRPr="00563706">
        <w:rPr>
          <w:rFonts w:asciiTheme="minorHAnsi" w:hAnsiTheme="minorHAnsi"/>
          <w:b/>
          <w:sz w:val="18"/>
          <w:szCs w:val="18"/>
        </w:rPr>
        <w:t>POSTAVENIA PRÍSLUŠNÍKOV RÓMSKEJ NÁRODNOSTNEJ MENŠINY - NÁRODNOSTNÉHO</w:t>
      </w:r>
    </w:p>
    <w:p w:rsidR="000B5D59" w:rsidRPr="00563706" w:rsidRDefault="008278C9" w:rsidP="008278C9">
      <w:pPr>
        <w:ind w:left="-284" w:right="-431" w:firstLine="283"/>
        <w:jc w:val="center"/>
        <w:rPr>
          <w:rFonts w:asciiTheme="minorHAnsi" w:hAnsiTheme="minorHAnsi" w:cs="Arial"/>
          <w:b/>
          <w:sz w:val="18"/>
          <w:szCs w:val="18"/>
        </w:rPr>
      </w:pPr>
      <w:r w:rsidRPr="00563706">
        <w:rPr>
          <w:rFonts w:asciiTheme="minorHAnsi" w:hAnsiTheme="minorHAnsi"/>
          <w:b/>
          <w:sz w:val="18"/>
          <w:szCs w:val="18"/>
        </w:rPr>
        <w:t xml:space="preserve"> SPOLOČENSTVA V AP VOJVODINE    V ROKU 2019</w:t>
      </w:r>
    </w:p>
    <w:p w:rsidR="00CE5E45" w:rsidRPr="00563706" w:rsidRDefault="00CE5E45" w:rsidP="00CE5E45">
      <w:pPr>
        <w:suppressAutoHyphens/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0B5D59" w:rsidRPr="002338A1" w:rsidRDefault="0067630F" w:rsidP="002338A1">
      <w:pPr>
        <w:ind w:left="-284" w:right="-431" w:firstLine="283"/>
        <w:jc w:val="both"/>
        <w:rPr>
          <w:rFonts w:asciiTheme="minorHAnsi" w:hAnsiTheme="minorHAnsi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 xml:space="preserve"> Verejný súbeh sa vypisuje  pre programy a projekty združení, fondov a nadácií (ďalej len: Žiadateľ) zamerané na dosiahnutie pozitívnych opatrení na zlepšenie postavenia osôb patriacich k rómskej národnostnej menšine</w:t>
      </w:r>
      <w:r w:rsidR="002338A1">
        <w:rPr>
          <w:rFonts w:asciiTheme="minorHAnsi" w:hAnsiTheme="minorHAnsi"/>
          <w:sz w:val="18"/>
          <w:szCs w:val="18"/>
        </w:rPr>
        <w:t xml:space="preserve">- </w:t>
      </w:r>
      <w:r w:rsidR="002338A1" w:rsidRPr="00563706">
        <w:rPr>
          <w:rFonts w:asciiTheme="minorHAnsi" w:hAnsiTheme="minorHAnsi"/>
          <w:b/>
          <w:sz w:val="18"/>
          <w:szCs w:val="18"/>
        </w:rPr>
        <w:t xml:space="preserve">- </w:t>
      </w:r>
      <w:r w:rsidR="002338A1" w:rsidRPr="002338A1">
        <w:rPr>
          <w:rFonts w:asciiTheme="minorHAnsi" w:hAnsiTheme="minorHAnsi"/>
          <w:sz w:val="18"/>
          <w:szCs w:val="18"/>
        </w:rPr>
        <w:t>národnostného</w:t>
      </w:r>
      <w:r w:rsidR="002338A1">
        <w:rPr>
          <w:rFonts w:asciiTheme="minorHAnsi" w:hAnsiTheme="minorHAnsi"/>
          <w:sz w:val="18"/>
          <w:szCs w:val="18"/>
        </w:rPr>
        <w:t xml:space="preserve"> </w:t>
      </w:r>
      <w:r w:rsidR="002338A1" w:rsidRPr="002338A1">
        <w:rPr>
          <w:rFonts w:asciiTheme="minorHAnsi" w:hAnsiTheme="minorHAnsi"/>
          <w:sz w:val="18"/>
          <w:szCs w:val="18"/>
        </w:rPr>
        <w:t>spoločenstva</w:t>
      </w:r>
      <w:r w:rsidRPr="00563706">
        <w:rPr>
          <w:rFonts w:asciiTheme="minorHAnsi" w:hAnsiTheme="minorHAnsi"/>
          <w:sz w:val="18"/>
          <w:szCs w:val="18"/>
        </w:rPr>
        <w:t xml:space="preserve"> z územia Autonómnej pokrajiny Vojvodiny v roku 2019.</w:t>
      </w:r>
    </w:p>
    <w:p w:rsidR="00B81586" w:rsidRPr="00563706" w:rsidRDefault="00B81586" w:rsidP="00B81586">
      <w:pPr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B81586" w:rsidRPr="00563706" w:rsidRDefault="00B81586" w:rsidP="00B81586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563706">
        <w:rPr>
          <w:rFonts w:asciiTheme="minorHAnsi" w:hAnsiTheme="minorHAnsi"/>
          <w:b/>
          <w:sz w:val="18"/>
          <w:szCs w:val="18"/>
        </w:rPr>
        <w:t>I. SUMA SÚBEHU</w:t>
      </w:r>
    </w:p>
    <w:p w:rsidR="00B81586" w:rsidRPr="00563706" w:rsidRDefault="00B81586" w:rsidP="00B81586">
      <w:pPr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B81586" w:rsidRPr="00563706" w:rsidRDefault="0067630F" w:rsidP="00CE5E45">
      <w:pPr>
        <w:jc w:val="both"/>
        <w:rPr>
          <w:rFonts w:asciiTheme="minorHAnsi" w:hAnsiTheme="minorHAnsi" w:cs="Arial"/>
          <w:color w:val="FF0000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 xml:space="preserve">Verejný súbeh je vypísaný na celkovú sumu </w:t>
      </w:r>
      <w:r w:rsidRPr="00563706">
        <w:rPr>
          <w:rFonts w:asciiTheme="minorHAnsi" w:hAnsiTheme="minorHAnsi"/>
          <w:b/>
          <w:sz w:val="18"/>
          <w:szCs w:val="18"/>
        </w:rPr>
        <w:t>2.000.000,00 dinárov.</w:t>
      </w:r>
    </w:p>
    <w:p w:rsidR="00B81586" w:rsidRPr="00563706" w:rsidRDefault="00B81586" w:rsidP="00B81586">
      <w:pPr>
        <w:jc w:val="both"/>
        <w:rPr>
          <w:rFonts w:asciiTheme="minorHAnsi" w:hAnsiTheme="minorHAnsi" w:cs="Arial"/>
          <w:b/>
          <w:sz w:val="18"/>
          <w:szCs w:val="18"/>
          <w:lang w:val="sr-Cyrl-CS"/>
        </w:rPr>
      </w:pPr>
    </w:p>
    <w:p w:rsidR="00B81586" w:rsidRPr="00563706" w:rsidRDefault="00B81586" w:rsidP="00B81586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563706">
        <w:rPr>
          <w:rFonts w:asciiTheme="minorHAnsi" w:hAnsiTheme="minorHAnsi"/>
          <w:b/>
          <w:sz w:val="18"/>
          <w:szCs w:val="18"/>
        </w:rPr>
        <w:t>II. PODMIENKY SÚBEHU</w:t>
      </w:r>
    </w:p>
    <w:p w:rsidR="00B81586" w:rsidRPr="00563706" w:rsidRDefault="00B81586" w:rsidP="00B81586">
      <w:pPr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B81586" w:rsidRPr="00563706" w:rsidRDefault="00B81586" w:rsidP="00B8158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 xml:space="preserve">Lehota na predkladanie žiadostí je </w:t>
      </w:r>
      <w:r w:rsidRPr="00563706">
        <w:rPr>
          <w:rFonts w:asciiTheme="minorHAnsi" w:hAnsiTheme="minorHAnsi"/>
          <w:b/>
          <w:sz w:val="18"/>
          <w:szCs w:val="18"/>
        </w:rPr>
        <w:t>15. marca 2019</w:t>
      </w:r>
      <w:r w:rsidRPr="00563706">
        <w:rPr>
          <w:rFonts w:asciiTheme="minorHAnsi" w:hAnsiTheme="minorHAnsi"/>
          <w:sz w:val="18"/>
          <w:szCs w:val="18"/>
        </w:rPr>
        <w:t>.</w:t>
      </w:r>
    </w:p>
    <w:p w:rsidR="002338A1" w:rsidRPr="002338A1" w:rsidRDefault="00B81586" w:rsidP="002338A1">
      <w:pPr>
        <w:pStyle w:val="ListParagraph"/>
        <w:numPr>
          <w:ilvl w:val="0"/>
          <w:numId w:val="17"/>
        </w:numPr>
        <w:ind w:right="-431"/>
        <w:jc w:val="both"/>
        <w:rPr>
          <w:rFonts w:asciiTheme="minorHAnsi" w:hAnsiTheme="minorHAnsi"/>
          <w:sz w:val="18"/>
          <w:szCs w:val="18"/>
        </w:rPr>
      </w:pPr>
      <w:r w:rsidRPr="002338A1">
        <w:rPr>
          <w:rFonts w:asciiTheme="minorHAnsi" w:hAnsiTheme="minorHAnsi"/>
          <w:sz w:val="18"/>
          <w:szCs w:val="18"/>
        </w:rPr>
        <w:t>Právo na pridelenie rozpočtových prostriedkov Pokrajinského sekretariátu pre  zlepšenie postavenia osôb, ktoré patria do rómskej národnostnej menšine</w:t>
      </w:r>
      <w:r w:rsidR="002338A1" w:rsidRPr="002338A1">
        <w:rPr>
          <w:rFonts w:asciiTheme="minorHAnsi" w:hAnsiTheme="minorHAnsi"/>
          <w:sz w:val="18"/>
          <w:szCs w:val="18"/>
        </w:rPr>
        <w:t>- národnostného</w:t>
      </w:r>
    </w:p>
    <w:p w:rsidR="00BE6696" w:rsidRPr="00563706" w:rsidRDefault="002338A1" w:rsidP="002338A1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2338A1">
        <w:rPr>
          <w:rFonts w:asciiTheme="minorHAnsi" w:hAnsiTheme="minorHAnsi"/>
          <w:sz w:val="18"/>
          <w:szCs w:val="18"/>
        </w:rPr>
        <w:t xml:space="preserve"> spoločenstva</w:t>
      </w:r>
      <w:r w:rsidR="00B81586" w:rsidRPr="00563706">
        <w:rPr>
          <w:rFonts w:asciiTheme="minorHAnsi" w:hAnsiTheme="minorHAnsi"/>
          <w:sz w:val="18"/>
          <w:szCs w:val="18"/>
        </w:rPr>
        <w:t xml:space="preserve"> majú žiadatelia z rómskej národnostnej menšiny - národnostného spoločenstva, ktorí majú registrované sídlo na území AP Vojvodiny.</w:t>
      </w:r>
    </w:p>
    <w:p w:rsidR="00BE6696" w:rsidRPr="00563706" w:rsidRDefault="00BE6696" w:rsidP="00502C63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>Vo verejnom súbehu sa prideľujú finančné prostriedky na programy a projekty žiadateľov zamerané na zveľadenie postavenia osôb, ktoré patria k rómskej národnostnej menšin</w:t>
      </w:r>
      <w:r w:rsidR="007A3B1D">
        <w:rPr>
          <w:rFonts w:asciiTheme="minorHAnsi" w:hAnsiTheme="minorHAnsi"/>
          <w:sz w:val="18"/>
          <w:szCs w:val="18"/>
        </w:rPr>
        <w:t>E</w:t>
      </w:r>
      <w:r w:rsidRPr="00563706">
        <w:rPr>
          <w:rFonts w:asciiTheme="minorHAnsi" w:hAnsiTheme="minorHAnsi"/>
          <w:sz w:val="18"/>
          <w:szCs w:val="18"/>
        </w:rPr>
        <w:t xml:space="preserve"> - národnostnému spoločenstvu, najmä na:</w:t>
      </w:r>
    </w:p>
    <w:p w:rsidR="00BE6696" w:rsidRPr="0056370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>uchovávanie a pestovanie jazyk</w:t>
      </w:r>
      <w:r w:rsidR="007A3B1D">
        <w:rPr>
          <w:rFonts w:asciiTheme="minorHAnsi" w:hAnsiTheme="minorHAnsi"/>
          <w:sz w:val="18"/>
          <w:szCs w:val="18"/>
        </w:rPr>
        <w:t>a</w:t>
      </w:r>
      <w:r w:rsidRPr="00563706">
        <w:rPr>
          <w:rFonts w:asciiTheme="minorHAnsi" w:hAnsiTheme="minorHAnsi"/>
          <w:sz w:val="18"/>
          <w:szCs w:val="18"/>
        </w:rPr>
        <w:t xml:space="preserve">, ľudových zvykov a starých remesiel rómskej národnostnej menšiny - národnostného spoločenstva; </w:t>
      </w:r>
    </w:p>
    <w:p w:rsidR="00BE6696" w:rsidRPr="0056370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 xml:space="preserve">ochranu a prezentáciu folklórneho dedičstva rómskej národnostnej menšiny - národnostného spoločenstva; </w:t>
      </w:r>
    </w:p>
    <w:p w:rsidR="00BE6696" w:rsidRPr="0056370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 xml:space="preserve">vytváranie podmienok pre rozvoj kultúry, vedy a umenia rómskej národnostnej menšiny - národnostného spoločenstva; </w:t>
      </w:r>
    </w:p>
    <w:p w:rsidR="00BE6696" w:rsidRPr="0056370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 xml:space="preserve">ochranu a prezentáciu ľudovej tvorivosti rómskej národnostnej menšiny - národnostného spoločenstva; </w:t>
      </w:r>
    </w:p>
    <w:p w:rsidR="00BE6696" w:rsidRPr="0056370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 xml:space="preserve">prezentáciu kultúrneho tovaru mimoriadneho významu pre rómsku národnostnú menšinu - národnostné spoločenstvo; </w:t>
      </w:r>
    </w:p>
    <w:p w:rsidR="00BE6696" w:rsidRPr="0056370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 xml:space="preserve">literárnu, dramatickú, javiskovú, hudobnú a umeleckú tvorivosť, pamätníky, festivaly, jubilejné prejavy, kolónie umenia, tábory podporujúce toleranciu a práva rómskej národnostnej menšiny - národnostného spoločenstva; </w:t>
      </w:r>
    </w:p>
    <w:p w:rsidR="00BE6696" w:rsidRPr="0056370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>konferencie, turnaje, zhromaždenia atď. na podporu tolerancie a práv rómskej národnostnej menšiny - národnostného spoločenstva;</w:t>
      </w:r>
    </w:p>
    <w:p w:rsidR="00BE6696" w:rsidRPr="00563706" w:rsidRDefault="00BE6696" w:rsidP="002A4A44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 xml:space="preserve">ochranu a rozvoj amaterizmu, hosťovaní súborov rómskej národnostnej menšiny - národnostného spoločenstva.  </w:t>
      </w:r>
    </w:p>
    <w:p w:rsidR="00B81586" w:rsidRPr="00563706" w:rsidRDefault="007A3B1D" w:rsidP="00BE669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Na </w:t>
      </w:r>
      <w:r w:rsidR="0067630F" w:rsidRPr="00563706">
        <w:rPr>
          <w:rFonts w:asciiTheme="minorHAnsi" w:hAnsiTheme="minorHAnsi"/>
          <w:sz w:val="18"/>
          <w:szCs w:val="18"/>
        </w:rPr>
        <w:t>verejnom súbehu sa nemôžu uchádzať priami a nepriami používatelia rozpočtu, spoločnosti a národnostné rady národnostných menšín.</w:t>
      </w:r>
    </w:p>
    <w:p w:rsidR="00340821" w:rsidRPr="00563706" w:rsidRDefault="0067630F" w:rsidP="00BE669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 xml:space="preserve">Verejný súbeh sa uverejňuje v Úradnom vestníku Autonómnej pokrajiny Vojvodiny, v jednom z verejnoprávnych prostriedkov, ktorý pokrýva celé územie APV a na internetovej stránke sekretariátu, ako aj na portáli elektronickej </w:t>
      </w:r>
      <w:r w:rsidRPr="00563706">
        <w:rPr>
          <w:rFonts w:asciiTheme="minorHAnsi" w:hAnsiTheme="minorHAnsi"/>
          <w:sz w:val="18"/>
          <w:szCs w:val="18"/>
        </w:rPr>
        <w:lastRenderedPageBreak/>
        <w:t>štátnej správy v srbskom jazyku a v jazyku národnostnej menšiny, ktorý je úradne používaný v Autonómnej pokrajine Vojvodine.</w:t>
      </w:r>
    </w:p>
    <w:p w:rsidR="00502C63" w:rsidRPr="00563706" w:rsidRDefault="00502C63" w:rsidP="007A3B1D">
      <w:pPr>
        <w:pStyle w:val="ListParagraph"/>
        <w:ind w:left="720"/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C3757C" w:rsidRPr="00563706" w:rsidRDefault="00C3757C" w:rsidP="00C3757C">
      <w:pPr>
        <w:pStyle w:val="ListParagraph"/>
        <w:ind w:left="720"/>
        <w:jc w:val="both"/>
        <w:rPr>
          <w:rFonts w:asciiTheme="minorHAnsi" w:hAnsiTheme="minorHAnsi" w:cs="Arial"/>
          <w:sz w:val="18"/>
          <w:szCs w:val="18"/>
        </w:rPr>
      </w:pPr>
    </w:p>
    <w:p w:rsidR="00C3757C" w:rsidRPr="00563706" w:rsidRDefault="00C3757C" w:rsidP="00C3757C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563706">
        <w:rPr>
          <w:rFonts w:asciiTheme="minorHAnsi" w:hAnsiTheme="minorHAnsi"/>
          <w:b/>
          <w:sz w:val="18"/>
          <w:szCs w:val="18"/>
        </w:rPr>
        <w:t xml:space="preserve">III. OSOBITNÉ ÚDAJE </w:t>
      </w:r>
    </w:p>
    <w:p w:rsidR="00C3757C" w:rsidRPr="00563706" w:rsidRDefault="00C3757C" w:rsidP="00C3757C">
      <w:pPr>
        <w:pStyle w:val="ListParagraph"/>
        <w:ind w:left="720"/>
        <w:jc w:val="both"/>
        <w:rPr>
          <w:rFonts w:asciiTheme="minorHAnsi" w:hAnsiTheme="minorHAnsi" w:cs="Arial"/>
          <w:b/>
          <w:lang w:val="sr-Cyrl-RS"/>
        </w:rPr>
      </w:pPr>
    </w:p>
    <w:p w:rsidR="00C3757C" w:rsidRPr="00563706" w:rsidRDefault="00C3757C" w:rsidP="00C3757C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563706">
        <w:rPr>
          <w:rFonts w:asciiTheme="minorHAnsi" w:hAnsiTheme="minorHAnsi"/>
          <w:b/>
          <w:sz w:val="18"/>
          <w:szCs w:val="18"/>
        </w:rPr>
        <w:t>Verejné obstarávanie</w:t>
      </w:r>
    </w:p>
    <w:p w:rsidR="00C3757C" w:rsidRPr="00563706" w:rsidRDefault="00C3757C" w:rsidP="00C3757C">
      <w:pPr>
        <w:pStyle w:val="ListParagraph"/>
        <w:ind w:left="720"/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C3757C" w:rsidRPr="00563706" w:rsidRDefault="00C3757C" w:rsidP="00C3757C">
      <w:pPr>
        <w:jc w:val="both"/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>Ak príjemca finančných prostriedkov z tohto súbehu spadá pod úpravu Zákona o verejnom obstarávaní alebo ak finančné prostriedky získané týmto súbehom budú použité na obstaranie prác, tovaru alebo služieb a účasť verejných finančných prostriedkov predstavuje viac ako 50% hodnoty obstarávania, považuje sa príjemca za obstarávateľa a je povinný uplatňovať Zákon o verejnom obstarávaní.</w:t>
      </w:r>
    </w:p>
    <w:p w:rsidR="00C3757C" w:rsidRPr="00563706" w:rsidRDefault="00C3757C" w:rsidP="00C3757C">
      <w:pPr>
        <w:pStyle w:val="ListParagraph"/>
        <w:ind w:left="720"/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B81586" w:rsidRPr="00563706" w:rsidRDefault="00B81586" w:rsidP="00B81586">
      <w:pPr>
        <w:jc w:val="both"/>
        <w:rPr>
          <w:rFonts w:asciiTheme="minorHAnsi" w:hAnsiTheme="minorHAnsi" w:cs="Arial"/>
          <w:sz w:val="18"/>
          <w:szCs w:val="18"/>
          <w:lang w:val="ru-RU"/>
        </w:rPr>
      </w:pPr>
    </w:p>
    <w:p w:rsidR="00E72C35" w:rsidRPr="00563706" w:rsidRDefault="00E72C35" w:rsidP="00E72C35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563706">
        <w:rPr>
          <w:rFonts w:asciiTheme="minorHAnsi" w:hAnsiTheme="minorHAnsi"/>
          <w:b/>
          <w:sz w:val="18"/>
          <w:szCs w:val="18"/>
        </w:rPr>
        <w:t>IV. SPÔSOB APLIKOVANIA</w:t>
      </w:r>
    </w:p>
    <w:p w:rsidR="00E72C35" w:rsidRPr="00563706" w:rsidRDefault="00E72C35" w:rsidP="00E72C35">
      <w:pPr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E72C35" w:rsidRPr="00563706" w:rsidRDefault="00E72C35" w:rsidP="002A4A44">
      <w:pPr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 xml:space="preserve">Žiadosti sa predkladajú výlučne v súbehových formulároch  sekretariátu v jednom vyhotovení. </w:t>
      </w:r>
    </w:p>
    <w:p w:rsidR="00E72C35" w:rsidRPr="007A3B1D" w:rsidRDefault="00896307" w:rsidP="002A4A44">
      <w:pPr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</w:rPr>
      </w:pPr>
      <w:r w:rsidRPr="007A3B1D">
        <w:rPr>
          <w:rFonts w:asciiTheme="minorHAnsi" w:hAnsiTheme="minorHAnsi"/>
          <w:sz w:val="18"/>
          <w:szCs w:val="18"/>
        </w:rPr>
        <w:t>Súbehovú dokumentáciu je možné prebrať od  2</w:t>
      </w:r>
      <w:r w:rsidR="006F7803">
        <w:rPr>
          <w:rFonts w:asciiTheme="minorHAnsi" w:hAnsiTheme="minorHAnsi"/>
          <w:sz w:val="18"/>
          <w:szCs w:val="18"/>
        </w:rPr>
        <w:t>5</w:t>
      </w:r>
      <w:r w:rsidRPr="007A3B1D">
        <w:rPr>
          <w:rFonts w:asciiTheme="minorHAnsi" w:hAnsiTheme="minorHAnsi"/>
          <w:sz w:val="18"/>
          <w:szCs w:val="18"/>
        </w:rPr>
        <w:t xml:space="preserve">. februára 2019 v priestoroch sekretariátu alebo stiahnuť z  internetovej stránky sekretariátu </w:t>
      </w:r>
      <w:hyperlink r:id="rId7" w:history="1">
        <w:r w:rsidRPr="007A3B1D">
          <w:rPr>
            <w:rStyle w:val="Hyperlink"/>
            <w:rFonts w:asciiTheme="minorHAnsi" w:hAnsiTheme="minorHAnsi"/>
            <w:sz w:val="18"/>
            <w:szCs w:val="18"/>
          </w:rPr>
          <w:t>www.puma.vojvodina.gov.rs</w:t>
        </w:r>
      </w:hyperlink>
    </w:p>
    <w:p w:rsidR="00E72C35" w:rsidRPr="00563706" w:rsidRDefault="00E72C35" w:rsidP="00E72C35">
      <w:pPr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>K prihláške sa záväzne pripája:</w:t>
      </w:r>
    </w:p>
    <w:p w:rsidR="00E72C35" w:rsidRPr="00563706" w:rsidRDefault="00E72C35" w:rsidP="00E72C35">
      <w:pPr>
        <w:numPr>
          <w:ilvl w:val="0"/>
          <w:numId w:val="4"/>
        </w:numPr>
        <w:jc w:val="both"/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>Úradný dôkaz o registrácii žiadateľa (fotokópia);</w:t>
      </w:r>
    </w:p>
    <w:p w:rsidR="00E72C35" w:rsidRPr="00563706" w:rsidRDefault="00E72C35" w:rsidP="00E72C35">
      <w:pPr>
        <w:numPr>
          <w:ilvl w:val="0"/>
          <w:numId w:val="4"/>
        </w:numPr>
        <w:jc w:val="both"/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>Potvrdenie o daňovom identifikačnom čísle podávateľa prihlášky(fotokópia);</w:t>
      </w:r>
    </w:p>
    <w:p w:rsidR="00E72C35" w:rsidRPr="00563706" w:rsidRDefault="00E72C35" w:rsidP="00E72C35">
      <w:pPr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E72C35" w:rsidRPr="00563706" w:rsidRDefault="00E72C35" w:rsidP="00E72C35">
      <w:pPr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>Žiadosti o verejný súbeh sa predkladajú v srbskom jazyku alebo v jazyku národnostnej menšiny, ktorý sa úradne používajú v Autonómnej pokrajine Vojvodine;</w:t>
      </w:r>
    </w:p>
    <w:p w:rsidR="00E72C35" w:rsidRPr="00563706" w:rsidRDefault="00E72C35" w:rsidP="005E3036">
      <w:pPr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>Žiadateľ, ktorému boli pridelené finančné prostriedky na základe verejného súbehu a nemá účet na Správe trezoru, bude mať povinnosť otvoriť ho v určenej lehote. Tento postup znamená, že sa obráti na príslušný orgán so žiadosťou o otvorenie uvedeného účtu, po čom je povinný predložiť sekretariátu dôkaz o otvorení účtu.</w:t>
      </w:r>
    </w:p>
    <w:p w:rsidR="00E72C35" w:rsidRPr="00563706" w:rsidRDefault="00E72C35" w:rsidP="002A4A44">
      <w:pPr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 xml:space="preserve">Žiadosti sa podávajú </w:t>
      </w:r>
    </w:p>
    <w:p w:rsidR="00E72C35" w:rsidRPr="00563706" w:rsidRDefault="00744411" w:rsidP="00E72C35">
      <w:pPr>
        <w:ind w:left="720"/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>1. osobne odovzdávaním v spisovni pokrajinských orgánov správy v Novom Sade;</w:t>
      </w:r>
    </w:p>
    <w:p w:rsidR="00E72C35" w:rsidRPr="00563706" w:rsidRDefault="00744411" w:rsidP="00E72C35">
      <w:pPr>
        <w:ind w:left="720"/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 xml:space="preserve">2. poštou na adresu: </w:t>
      </w:r>
    </w:p>
    <w:p w:rsidR="00E72C35" w:rsidRPr="00563706" w:rsidRDefault="00E72C35" w:rsidP="00E72C35">
      <w:pPr>
        <w:ind w:left="720"/>
        <w:rPr>
          <w:rFonts w:asciiTheme="minorHAnsi" w:hAnsiTheme="minorHAnsi" w:cs="Arial"/>
          <w:sz w:val="18"/>
          <w:szCs w:val="18"/>
          <w:lang w:val="sr-Cyrl-CS"/>
        </w:rPr>
      </w:pPr>
    </w:p>
    <w:p w:rsidR="00E72C35" w:rsidRPr="00563706" w:rsidRDefault="00E72C35" w:rsidP="00744411">
      <w:pPr>
        <w:jc w:val="center"/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>Pokrajinský sekretariát vzdelávania, predpisov, správy a národnostných menšín – národnostných spoločenstiev</w:t>
      </w:r>
    </w:p>
    <w:p w:rsidR="00E72C35" w:rsidRPr="00563706" w:rsidRDefault="00896307" w:rsidP="00744411">
      <w:pPr>
        <w:jc w:val="center"/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>Bulvár Mihajla Pupina 16 21000 Nový Sad</w:t>
      </w:r>
    </w:p>
    <w:p w:rsidR="00E72C35" w:rsidRPr="00563706" w:rsidRDefault="00E72C35" w:rsidP="00744411">
      <w:pPr>
        <w:jc w:val="center"/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>PRE SÚBEH -  RÓMSKA NÁRODNOSTNÁ MENŠINA - NÁRODNOSTNÉ SPOLOČENSTVO</w:t>
      </w:r>
    </w:p>
    <w:p w:rsidR="00E72C35" w:rsidRPr="00563706" w:rsidRDefault="00E72C35" w:rsidP="00B81586">
      <w:pPr>
        <w:jc w:val="both"/>
        <w:rPr>
          <w:rFonts w:asciiTheme="minorHAnsi" w:hAnsiTheme="minorHAnsi" w:cs="Arial"/>
          <w:b/>
          <w:sz w:val="18"/>
          <w:szCs w:val="18"/>
          <w:lang w:val="sr-Cyrl-RS"/>
        </w:rPr>
      </w:pPr>
    </w:p>
    <w:p w:rsidR="00E72C35" w:rsidRPr="00563706" w:rsidRDefault="00E72C35" w:rsidP="00B81586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563706">
        <w:rPr>
          <w:rFonts w:asciiTheme="minorHAnsi" w:hAnsiTheme="minorHAnsi"/>
          <w:b/>
          <w:sz w:val="18"/>
          <w:szCs w:val="18"/>
        </w:rPr>
        <w:t>V. ROZHODOVANIE</w:t>
      </w:r>
    </w:p>
    <w:p w:rsidR="00E72C35" w:rsidRPr="00563706" w:rsidRDefault="00E72C35" w:rsidP="00B81586">
      <w:pPr>
        <w:jc w:val="both"/>
        <w:rPr>
          <w:rFonts w:asciiTheme="minorHAnsi" w:hAnsiTheme="minorHAnsi" w:cs="Arial"/>
          <w:b/>
          <w:sz w:val="18"/>
          <w:szCs w:val="18"/>
          <w:lang w:val="sr-Cyrl-RS"/>
        </w:rPr>
      </w:pPr>
    </w:p>
    <w:p w:rsidR="00E72C35" w:rsidRPr="00563706" w:rsidRDefault="00E72C35" w:rsidP="00896307">
      <w:pPr>
        <w:pStyle w:val="ListParagraph"/>
        <w:numPr>
          <w:ilvl w:val="0"/>
          <w:numId w:val="17"/>
        </w:numPr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>Kritériá pre výber programov a projektov spolufinancovaných pokrajinským sekretariátom na verejnom súbehu sú:</w:t>
      </w:r>
    </w:p>
    <w:p w:rsidR="00E72C35" w:rsidRPr="00563706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 xml:space="preserve">celkové náklady na program alebo projekt; </w:t>
      </w:r>
    </w:p>
    <w:p w:rsidR="00E72C35" w:rsidRPr="00563706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 xml:space="preserve">priestorový charakter a význam programu alebo projektu (napr. medzinárodný, interkomunálny, miestny, multietnický, širší); </w:t>
      </w:r>
    </w:p>
    <w:p w:rsidR="00E72C35" w:rsidRPr="00563706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 xml:space="preserve">trvanie programu alebo projektu; </w:t>
      </w:r>
    </w:p>
    <w:p w:rsidR="00E72C35" w:rsidRPr="00563706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 xml:space="preserve">počet účastníkov programu alebo projektu; </w:t>
      </w:r>
    </w:p>
    <w:p w:rsidR="00E72C35" w:rsidRPr="00563706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 xml:space="preserve">záujem  publika a účasť na nich; </w:t>
      </w:r>
    </w:p>
    <w:p w:rsidR="00E72C35" w:rsidRPr="00563706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 xml:space="preserve">reklama v médiách (televízne a rozhlasové vysielanie alebo záznamy, tlačové správy a iné prezentačné spôsoby); </w:t>
      </w:r>
    </w:p>
    <w:p w:rsidR="00E72C35" w:rsidRPr="00563706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>elektronická prítomnosť, reprezentácia a činnosť (napr. existencia internetovej prezentácie, platformy, sociálne siete);</w:t>
      </w:r>
    </w:p>
    <w:p w:rsidR="00E72C35" w:rsidRPr="00563706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 xml:space="preserve">následné a náhradné činnosti (napr. osobitný výstup a prezentácia víťazov, slávnostné večere, vydávanie zborníkov, katalógy a iné publikácie); </w:t>
      </w:r>
    </w:p>
    <w:p w:rsidR="00E72C35" w:rsidRPr="00563706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 xml:space="preserve">počet osôb zapojených do programu alebo projektu žiadateľa; </w:t>
      </w:r>
    </w:p>
    <w:p w:rsidR="00E72C35" w:rsidRPr="00563706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 xml:space="preserve">iné činnosti, programy a projekty organizované žiadateľom; </w:t>
      </w:r>
    </w:p>
    <w:p w:rsidR="00E72C35" w:rsidRPr="00563706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>programy financovania a projekty od iných orgánov, organizácií, fondov, sponzorov alebo darcov - z krajiny alebo zo zahraničia;</w:t>
      </w:r>
    </w:p>
    <w:p w:rsidR="00E72C35" w:rsidRPr="00563706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>schopnosť rozvíjať programy a projekty a ich udržateľnosť;</w:t>
      </w:r>
    </w:p>
    <w:p w:rsidR="00E72C35" w:rsidRPr="00563706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>zákonnosť a efektívnosť využívania finančných prostriedkov získaných predtým zo strany pokrajinského sekretariátu.</w:t>
      </w:r>
    </w:p>
    <w:p w:rsidR="001C6735" w:rsidRPr="00563706" w:rsidRDefault="001C6735" w:rsidP="00A001F0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 xml:space="preserve">Nebudú sa brať do úvahy predčasné a neúplné alebo nesprávne vyplnené žiadosti, žiadosti nepredložené oprávnenými osobami, ako </w:t>
      </w:r>
      <w:r w:rsidR="007A3B1D">
        <w:rPr>
          <w:rFonts w:asciiTheme="minorHAnsi" w:hAnsiTheme="minorHAnsi"/>
          <w:sz w:val="18"/>
          <w:szCs w:val="18"/>
        </w:rPr>
        <w:t>a</w:t>
      </w:r>
      <w:r w:rsidRPr="00563706">
        <w:rPr>
          <w:rFonts w:asciiTheme="minorHAnsi" w:hAnsiTheme="minorHAnsi"/>
          <w:sz w:val="18"/>
          <w:szCs w:val="18"/>
        </w:rPr>
        <w:t>ni žiadosti, ktoré nie sú predmetom verejného súbehu alebo žiadosti žiadateľa, ktorý nepredložil správu o výdavkoch a využití pridelených finančných prostriedkov za predchádzajúci rok, resp. o ktorých sa podľa správy zistení, že tieto prostriedky neúčelovo využili.</w:t>
      </w:r>
    </w:p>
    <w:p w:rsidR="001C6735" w:rsidRPr="007A3B1D" w:rsidRDefault="005E3036" w:rsidP="001C6735">
      <w:pPr>
        <w:numPr>
          <w:ilvl w:val="0"/>
          <w:numId w:val="3"/>
        </w:numPr>
        <w:jc w:val="both"/>
        <w:rPr>
          <w:rFonts w:asciiTheme="minorHAnsi" w:hAnsiTheme="minorHAnsi" w:cs="Arial"/>
          <w:sz w:val="18"/>
          <w:szCs w:val="18"/>
        </w:rPr>
      </w:pPr>
      <w:r w:rsidRPr="007A3B1D">
        <w:rPr>
          <w:rFonts w:asciiTheme="minorHAnsi" w:hAnsiTheme="minorHAnsi"/>
          <w:sz w:val="18"/>
          <w:szCs w:val="18"/>
        </w:rPr>
        <w:lastRenderedPageBreak/>
        <w:t>Sekretariát si vyhradzuje právo požadovať od žiadateľa dodatočnú dokumentáciu a informácie podľa potreby alebo určiť splnenie dodatočných podmienok pre pridelenie finančných prostriedkov;</w:t>
      </w:r>
    </w:p>
    <w:p w:rsidR="001C6735" w:rsidRPr="00563706" w:rsidRDefault="001C6735" w:rsidP="005E3036">
      <w:pPr>
        <w:numPr>
          <w:ilvl w:val="0"/>
          <w:numId w:val="3"/>
        </w:numPr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>Prihláška a pripojená dokumentácia sa nevracajú žiadateľom.</w:t>
      </w:r>
    </w:p>
    <w:p w:rsidR="00E72C35" w:rsidRPr="00563706" w:rsidRDefault="00E72C35" w:rsidP="0089630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 xml:space="preserve">Po uplynutí lehoty na prijatie prihlášok do verejného súbehu sekretariát postúpi včasné a úplné žiadosti Národnostnej rade rómskej národnostnej menšiny  na účely predloženia návrhov na pridelenie finančných prostriedkov (ďalej len: národnostná rada). </w:t>
      </w:r>
    </w:p>
    <w:p w:rsidR="008F273A" w:rsidRPr="00563706" w:rsidRDefault="000878C4" w:rsidP="008F273A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noProof/>
          <w:kern w:val="1"/>
          <w:sz w:val="22"/>
          <w:szCs w:val="22"/>
        </w:rPr>
      </w:pPr>
      <w:r w:rsidRPr="00563706">
        <w:rPr>
          <w:rFonts w:asciiTheme="minorHAnsi" w:hAnsiTheme="minorHAnsi"/>
          <w:sz w:val="18"/>
          <w:szCs w:val="18"/>
        </w:rPr>
        <w:t>Žiadosti žiadateľov a návrhy národnostných rád vyhodnocuje a posudzuje súbehová komisia, ktorú zriadil pokrajinský tajomník rozhodnutím, ktorá zostavuje poradník podľa určených kritérií a spôsobu bodovania.</w:t>
      </w:r>
    </w:p>
    <w:p w:rsidR="00E72C35" w:rsidRPr="00563706" w:rsidRDefault="000878C4" w:rsidP="008F273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>Súbehová komisia vypracuje predbežný zoznam hodnotenia a poradia predložených žiadostí (programov / projektov), ktoré budú zverejnené na oficiálnej internetovej stránke sekretariátu a na portáli elektronickej verejnej správy.</w:t>
      </w:r>
    </w:p>
    <w:p w:rsidR="000878C4" w:rsidRPr="00563706" w:rsidRDefault="0067630F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>Žiadatelia majú právo vzniesť námietky proti predbežnému zoznamu do ôsmich dní odo dňa jeho uverejnenia. Zdôvodnené rozhodnutie o námietke súbehová komisia vynesie do 15 dní odo dňa jej doručenia.</w:t>
      </w:r>
      <w:r w:rsidR="007A3B1D">
        <w:rPr>
          <w:rFonts w:asciiTheme="minorHAnsi" w:hAnsiTheme="minorHAnsi"/>
          <w:sz w:val="18"/>
          <w:szCs w:val="18"/>
        </w:rPr>
        <w:t xml:space="preserve"> </w:t>
      </w:r>
      <w:r w:rsidRPr="00563706">
        <w:rPr>
          <w:rFonts w:asciiTheme="minorHAnsi" w:hAnsiTheme="minorHAnsi"/>
          <w:sz w:val="18"/>
          <w:szCs w:val="18"/>
        </w:rPr>
        <w:t>Po vyriešení námietok zasiela komisia záverečný zoznam pokrajinskému sekretárovi na prijatie.</w:t>
      </w:r>
    </w:p>
    <w:p w:rsidR="000878C4" w:rsidRPr="00563706" w:rsidRDefault="000878C4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>Rozhodnutie o výbere programov / projektov urobí pokrajinský tajomník do 30 dní od uplynutia lehoty na podanie námietky.</w:t>
      </w:r>
    </w:p>
    <w:p w:rsidR="000878C4" w:rsidRPr="00563706" w:rsidRDefault="000878C4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>Rozhodnutie o výbere programov / projektov sa uverejňuje na oficiálnej webovej stránke pokrajinského sekretariátu a na portáli e-Správy.</w:t>
      </w:r>
    </w:p>
    <w:p w:rsidR="000878C4" w:rsidRPr="00563706" w:rsidRDefault="000878C4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>Rozhodnutie o voľbe programu/projektu je konečné.</w:t>
      </w:r>
    </w:p>
    <w:p w:rsidR="00B81586" w:rsidRPr="00563706" w:rsidRDefault="00B81586" w:rsidP="00B81586">
      <w:pPr>
        <w:rPr>
          <w:rFonts w:asciiTheme="minorHAnsi" w:hAnsiTheme="minorHAnsi" w:cs="Arial"/>
          <w:sz w:val="18"/>
          <w:szCs w:val="18"/>
          <w:lang w:val="sr-Cyrl-CS"/>
        </w:rPr>
      </w:pPr>
    </w:p>
    <w:p w:rsidR="00B81586" w:rsidRPr="00563706" w:rsidRDefault="00295C38" w:rsidP="00B81586">
      <w:pPr>
        <w:rPr>
          <w:rFonts w:asciiTheme="minorHAnsi" w:hAnsiTheme="minorHAnsi" w:cs="Arial"/>
          <w:b/>
          <w:sz w:val="18"/>
          <w:szCs w:val="18"/>
        </w:rPr>
      </w:pPr>
      <w:r w:rsidRPr="00563706">
        <w:rPr>
          <w:rFonts w:asciiTheme="minorHAnsi" w:hAnsiTheme="minorHAnsi"/>
          <w:b/>
          <w:sz w:val="18"/>
          <w:szCs w:val="18"/>
        </w:rPr>
        <w:t>VI. REALIZÁCIA</w:t>
      </w:r>
    </w:p>
    <w:p w:rsidR="00295C38" w:rsidRPr="00563706" w:rsidRDefault="00295C38" w:rsidP="00B81586">
      <w:pPr>
        <w:rPr>
          <w:rFonts w:asciiTheme="minorHAnsi" w:hAnsiTheme="minorHAnsi" w:cs="Arial"/>
          <w:b/>
          <w:sz w:val="18"/>
          <w:szCs w:val="18"/>
          <w:lang w:val="sr-Cyrl-RS"/>
        </w:rPr>
      </w:pPr>
    </w:p>
    <w:p w:rsidR="00295C38" w:rsidRPr="00563706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 xml:space="preserve"> Sekretariát prevedie alokované finančné prostriedky na účty príjemcov na základe podpísaných zmlúv v súlade s dynamikou prílevu finančných prostriedkov do rozpočtu AP Vojvodiny</w:t>
      </w:r>
      <w:bookmarkStart w:id="1" w:name="sadrzaj_11"/>
      <w:bookmarkEnd w:id="1"/>
      <w:r w:rsidRPr="00563706">
        <w:rPr>
          <w:rFonts w:asciiTheme="minorHAnsi" w:hAnsiTheme="minorHAnsi"/>
          <w:sz w:val="18"/>
          <w:szCs w:val="18"/>
        </w:rPr>
        <w:t>.</w:t>
      </w:r>
    </w:p>
    <w:p w:rsidR="00295C38" w:rsidRPr="00563706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>Zmluva o pridelení prostriedkov špecifikuje všetky práva, záväzky a povinnosti žiadateľa a sekretariátu.</w:t>
      </w:r>
    </w:p>
    <w:p w:rsidR="00295C38" w:rsidRPr="00563706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 xml:space="preserve">Ak žiadateľ nepodpíše zmluvu v lehote určenej sekretariátom, bude sa považovať za osobu, ktorá odstúpila od podanej žiadosti. </w:t>
      </w:r>
    </w:p>
    <w:p w:rsidR="00295C38" w:rsidRPr="00563706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>Žiadateľ je povinný legálne a účelne použiť pridelené finančné prostriedky, ako aj predložiť správu o účeloch čerpania finančných prostriedkov.</w:t>
      </w:r>
    </w:p>
    <w:p w:rsidR="00295C38" w:rsidRPr="00563706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>Sekretariát sleduje realizáciu spolufinancovaných programov/projektov.</w:t>
      </w:r>
    </w:p>
    <w:p w:rsidR="009C595C" w:rsidRPr="00563706" w:rsidRDefault="009C595C" w:rsidP="009C595C">
      <w:pPr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B7075A" w:rsidRPr="00563706" w:rsidRDefault="009C595C" w:rsidP="00502C63">
      <w:pPr>
        <w:ind w:firstLine="360"/>
        <w:jc w:val="both"/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>Ďalšie informácie o</w:t>
      </w:r>
      <w:r w:rsidR="007A3B1D">
        <w:rPr>
          <w:rFonts w:asciiTheme="minorHAnsi" w:hAnsiTheme="minorHAnsi"/>
          <w:sz w:val="18"/>
          <w:szCs w:val="18"/>
        </w:rPr>
        <w:t> </w:t>
      </w:r>
      <w:r w:rsidRPr="00563706">
        <w:rPr>
          <w:rFonts w:asciiTheme="minorHAnsi" w:hAnsiTheme="minorHAnsi"/>
          <w:sz w:val="18"/>
          <w:szCs w:val="18"/>
        </w:rPr>
        <w:t>verejn</w:t>
      </w:r>
      <w:r w:rsidR="007A3B1D">
        <w:rPr>
          <w:rFonts w:asciiTheme="minorHAnsi" w:hAnsiTheme="minorHAnsi"/>
          <w:sz w:val="18"/>
          <w:szCs w:val="18"/>
        </w:rPr>
        <w:t xml:space="preserve">om </w:t>
      </w:r>
      <w:r w:rsidRPr="00563706">
        <w:rPr>
          <w:rFonts w:asciiTheme="minorHAnsi" w:hAnsiTheme="minorHAnsi"/>
          <w:sz w:val="18"/>
          <w:szCs w:val="18"/>
        </w:rPr>
        <w:t>sú</w:t>
      </w:r>
      <w:r w:rsidR="007A3B1D">
        <w:rPr>
          <w:rFonts w:asciiTheme="minorHAnsi" w:hAnsiTheme="minorHAnsi"/>
          <w:sz w:val="18"/>
          <w:szCs w:val="18"/>
        </w:rPr>
        <w:t xml:space="preserve">behu </w:t>
      </w:r>
      <w:r w:rsidRPr="00563706">
        <w:rPr>
          <w:rFonts w:asciiTheme="minorHAnsi" w:hAnsiTheme="minorHAnsi"/>
          <w:sz w:val="18"/>
          <w:szCs w:val="18"/>
        </w:rPr>
        <w:t>je možné získať na sekretariáte,  tel.</w:t>
      </w:r>
      <w:r w:rsidR="007A3B1D">
        <w:rPr>
          <w:rFonts w:asciiTheme="minorHAnsi" w:hAnsiTheme="minorHAnsi"/>
          <w:sz w:val="18"/>
          <w:szCs w:val="18"/>
        </w:rPr>
        <w:t xml:space="preserve"> </w:t>
      </w:r>
      <w:r w:rsidRPr="00563706">
        <w:rPr>
          <w:rFonts w:asciiTheme="minorHAnsi" w:hAnsiTheme="minorHAnsi"/>
          <w:sz w:val="18"/>
          <w:szCs w:val="18"/>
        </w:rPr>
        <w:t xml:space="preserve">č. 021/ 487 4713 alebo E-mailom </w:t>
      </w:r>
      <w:hyperlink r:id="rId8" w:history="1">
        <w:r w:rsidRPr="00563706">
          <w:rPr>
            <w:rStyle w:val="Hyperlink"/>
            <w:rFonts w:asciiTheme="minorHAnsi" w:hAnsiTheme="minorHAnsi"/>
            <w:sz w:val="18"/>
            <w:szCs w:val="18"/>
          </w:rPr>
          <w:t>Zivana.Zivanovic@vojvodina.gov.rs</w:t>
        </w:r>
      </w:hyperlink>
      <w:r w:rsidRPr="00563706">
        <w:rPr>
          <w:rFonts w:asciiTheme="minorHAnsi" w:hAnsiTheme="minorHAnsi"/>
          <w:sz w:val="18"/>
          <w:szCs w:val="18"/>
        </w:rPr>
        <w:t>.</w:t>
      </w:r>
    </w:p>
    <w:p w:rsidR="00B7075A" w:rsidRPr="00563706" w:rsidRDefault="00B7075A" w:rsidP="009C595C">
      <w:pPr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295C38" w:rsidRPr="00563706" w:rsidRDefault="00295C38" w:rsidP="00295C38">
      <w:pPr>
        <w:pStyle w:val="ListParagraph"/>
        <w:ind w:left="720"/>
        <w:rPr>
          <w:rFonts w:asciiTheme="minorHAnsi" w:hAnsiTheme="minorHAnsi" w:cs="Arial"/>
          <w:b/>
          <w:sz w:val="18"/>
          <w:szCs w:val="18"/>
          <w:lang w:val="sr-Cyrl-RS"/>
        </w:rPr>
      </w:pPr>
    </w:p>
    <w:p w:rsidR="00B81586" w:rsidRPr="00563706" w:rsidRDefault="00B81586" w:rsidP="00B81586">
      <w:pPr>
        <w:rPr>
          <w:rFonts w:asciiTheme="minorHAnsi" w:hAnsiTheme="minorHAnsi" w:cs="Arial"/>
          <w:sz w:val="18"/>
          <w:szCs w:val="18"/>
          <w:lang w:val="sr-Cyrl-CS"/>
        </w:rPr>
      </w:pPr>
    </w:p>
    <w:p w:rsidR="00B81586" w:rsidRPr="00563706" w:rsidRDefault="00B81586" w:rsidP="00191F9B">
      <w:pPr>
        <w:ind w:left="2124" w:firstLine="708"/>
        <w:jc w:val="center"/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>pokrajinský tajomník</w:t>
      </w:r>
    </w:p>
    <w:p w:rsidR="00B81586" w:rsidRPr="00563706" w:rsidRDefault="00B81586" w:rsidP="00191F9B">
      <w:pPr>
        <w:jc w:val="center"/>
        <w:rPr>
          <w:rFonts w:asciiTheme="minorHAnsi" w:hAnsiTheme="minorHAnsi" w:cs="Arial"/>
          <w:sz w:val="18"/>
          <w:szCs w:val="18"/>
          <w:lang w:val="sr-Cyrl-CS"/>
        </w:rPr>
      </w:pPr>
    </w:p>
    <w:p w:rsidR="00B81586" w:rsidRPr="00563706" w:rsidRDefault="00B81586" w:rsidP="00191F9B">
      <w:pPr>
        <w:jc w:val="center"/>
        <w:rPr>
          <w:rFonts w:asciiTheme="minorHAnsi" w:hAnsiTheme="minorHAnsi" w:cs="Arial"/>
          <w:sz w:val="18"/>
          <w:szCs w:val="18"/>
          <w:lang w:val="sr-Cyrl-CS"/>
        </w:rPr>
      </w:pPr>
    </w:p>
    <w:p w:rsidR="00B81586" w:rsidRPr="00563706" w:rsidRDefault="00B81586" w:rsidP="002A4A44">
      <w:pPr>
        <w:ind w:left="2124" w:firstLine="708"/>
        <w:jc w:val="center"/>
        <w:rPr>
          <w:rFonts w:asciiTheme="minorHAnsi" w:hAnsiTheme="minorHAnsi" w:cs="Arial"/>
          <w:sz w:val="18"/>
          <w:szCs w:val="18"/>
        </w:rPr>
      </w:pPr>
      <w:r w:rsidRPr="00563706">
        <w:rPr>
          <w:rFonts w:asciiTheme="minorHAnsi" w:hAnsiTheme="minorHAnsi"/>
          <w:sz w:val="18"/>
          <w:szCs w:val="18"/>
        </w:rPr>
        <w:t>Mihály Nyilas v.r.</w:t>
      </w:r>
    </w:p>
    <w:p w:rsidR="00B81586" w:rsidRPr="00563706" w:rsidRDefault="00B81586">
      <w:pPr>
        <w:spacing w:after="200" w:line="276" w:lineRule="auto"/>
        <w:rPr>
          <w:rFonts w:asciiTheme="minorHAnsi" w:hAnsiTheme="minorHAnsi" w:cs="Arial"/>
          <w:sz w:val="18"/>
          <w:szCs w:val="18"/>
          <w:lang w:val="sr-Cyrl-CS"/>
        </w:rPr>
      </w:pPr>
    </w:p>
    <w:sectPr w:rsidR="00B81586" w:rsidRPr="00563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071DE"/>
    <w:multiLevelType w:val="hybridMultilevel"/>
    <w:tmpl w:val="A610651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19"/>
  </w:num>
  <w:num w:numId="15">
    <w:abstractNumId w:val="15"/>
  </w:num>
  <w:num w:numId="16">
    <w:abstractNumId w:val="0"/>
  </w:num>
  <w:num w:numId="17">
    <w:abstractNumId w:val="2"/>
  </w:num>
  <w:num w:numId="18">
    <w:abstractNumId w:val="17"/>
  </w:num>
  <w:num w:numId="19">
    <w:abstractNumId w:val="1"/>
  </w:num>
  <w:num w:numId="20">
    <w:abstractNumId w:val="16"/>
  </w:num>
  <w:num w:numId="21">
    <w:abstractNumId w:val="7"/>
  </w:num>
  <w:num w:numId="22">
    <w:abstractNumId w:val="18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4"/>
    <w:rsid w:val="000878C4"/>
    <w:rsid w:val="000B5D59"/>
    <w:rsid w:val="00191F9B"/>
    <w:rsid w:val="001C2CFC"/>
    <w:rsid w:val="001C6735"/>
    <w:rsid w:val="001E447F"/>
    <w:rsid w:val="001E563C"/>
    <w:rsid w:val="002338A1"/>
    <w:rsid w:val="00295C38"/>
    <w:rsid w:val="002A4A44"/>
    <w:rsid w:val="002E0F04"/>
    <w:rsid w:val="00340821"/>
    <w:rsid w:val="00426C06"/>
    <w:rsid w:val="00502967"/>
    <w:rsid w:val="00502C63"/>
    <w:rsid w:val="00563706"/>
    <w:rsid w:val="005E3036"/>
    <w:rsid w:val="005E51FB"/>
    <w:rsid w:val="00607399"/>
    <w:rsid w:val="0067630F"/>
    <w:rsid w:val="006A00EF"/>
    <w:rsid w:val="006F7803"/>
    <w:rsid w:val="00744411"/>
    <w:rsid w:val="007A3B1D"/>
    <w:rsid w:val="008278C9"/>
    <w:rsid w:val="00896307"/>
    <w:rsid w:val="00896A1F"/>
    <w:rsid w:val="008A7841"/>
    <w:rsid w:val="008F273A"/>
    <w:rsid w:val="00991409"/>
    <w:rsid w:val="009C595C"/>
    <w:rsid w:val="00A001F0"/>
    <w:rsid w:val="00A65AA3"/>
    <w:rsid w:val="00B7075A"/>
    <w:rsid w:val="00B81586"/>
    <w:rsid w:val="00BE6696"/>
    <w:rsid w:val="00C03860"/>
    <w:rsid w:val="00C3757C"/>
    <w:rsid w:val="00CE5E45"/>
    <w:rsid w:val="00DA7E61"/>
    <w:rsid w:val="00E717B4"/>
    <w:rsid w:val="00E72C35"/>
    <w:rsid w:val="00F6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sk-SK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sk-SK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vana.Zivanovic@vojvodina.go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Adrian Borka</cp:lastModifiedBy>
  <cp:revision>30</cp:revision>
  <dcterms:created xsi:type="dcterms:W3CDTF">2019-02-07T08:49:00Z</dcterms:created>
  <dcterms:modified xsi:type="dcterms:W3CDTF">2019-02-25T08:25:00Z</dcterms:modified>
</cp:coreProperties>
</file>