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5245"/>
      </w:tblGrid>
      <w:tr w:rsidR="00E17761" w:rsidRPr="00E17761" w:rsidTr="00E17761">
        <w:trPr>
          <w:trHeight w:val="1975"/>
        </w:trPr>
        <w:tc>
          <w:tcPr>
            <w:tcW w:w="2835" w:type="dxa"/>
          </w:tcPr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 w:rsidRPr="00E17761">
              <w:rPr>
                <w:rFonts w:ascii="Calibri" w:hAnsi="Calibri"/>
                <w:color w:val="000000"/>
              </w:rPr>
              <w:t xml:space="preserve">  </w:t>
            </w:r>
            <w:r w:rsidR="00D46055" w:rsidRPr="00E17761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7805" cy="969010"/>
                  <wp:effectExtent l="0" t="0" r="0" b="254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E17761">
              <w:rPr>
                <w:rFonts w:ascii="Calibri" w:hAnsi="Calibri"/>
                <w:sz w:val="18"/>
              </w:rPr>
              <w:t>Република Сербия</w:t>
            </w:r>
          </w:p>
          <w:p w:rsidR="00E17761" w:rsidRPr="00E17761" w:rsidRDefault="00E17761" w:rsidP="00E17761">
            <w:pPr>
              <w:rPr>
                <w:rFonts w:ascii="Calibri" w:hAnsi="Calibri"/>
                <w:sz w:val="18"/>
                <w:szCs w:val="20"/>
              </w:rPr>
            </w:pPr>
            <w:r w:rsidRPr="00E17761">
              <w:rPr>
                <w:rFonts w:ascii="Calibri" w:hAnsi="Calibri"/>
                <w:sz w:val="18"/>
              </w:rPr>
              <w:t>Автономна Покраїна Войводина</w:t>
            </w:r>
          </w:p>
          <w:p w:rsidR="00E17761" w:rsidRPr="00E17761" w:rsidRDefault="00E17761" w:rsidP="00E17761">
            <w:pPr>
              <w:rPr>
                <w:rFonts w:ascii="Calibri" w:hAnsi="Calibri"/>
                <w:sz w:val="2"/>
                <w:szCs w:val="16"/>
              </w:rPr>
            </w:pPr>
          </w:p>
          <w:p w:rsidR="00E17761" w:rsidRPr="00E17761" w:rsidRDefault="00E17761" w:rsidP="00E17761">
            <w:pPr>
              <w:rPr>
                <w:rFonts w:ascii="Calibri" w:hAnsi="Calibri" w:cs="Arial"/>
                <w:b/>
              </w:rPr>
            </w:pPr>
            <w:r w:rsidRPr="00E17761"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E17761" w:rsidRPr="00E17761" w:rsidRDefault="00E17761" w:rsidP="00E17761">
            <w:pPr>
              <w:rPr>
                <w:rFonts w:ascii="Calibri" w:hAnsi="Calibri" w:cs="Arial"/>
                <w:b/>
              </w:rPr>
            </w:pPr>
            <w:r w:rsidRPr="00E17761"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E17761">
              <w:rPr>
                <w:rFonts w:ascii="Calibri" w:hAnsi="Calibri"/>
                <w:sz w:val="16"/>
              </w:rPr>
              <w:t>Булевар Михайла Пупина 16, 21000 Нови Сад</w:t>
            </w:r>
          </w:p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E17761">
              <w:rPr>
                <w:rFonts w:ascii="Calibri" w:hAnsi="Calibri"/>
                <w:sz w:val="16"/>
              </w:rPr>
              <w:t>Т: +381 21 487 4867</w:t>
            </w:r>
          </w:p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 w:rsidRPr="00E17761">
              <w:rPr>
                <w:rFonts w:ascii="Calibri" w:hAnsi="Calibri"/>
                <w:sz w:val="16"/>
              </w:rPr>
              <w:t>ounz@vojvodinа.gov.rs</w:t>
            </w:r>
          </w:p>
        </w:tc>
      </w:tr>
      <w:tr w:rsidR="00E17761" w:rsidRPr="00E17761" w:rsidTr="0066700C">
        <w:trPr>
          <w:trHeight w:val="305"/>
        </w:trPr>
        <w:tc>
          <w:tcPr>
            <w:tcW w:w="2835" w:type="dxa"/>
          </w:tcPr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</w:tcPr>
          <w:p w:rsidR="00E17761" w:rsidRPr="00E17761" w:rsidRDefault="00E17761" w:rsidP="00E1776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E17761" w:rsidRPr="00E17761" w:rsidRDefault="0066700C" w:rsidP="001B143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E17761">
              <w:rPr>
                <w:rFonts w:ascii="Calibri" w:hAnsi="Calibri"/>
                <w:color w:val="000000"/>
                <w:sz w:val="16"/>
                <w:lang w:val="ru-RU"/>
              </w:rPr>
              <w:t>ЧИСЛО</w:t>
            </w:r>
            <w:r w:rsidR="00E17761" w:rsidRPr="00E17761">
              <w:rPr>
                <w:rFonts w:ascii="Calibri" w:hAnsi="Calibri"/>
                <w:color w:val="000000"/>
                <w:sz w:val="16"/>
              </w:rPr>
              <w:t xml:space="preserve">: </w:t>
            </w:r>
            <w:r w:rsidR="00E17761" w:rsidRPr="00E17761">
              <w:rPr>
                <w:rFonts w:ascii="Calibri" w:hAnsi="Calibri"/>
                <w:sz w:val="16"/>
              </w:rPr>
              <w:t>128-451-</w:t>
            </w:r>
            <w:r w:rsidR="001B1431">
              <w:rPr>
                <w:rFonts w:ascii="Calibri" w:hAnsi="Calibri"/>
                <w:sz w:val="16"/>
                <w:lang w:val="en-US"/>
              </w:rPr>
              <w:t>2497</w:t>
            </w:r>
            <w:r w:rsidR="00E17761" w:rsidRPr="00E17761">
              <w:rPr>
                <w:rFonts w:ascii="Calibri" w:hAnsi="Calibri"/>
                <w:sz w:val="16"/>
              </w:rPr>
              <w:t>/202</w:t>
            </w:r>
            <w:r w:rsidR="001B1431">
              <w:rPr>
                <w:rFonts w:ascii="Calibri" w:hAnsi="Calibri"/>
                <w:sz w:val="16"/>
                <w:lang w:val="en-US"/>
              </w:rPr>
              <w:t>1</w:t>
            </w:r>
            <w:r w:rsidR="00E17761" w:rsidRPr="00E17761">
              <w:rPr>
                <w:rFonts w:ascii="Calibri" w:hAnsi="Calibri"/>
                <w:sz w:val="16"/>
              </w:rPr>
              <w:t xml:space="preserve">-01    </w:t>
            </w:r>
          </w:p>
        </w:tc>
        <w:tc>
          <w:tcPr>
            <w:tcW w:w="5245" w:type="dxa"/>
          </w:tcPr>
          <w:p w:rsidR="00E17761" w:rsidRPr="00E17761" w:rsidRDefault="00E17761" w:rsidP="00E17761">
            <w:pPr>
              <w:pStyle w:val="Header"/>
              <w:rPr>
                <w:rFonts w:cs="Calibri"/>
                <w:color w:val="000000"/>
                <w:sz w:val="16"/>
                <w:szCs w:val="16"/>
              </w:rPr>
            </w:pPr>
          </w:p>
          <w:p w:rsidR="00E17761" w:rsidRPr="00E17761" w:rsidRDefault="00E17761" w:rsidP="001A5A65">
            <w:pPr>
              <w:pStyle w:val="Header"/>
              <w:rPr>
                <w:rFonts w:cs="Calibri"/>
                <w:color w:val="000000"/>
                <w:sz w:val="16"/>
                <w:szCs w:val="16"/>
              </w:rPr>
            </w:pPr>
            <w:r w:rsidRPr="00E17761">
              <w:rPr>
                <w:color w:val="000000"/>
                <w:sz w:val="16"/>
              </w:rPr>
              <w:t xml:space="preserve">ДАТУМ: </w:t>
            </w:r>
            <w:r w:rsidR="001B1431">
              <w:rPr>
                <w:color w:val="000000"/>
                <w:sz w:val="16"/>
                <w:lang w:val="en-US"/>
              </w:rPr>
              <w:t>9</w:t>
            </w:r>
            <w:r w:rsidRPr="00E17761">
              <w:rPr>
                <w:color w:val="000000"/>
                <w:sz w:val="16"/>
              </w:rPr>
              <w:t>.9.2020. рок</w:t>
            </w:r>
            <w:r w:rsidR="0066700C" w:rsidRPr="00E17761">
              <w:rPr>
                <w:color w:val="000000"/>
                <w:sz w:val="16"/>
              </w:rPr>
              <w:t>у</w:t>
            </w:r>
          </w:p>
        </w:tc>
      </w:tr>
    </w:tbl>
    <w:p w:rsidR="00E17761" w:rsidRPr="00E17761" w:rsidRDefault="00E17761" w:rsidP="00E17761">
      <w:pPr>
        <w:pStyle w:val="PlainText"/>
        <w:jc w:val="both"/>
        <w:rPr>
          <w:rFonts w:ascii="Calibri" w:hAnsi="Calibri" w:cs="Arial"/>
          <w:sz w:val="22"/>
          <w:szCs w:val="22"/>
        </w:rPr>
      </w:pPr>
    </w:p>
    <w:p w:rsidR="00E17761" w:rsidRPr="00E17761" w:rsidRDefault="00E17761" w:rsidP="001B1AEA">
      <w:pPr>
        <w:ind w:right="44" w:firstLine="709"/>
        <w:jc w:val="both"/>
        <w:rPr>
          <w:rFonts w:ascii="Calibri" w:hAnsi="Calibri" w:cs="Arial"/>
          <w:bCs/>
          <w:sz w:val="20"/>
          <w:szCs w:val="20"/>
        </w:rPr>
      </w:pPr>
      <w:r w:rsidRPr="00E17761">
        <w:rPr>
          <w:rFonts w:ascii="Calibri" w:hAnsi="Calibri"/>
          <w:color w:val="000000"/>
          <w:sz w:val="20"/>
        </w:rP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181EF0" w:rsidRPr="00181EF0">
        <w:rPr>
          <w:rFonts w:ascii="Calibri" w:hAnsi="Calibri"/>
          <w:color w:val="000000"/>
          <w:sz w:val="20"/>
        </w:rPr>
        <w:t xml:space="preserve">– </w:t>
      </w:r>
      <w:r w:rsidRPr="00E17761">
        <w:rPr>
          <w:rFonts w:ascii="Calibri" w:hAnsi="Calibri"/>
          <w:color w:val="000000"/>
          <w:sz w:val="20"/>
        </w:rPr>
        <w:t>национални заєднїци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(„Службени новини АПВ“ число 9/16 и 36/17), а у вязи зоз Покраїнску скупштинску одлуку о буджету Автономней Покраїни Войводини за 202</w:t>
      </w:r>
      <w:r w:rsidR="001A5A65">
        <w:rPr>
          <w:rFonts w:ascii="Calibri" w:hAnsi="Calibri"/>
          <w:color w:val="000000"/>
          <w:sz w:val="20"/>
          <w:lang w:val="sr-Cyrl-CS"/>
        </w:rPr>
        <w:t>1</w:t>
      </w:r>
      <w:r w:rsidRPr="00E17761">
        <w:rPr>
          <w:rFonts w:ascii="Calibri" w:hAnsi="Calibri"/>
          <w:color w:val="000000"/>
          <w:sz w:val="20"/>
        </w:rPr>
        <w:t xml:space="preserve">. рок („Службени новини АПВ“, число </w:t>
      </w:r>
      <w:r w:rsidR="001B1431">
        <w:rPr>
          <w:rFonts w:ascii="Calibri" w:hAnsi="Calibri"/>
          <w:color w:val="000000"/>
          <w:sz w:val="20"/>
          <w:lang w:val="en-US"/>
        </w:rPr>
        <w:t>66/20</w:t>
      </w:r>
      <w:r w:rsidRPr="00E17761">
        <w:rPr>
          <w:rFonts w:ascii="Calibri" w:hAnsi="Calibri"/>
          <w:color w:val="000000"/>
          <w:sz w:val="20"/>
        </w:rPr>
        <w:t xml:space="preserve"> и 2</w:t>
      </w:r>
      <w:r w:rsidR="001B1431">
        <w:rPr>
          <w:rFonts w:ascii="Calibri" w:hAnsi="Calibri"/>
          <w:color w:val="000000"/>
          <w:sz w:val="20"/>
          <w:lang w:val="en-US"/>
        </w:rPr>
        <w:t>7</w:t>
      </w:r>
      <w:r w:rsidRPr="00E17761">
        <w:rPr>
          <w:rFonts w:ascii="Calibri" w:hAnsi="Calibri"/>
          <w:color w:val="000000"/>
          <w:sz w:val="20"/>
        </w:rPr>
        <w:t>/2</w:t>
      </w:r>
      <w:r w:rsidR="001B1431">
        <w:rPr>
          <w:rFonts w:ascii="Calibri" w:hAnsi="Calibri"/>
          <w:color w:val="000000"/>
          <w:sz w:val="20"/>
          <w:lang w:val="en-US"/>
        </w:rPr>
        <w:t>1</w:t>
      </w:r>
      <w:r w:rsidRPr="00E17761">
        <w:rPr>
          <w:rFonts w:ascii="Calibri" w:hAnsi="Calibri"/>
          <w:sz w:val="20"/>
        </w:rPr>
        <w:t>), Покраїнски секретарият за образованє, предписаня, управу и национални меншини – национални заєднїци, розписує</w:t>
      </w:r>
    </w:p>
    <w:p w:rsidR="00E17761" w:rsidRPr="00E17761" w:rsidRDefault="00E17761" w:rsidP="00E17761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sz w:val="28"/>
          <w:szCs w:val="28"/>
        </w:rPr>
      </w:pPr>
      <w:r w:rsidRPr="00E17761">
        <w:rPr>
          <w:rFonts w:ascii="Calibri" w:hAnsi="Calibri"/>
          <w:sz w:val="28"/>
        </w:rPr>
        <w:t>КОНКУРС</w:t>
      </w:r>
    </w:p>
    <w:p w:rsidR="00E17761" w:rsidRPr="00E17761" w:rsidRDefault="00E17761" w:rsidP="00E17761">
      <w:pPr>
        <w:jc w:val="center"/>
        <w:rPr>
          <w:rFonts w:ascii="Calibri" w:hAnsi="Calibri" w:cs="Arial"/>
          <w:b/>
          <w:caps/>
          <w:sz w:val="20"/>
          <w:szCs w:val="20"/>
        </w:rPr>
      </w:pPr>
      <w:r w:rsidRPr="00E17761">
        <w:rPr>
          <w:rFonts w:ascii="Calibri" w:hAnsi="Calibri"/>
          <w:b/>
          <w:caps/>
          <w:sz w:val="20"/>
        </w:rPr>
        <w:t>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</w:t>
      </w:r>
      <w:r w:rsidR="001B1431">
        <w:rPr>
          <w:rFonts w:ascii="Calibri" w:hAnsi="Calibri"/>
          <w:b/>
          <w:caps/>
          <w:sz w:val="20"/>
          <w:lang w:val="en-US"/>
        </w:rPr>
        <w:t>1</w:t>
      </w:r>
      <w:r w:rsidRPr="00E17761">
        <w:rPr>
          <w:rFonts w:ascii="Calibri" w:hAnsi="Calibri"/>
          <w:b/>
          <w:caps/>
          <w:sz w:val="20"/>
        </w:rPr>
        <w:t xml:space="preserve">. </w:t>
      </w:r>
      <w:r w:rsidR="00D249AA" w:rsidRPr="00E17761">
        <w:rPr>
          <w:rFonts w:ascii="Calibri" w:hAnsi="Calibri"/>
          <w:b/>
          <w:caps/>
          <w:sz w:val="20"/>
          <w:lang w:val="ru-RU"/>
        </w:rPr>
        <w:t>рок</w:t>
      </w:r>
      <w:r w:rsidRPr="00E17761">
        <w:rPr>
          <w:rFonts w:ascii="Calibri" w:hAnsi="Calibri"/>
          <w:b/>
          <w:caps/>
          <w:sz w:val="20"/>
        </w:rPr>
        <w:t xml:space="preserve"> – </w:t>
      </w:r>
      <w:r w:rsidR="00D249AA" w:rsidRPr="00E17761">
        <w:rPr>
          <w:rFonts w:ascii="Calibri" w:hAnsi="Calibri"/>
          <w:b/>
          <w:caps/>
          <w:sz w:val="20"/>
        </w:rPr>
        <w:t>ДОТИРОВАНЄ</w:t>
      </w:r>
      <w:r w:rsidRPr="00E17761">
        <w:rPr>
          <w:rFonts w:ascii="Calibri" w:hAnsi="Calibri"/>
          <w:b/>
          <w:caps/>
          <w:sz w:val="20"/>
        </w:rPr>
        <w:t xml:space="preserve"> ПРИРИХТОВАНЯ И ВИРОБКУ ТЕСТОХ И ЗАДАТКОХ НА МЕНШИНСКИХ ЯЗИКОХ</w:t>
      </w:r>
    </w:p>
    <w:p w:rsidR="00E17761" w:rsidRPr="00E17761" w:rsidRDefault="00E17761" w:rsidP="00E17761">
      <w:pPr>
        <w:jc w:val="center"/>
        <w:rPr>
          <w:rFonts w:ascii="Calibri" w:hAnsi="Calibri" w:cs="Arial"/>
          <w:b/>
          <w:caps/>
          <w:sz w:val="20"/>
          <w:szCs w:val="20"/>
        </w:rPr>
      </w:pPr>
    </w:p>
    <w:p w:rsidR="00E17761" w:rsidRPr="00E17761" w:rsidRDefault="00E17761" w:rsidP="00E17761">
      <w:pPr>
        <w:pStyle w:val="BodyText"/>
        <w:ind w:firstLine="720"/>
        <w:jc w:val="both"/>
        <w:rPr>
          <w:rFonts w:ascii="Calibri" w:hAnsi="Calibri" w:cs="Calibri"/>
          <w:sz w:val="20"/>
          <w:szCs w:val="20"/>
        </w:rPr>
      </w:pPr>
      <w:r w:rsidRPr="00E17761">
        <w:rPr>
          <w:rFonts w:ascii="Calibri" w:hAnsi="Calibri"/>
          <w:sz w:val="20"/>
        </w:rPr>
        <w:t>Конкурс ше розписує за финансованє и софинансованє активносцох, програмох и проєктох националних совитох националних меншинох</w:t>
      </w:r>
      <w:r w:rsidRPr="00E17761">
        <w:rPr>
          <w:rFonts w:ascii="Calibri" w:hAnsi="Calibri"/>
        </w:rPr>
        <w:t xml:space="preserve"> </w:t>
      </w:r>
      <w:r w:rsidRPr="00E17761">
        <w:rPr>
          <w:rFonts w:ascii="Calibri" w:hAnsi="Calibri"/>
          <w:sz w:val="20"/>
        </w:rPr>
        <w:t xml:space="preserve">у обласци розвою и дзвиганя квалитету основного и штреднього образованя на язикох/бешеди националних меншинох </w:t>
      </w:r>
      <w:r w:rsidR="00181EF0" w:rsidRPr="00181EF0">
        <w:rPr>
          <w:rFonts w:ascii="Calibri" w:hAnsi="Calibri"/>
          <w:color w:val="000000"/>
          <w:sz w:val="20"/>
        </w:rPr>
        <w:t>–</w:t>
      </w:r>
      <w:r w:rsidRPr="00E17761">
        <w:rPr>
          <w:rFonts w:ascii="Calibri" w:hAnsi="Calibri"/>
          <w:sz w:val="20"/>
        </w:rPr>
        <w:t xml:space="preserve"> националних заєднїцох у Автономней Покраїни Войводини, </w:t>
      </w:r>
      <w:r w:rsidR="001A5A65">
        <w:rPr>
          <w:rFonts w:ascii="Calibri" w:hAnsi="Calibri"/>
          <w:sz w:val="20"/>
          <w:lang w:val="sr-Cyrl-CS"/>
        </w:rPr>
        <w:t xml:space="preserve">хтори </w:t>
      </w:r>
      <w:r w:rsidRPr="00E17761">
        <w:rPr>
          <w:rFonts w:ascii="Calibri" w:hAnsi="Calibri"/>
          <w:sz w:val="20"/>
        </w:rPr>
        <w:t xml:space="preserve">окреме наменєни за </w:t>
      </w:r>
      <w:r w:rsidR="00D249AA" w:rsidRPr="00E17761">
        <w:rPr>
          <w:rFonts w:ascii="Calibri" w:hAnsi="Calibri"/>
          <w:sz w:val="20"/>
        </w:rPr>
        <w:t>дотированє</w:t>
      </w:r>
      <w:r w:rsidRPr="00E17761">
        <w:rPr>
          <w:rFonts w:ascii="Calibri" w:hAnsi="Calibri"/>
          <w:sz w:val="20"/>
        </w:rPr>
        <w:t xml:space="preserve"> пририхтованя и виробку тестох и задаткох на меншинских язикох за змаганя на шицких уровньох, од општинского, прейґ реґионалного по републичне, у орґанизациї Министерства просвити, науки и технолоґийного розвою Републики Сербиї.</w:t>
      </w:r>
    </w:p>
    <w:p w:rsidR="00E17761" w:rsidRPr="00E17761" w:rsidRDefault="00E17761" w:rsidP="00E17761">
      <w:pPr>
        <w:pStyle w:val="BodyText"/>
        <w:ind w:left="360"/>
        <w:jc w:val="both"/>
        <w:rPr>
          <w:rFonts w:ascii="Calibri" w:hAnsi="Calibri" w:cs="Arial"/>
          <w:sz w:val="20"/>
          <w:szCs w:val="20"/>
        </w:rPr>
      </w:pPr>
      <w:r w:rsidRPr="00E17761">
        <w:rPr>
          <w:rFonts w:ascii="Calibri" w:hAnsi="Calibri"/>
          <w:sz w:val="20"/>
          <w:szCs w:val="20"/>
        </w:rPr>
        <w:t xml:space="preserve">Конкурс ше розписує на вкупну суму </w:t>
      </w:r>
      <w:r w:rsidR="001B1431">
        <w:rPr>
          <w:rFonts w:ascii="Calibri" w:hAnsi="Calibri"/>
          <w:b/>
          <w:sz w:val="20"/>
          <w:szCs w:val="20"/>
          <w:lang w:val="en-US"/>
        </w:rPr>
        <w:t>1.000.000</w:t>
      </w:r>
      <w:r w:rsidRPr="00E17761">
        <w:rPr>
          <w:rFonts w:ascii="Calibri" w:hAnsi="Calibri"/>
          <w:b/>
          <w:sz w:val="20"/>
          <w:szCs w:val="20"/>
        </w:rPr>
        <w:t>,00 динари</w:t>
      </w:r>
      <w:r w:rsidRPr="00E17761">
        <w:rPr>
          <w:rFonts w:ascii="Calibri" w:hAnsi="Calibri"/>
          <w:sz w:val="20"/>
          <w:szCs w:val="20"/>
        </w:rPr>
        <w:t>, хтор</w:t>
      </w:r>
      <w:r w:rsidR="001A5A65">
        <w:rPr>
          <w:rFonts w:ascii="Calibri" w:hAnsi="Calibri"/>
          <w:sz w:val="20"/>
          <w:szCs w:val="20"/>
          <w:lang w:val="sr-Cyrl-CS"/>
        </w:rPr>
        <w:t>у</w:t>
      </w:r>
      <w:r w:rsidRPr="00E17761">
        <w:rPr>
          <w:rFonts w:ascii="Calibri" w:hAnsi="Calibri"/>
          <w:sz w:val="20"/>
          <w:szCs w:val="20"/>
        </w:rPr>
        <w:t xml:space="preserve"> ше розподзелює:</w:t>
      </w:r>
    </w:p>
    <w:p w:rsidR="00E17761" w:rsidRPr="00E17761" w:rsidRDefault="00E17761" w:rsidP="00E17761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color w:val="FF00FF"/>
          <w:sz w:val="20"/>
          <w:szCs w:val="20"/>
        </w:rPr>
      </w:pPr>
      <w:r w:rsidRPr="00E17761">
        <w:rPr>
          <w:rFonts w:ascii="Calibri" w:hAnsi="Calibri"/>
          <w:sz w:val="20"/>
          <w:szCs w:val="20"/>
        </w:rPr>
        <w:t xml:space="preserve">за активносци, програми и проєкти </w:t>
      </w:r>
      <w:r w:rsidRPr="00E17761">
        <w:rPr>
          <w:rFonts w:ascii="Calibri" w:hAnsi="Calibri"/>
          <w:b/>
          <w:sz w:val="20"/>
          <w:szCs w:val="20"/>
        </w:rPr>
        <w:t>у обласци основного образованя</w:t>
      </w:r>
      <w:r w:rsidRPr="00E17761">
        <w:rPr>
          <w:rFonts w:ascii="Calibri" w:hAnsi="Calibri"/>
          <w:sz w:val="20"/>
          <w:szCs w:val="20"/>
        </w:rPr>
        <w:t xml:space="preserve"> </w:t>
      </w:r>
      <w:r w:rsidR="001B1431">
        <w:rPr>
          <w:rFonts w:ascii="Calibri" w:hAnsi="Calibri"/>
          <w:b/>
          <w:sz w:val="20"/>
          <w:szCs w:val="20"/>
          <w:lang w:val="en-US"/>
        </w:rPr>
        <w:t>700.000</w:t>
      </w:r>
      <w:r w:rsidRPr="00E17761">
        <w:rPr>
          <w:rFonts w:ascii="Calibri" w:hAnsi="Calibri"/>
          <w:b/>
          <w:sz w:val="20"/>
          <w:szCs w:val="20"/>
        </w:rPr>
        <w:t>,00 динари</w:t>
      </w:r>
      <w:r w:rsidRPr="00E17761">
        <w:rPr>
          <w:rFonts w:ascii="Calibri" w:hAnsi="Calibri"/>
          <w:sz w:val="20"/>
          <w:szCs w:val="20"/>
        </w:rPr>
        <w:t xml:space="preserve"> и</w:t>
      </w:r>
    </w:p>
    <w:p w:rsidR="00E17761" w:rsidRPr="00E17761" w:rsidRDefault="00E17761" w:rsidP="00E17761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b/>
          <w:color w:val="FF00FF"/>
          <w:sz w:val="20"/>
          <w:szCs w:val="20"/>
        </w:rPr>
      </w:pPr>
      <w:r w:rsidRPr="00E17761">
        <w:rPr>
          <w:rFonts w:ascii="Calibri" w:hAnsi="Calibri"/>
          <w:sz w:val="20"/>
          <w:szCs w:val="20"/>
        </w:rPr>
        <w:t xml:space="preserve">за активносци, програми и проєкти </w:t>
      </w:r>
      <w:r w:rsidRPr="00E17761">
        <w:rPr>
          <w:rFonts w:ascii="Calibri" w:hAnsi="Calibri"/>
          <w:b/>
          <w:sz w:val="20"/>
          <w:szCs w:val="20"/>
        </w:rPr>
        <w:t xml:space="preserve">у обласци штреднього образованя </w:t>
      </w:r>
      <w:r w:rsidR="001B1431">
        <w:rPr>
          <w:rFonts w:ascii="Calibri" w:hAnsi="Calibri"/>
          <w:b/>
          <w:sz w:val="20"/>
          <w:szCs w:val="20"/>
          <w:lang w:val="en-US"/>
        </w:rPr>
        <w:t>300.000</w:t>
      </w:r>
      <w:r w:rsidRPr="00E17761">
        <w:rPr>
          <w:rFonts w:ascii="Calibri" w:hAnsi="Calibri"/>
          <w:b/>
          <w:sz w:val="20"/>
          <w:szCs w:val="20"/>
        </w:rPr>
        <w:t>,00 динари.</w:t>
      </w:r>
    </w:p>
    <w:p w:rsidR="00E17761" w:rsidRPr="00E17761" w:rsidRDefault="00E17761" w:rsidP="0008457F">
      <w:pPr>
        <w:pStyle w:val="BodyText"/>
        <w:ind w:firstLine="360"/>
        <w:jc w:val="both"/>
        <w:rPr>
          <w:rFonts w:ascii="Calibri" w:hAnsi="Calibri" w:cs="Arial"/>
          <w:sz w:val="20"/>
          <w:szCs w:val="18"/>
          <w:lang w:val="ru-RU"/>
        </w:rPr>
      </w:pPr>
      <w:r w:rsidRPr="00E17761">
        <w:rPr>
          <w:rFonts w:ascii="Calibri" w:hAnsi="Calibri"/>
          <w:sz w:val="20"/>
        </w:rPr>
        <w:t xml:space="preserve">Право участвовац на конкурсу маю национални совити националних меншинох зоз шедзиском на териториї Автономней Покраїни Войводини и то за активносци, програми и проєкти у обласци розвою и дзвиганя квалитету основного и штреднього образованя на язикох/бешеди националних меншинох </w:t>
      </w:r>
      <w:r w:rsidR="00181EF0" w:rsidRPr="00181EF0">
        <w:rPr>
          <w:rFonts w:ascii="Calibri" w:hAnsi="Calibri"/>
          <w:color w:val="000000"/>
          <w:sz w:val="20"/>
        </w:rPr>
        <w:t>–</w:t>
      </w:r>
      <w:r w:rsidRPr="00E17761">
        <w:rPr>
          <w:rFonts w:ascii="Calibri" w:hAnsi="Calibri"/>
          <w:sz w:val="20"/>
        </w:rPr>
        <w:t xml:space="preserve"> националних заєднїцох у Автономней Покраїни Войводини.</w:t>
      </w:r>
    </w:p>
    <w:p w:rsidR="00E17761" w:rsidRPr="00E17761" w:rsidRDefault="00E17761" w:rsidP="0008457F">
      <w:pPr>
        <w:ind w:firstLine="360"/>
        <w:jc w:val="both"/>
        <w:rPr>
          <w:rFonts w:ascii="Calibri" w:hAnsi="Calibri"/>
          <w:b/>
          <w:sz w:val="20"/>
          <w:szCs w:val="20"/>
        </w:rPr>
      </w:pPr>
      <w:r w:rsidRPr="00E17761">
        <w:rPr>
          <w:rFonts w:ascii="Calibri" w:hAnsi="Calibri"/>
          <w:sz w:val="20"/>
        </w:rPr>
        <w:t>При розпатраню поднєшених приявох на конкурс и одлучованю о розподзельованю средствох ше применює шлїдуюци критериюми:</w:t>
      </w:r>
      <w:r w:rsidRPr="00E17761">
        <w:rPr>
          <w:rFonts w:ascii="Calibri" w:hAnsi="Calibri"/>
          <w:b/>
          <w:sz w:val="20"/>
        </w:rPr>
        <w:t xml:space="preserve"> </w:t>
      </w:r>
    </w:p>
    <w:p w:rsidR="00E17761" w:rsidRPr="00E17761" w:rsidRDefault="00E17761" w:rsidP="0008457F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E17761">
        <w:rPr>
          <w:rFonts w:ascii="Calibri" w:hAnsi="Calibri"/>
          <w:sz w:val="20"/>
        </w:rPr>
        <w:t>Одвит</w:t>
      </w:r>
      <w:r w:rsidR="0008457F" w:rsidRPr="00E17761">
        <w:rPr>
          <w:rFonts w:ascii="Calibri" w:hAnsi="Calibri"/>
          <w:sz w:val="20"/>
          <w:lang w:val="ru-RU"/>
        </w:rPr>
        <w:t xml:space="preserve"> </w:t>
      </w:r>
      <w:r w:rsidRPr="00E17761">
        <w:rPr>
          <w:rFonts w:ascii="Calibri" w:hAnsi="Calibri"/>
          <w:sz w:val="20"/>
        </w:rPr>
        <w:t>на тему проєкту (цилї и активносци проєкту у складзе зоз приоритетами конкурсу, цилї проєкта ясни, конкретни и витворлїви, активносци реални и адекватни за посцигованє цильох);</w:t>
      </w:r>
    </w:p>
    <w:p w:rsidR="00E17761" w:rsidRPr="00E17761" w:rsidRDefault="00E17761" w:rsidP="0008457F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E17761">
        <w:rPr>
          <w:rFonts w:ascii="Calibri" w:hAnsi="Calibri"/>
          <w:sz w:val="20"/>
        </w:rPr>
        <w:t>Уплїв предложеного проєкту (велькосц цильней ґрупи, ступень уключеносци цильней ґрупи хторей проєкт наменєни, видлївосц проєкту, отримуюцосц резултатох проєкту);</w:t>
      </w:r>
    </w:p>
    <w:p w:rsidR="00E17761" w:rsidRPr="00E17761" w:rsidRDefault="00E17761" w:rsidP="0008457F">
      <w:pPr>
        <w:numPr>
          <w:ilvl w:val="0"/>
          <w:numId w:val="4"/>
        </w:numPr>
        <w:jc w:val="both"/>
        <w:rPr>
          <w:rFonts w:ascii="Calibri" w:hAnsi="Calibri"/>
          <w:sz w:val="20"/>
          <w:szCs w:val="20"/>
          <w:u w:val="single"/>
        </w:rPr>
      </w:pPr>
      <w:r w:rsidRPr="00E17761">
        <w:rPr>
          <w:rFonts w:ascii="Calibri" w:hAnsi="Calibri"/>
          <w:sz w:val="20"/>
        </w:rPr>
        <w:t xml:space="preserve">Компетентносц предкладача и потерашнє искуство (потерашнї искуства у реализациї проєктох хтори доприноша </w:t>
      </w:r>
      <w:r w:rsidR="001A5A65">
        <w:rPr>
          <w:rFonts w:ascii="Calibri" w:hAnsi="Calibri"/>
          <w:sz w:val="20"/>
          <w:lang w:val="sr-Cyrl-CS"/>
        </w:rPr>
        <w:t xml:space="preserve">ґу </w:t>
      </w:r>
      <w:r w:rsidRPr="00E17761">
        <w:rPr>
          <w:rFonts w:ascii="Calibri" w:hAnsi="Calibri"/>
          <w:sz w:val="20"/>
        </w:rPr>
        <w:t>унапредз</w:t>
      </w:r>
      <w:r w:rsidR="001A5A65">
        <w:rPr>
          <w:rFonts w:ascii="Calibri" w:hAnsi="Calibri"/>
          <w:sz w:val="20"/>
          <w:lang w:val="sr-Cyrl-CS"/>
        </w:rPr>
        <w:t>еню</w:t>
      </w:r>
      <w:r w:rsidRPr="00E17761">
        <w:rPr>
          <w:rFonts w:ascii="Calibri" w:hAnsi="Calibri"/>
          <w:sz w:val="20"/>
        </w:rPr>
        <w:t xml:space="preserve"> образовно-воспитней роботи).</w:t>
      </w:r>
    </w:p>
    <w:p w:rsidR="00E17761" w:rsidRPr="00E17761" w:rsidRDefault="00E17761" w:rsidP="0008457F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 (у дальшим тексту: покраїнски секретар).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 xml:space="preserve">Комисия нє будзе розпатрац нєблагочасни и нєподполни прияви, прияви цо поднєсли особи хтори нє овласцени, як анї прияви </w:t>
      </w:r>
      <w:r w:rsidR="001A5A65">
        <w:rPr>
          <w:rFonts w:ascii="Calibri" w:hAnsi="Calibri"/>
          <w:sz w:val="20"/>
          <w:lang w:val="sr-Cyrl-CS"/>
        </w:rPr>
        <w:t>хтори</w:t>
      </w:r>
      <w:r w:rsidRPr="00E17761">
        <w:rPr>
          <w:rFonts w:ascii="Calibri" w:hAnsi="Calibri"/>
          <w:sz w:val="20"/>
        </w:rPr>
        <w:t xml:space="preserve"> нє предмет Конкурсу.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Прияви и приложену документацию ше подношительом приявох нє враца.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Ришенє о розподзельованю средствох приноши покраїнски секретар, на основи предкладаня Комисиї.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Р</w:t>
      </w:r>
      <w:r w:rsidR="0008457F" w:rsidRPr="00E17761">
        <w:rPr>
          <w:rFonts w:ascii="Calibri" w:hAnsi="Calibri"/>
          <w:sz w:val="20"/>
          <w:lang w:val="ru-RU"/>
        </w:rPr>
        <w:t>и</w:t>
      </w:r>
      <w:r w:rsidRPr="00E17761">
        <w:rPr>
          <w:rFonts w:ascii="Calibri" w:hAnsi="Calibri"/>
          <w:sz w:val="20"/>
        </w:rPr>
        <w:t>шенє покраїнского секретара конєчн</w:t>
      </w:r>
      <w:r w:rsidR="0008457F" w:rsidRPr="00E17761">
        <w:rPr>
          <w:rFonts w:ascii="Calibri" w:hAnsi="Calibri"/>
          <w:sz w:val="20"/>
          <w:lang w:val="ru-RU"/>
        </w:rPr>
        <w:t>е</w:t>
      </w:r>
      <w:r w:rsidRPr="00E17761">
        <w:rPr>
          <w:rFonts w:ascii="Calibri" w:hAnsi="Calibri"/>
          <w:sz w:val="20"/>
        </w:rPr>
        <w:t xml:space="preserve"> и процив ришеня нє мож уложиц правни лїк.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Резултати Конкурсу ше обяв</w:t>
      </w:r>
      <w:r w:rsidR="0008457F" w:rsidRPr="00E17761">
        <w:rPr>
          <w:rFonts w:ascii="Calibri" w:hAnsi="Calibri"/>
          <w:sz w:val="20"/>
          <w:lang w:val="ru-RU"/>
        </w:rPr>
        <w:t>и</w:t>
      </w:r>
      <w:r w:rsidRPr="00E17761">
        <w:rPr>
          <w:rFonts w:ascii="Calibri" w:hAnsi="Calibri"/>
          <w:sz w:val="20"/>
        </w:rPr>
        <w:t xml:space="preserve"> на сайту Секретарияту, при чим Секретарият нє ма обовязку обгрунтовац свойо одлуки. 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Зоз подношителями приявох хторим средства одобрени Секретарият заключи контракт о финансованю, односно софинансованю активносцох на основи хторого ше виплаци средства.</w:t>
      </w:r>
    </w:p>
    <w:p w:rsidR="00E17761" w:rsidRPr="00E17761" w:rsidRDefault="00E17761" w:rsidP="00E17761">
      <w:pPr>
        <w:pStyle w:val="BodyText"/>
        <w:jc w:val="both"/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 xml:space="preserve"> </w:t>
      </w:r>
    </w:p>
    <w:p w:rsidR="00E17761" w:rsidRPr="00E17761" w:rsidRDefault="00E17761" w:rsidP="00E17761">
      <w:pPr>
        <w:pStyle w:val="BodyText"/>
        <w:ind w:firstLine="360"/>
        <w:jc w:val="both"/>
        <w:rPr>
          <w:rFonts w:ascii="Calibri" w:hAnsi="Calibri" w:cs="Arial"/>
          <w:b/>
          <w:sz w:val="18"/>
          <w:szCs w:val="18"/>
        </w:rPr>
      </w:pPr>
      <w:r w:rsidRPr="00E17761">
        <w:rPr>
          <w:rFonts w:ascii="Calibri" w:hAnsi="Calibri"/>
          <w:b/>
          <w:sz w:val="20"/>
        </w:rPr>
        <w:t xml:space="preserve">Термин за подношенє приявох то </w:t>
      </w:r>
      <w:r w:rsidR="001B1431">
        <w:rPr>
          <w:rFonts w:ascii="Calibri" w:hAnsi="Calibri"/>
          <w:b/>
          <w:sz w:val="20"/>
          <w:lang w:val="en-US"/>
        </w:rPr>
        <w:t>23</w:t>
      </w:r>
      <w:r w:rsidRPr="00E17761">
        <w:rPr>
          <w:rFonts w:ascii="Calibri" w:hAnsi="Calibri"/>
          <w:b/>
          <w:sz w:val="20"/>
        </w:rPr>
        <w:t>.</w:t>
      </w:r>
      <w:r w:rsidR="001B1431">
        <w:rPr>
          <w:rFonts w:ascii="Calibri" w:hAnsi="Calibri"/>
          <w:b/>
          <w:sz w:val="20"/>
          <w:lang w:val="en-US"/>
        </w:rPr>
        <w:t>9</w:t>
      </w:r>
      <w:r w:rsidRPr="00E17761">
        <w:rPr>
          <w:rFonts w:ascii="Calibri" w:hAnsi="Calibri"/>
          <w:b/>
          <w:sz w:val="20"/>
        </w:rPr>
        <w:t>.202</w:t>
      </w:r>
      <w:r w:rsidR="001B1431">
        <w:rPr>
          <w:rFonts w:ascii="Calibri" w:hAnsi="Calibri"/>
          <w:b/>
          <w:sz w:val="20"/>
          <w:lang w:val="en-US"/>
        </w:rPr>
        <w:t>1</w:t>
      </w:r>
      <w:r w:rsidRPr="00E17761">
        <w:rPr>
          <w:rFonts w:ascii="Calibri" w:hAnsi="Calibri"/>
          <w:b/>
          <w:sz w:val="20"/>
        </w:rPr>
        <w:t>. року.</w:t>
      </w:r>
    </w:p>
    <w:p w:rsidR="00E17761" w:rsidRPr="00E17761" w:rsidRDefault="00E17761" w:rsidP="00EB5BF3">
      <w:pPr>
        <w:pStyle w:val="BodyText"/>
        <w:ind w:firstLine="360"/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Прияви ше подноши лєм на конкурсних формуларох Секретарияту.</w:t>
      </w:r>
    </w:p>
    <w:p w:rsidR="00E17761" w:rsidRPr="004D48F6" w:rsidRDefault="00E17761" w:rsidP="004D48F6">
      <w:pPr>
        <w:pStyle w:val="BodyText"/>
        <w:ind w:firstLine="360"/>
        <w:jc w:val="both"/>
        <w:rPr>
          <w:rFonts w:ascii="Calibri" w:hAnsi="Calibri" w:cs="Arial"/>
          <w:color w:val="000000"/>
          <w:sz w:val="20"/>
          <w:szCs w:val="18"/>
          <w:lang w:val="sr-Cyrl-CS"/>
        </w:rPr>
      </w:pPr>
      <w:r w:rsidRPr="00E17761">
        <w:rPr>
          <w:rFonts w:ascii="Calibri" w:hAnsi="Calibri"/>
          <w:color w:val="000000"/>
          <w:sz w:val="20"/>
        </w:rPr>
        <w:lastRenderedPageBreak/>
        <w:t xml:space="preserve">Конкурсну документацию мож превжац </w:t>
      </w:r>
      <w:r w:rsidRPr="00E17761">
        <w:rPr>
          <w:rFonts w:ascii="Calibri" w:hAnsi="Calibri"/>
          <w:sz w:val="20"/>
          <w:szCs w:val="20"/>
        </w:rPr>
        <w:t xml:space="preserve">од </w:t>
      </w:r>
      <w:r w:rsidR="001B1431">
        <w:rPr>
          <w:rFonts w:ascii="Calibri" w:hAnsi="Calibri"/>
          <w:b/>
          <w:sz w:val="20"/>
          <w:szCs w:val="20"/>
          <w:lang w:val="en-US"/>
        </w:rPr>
        <w:t>9</w:t>
      </w:r>
      <w:r w:rsidRPr="00E17761">
        <w:rPr>
          <w:rFonts w:ascii="Calibri" w:hAnsi="Calibri"/>
          <w:b/>
          <w:sz w:val="20"/>
          <w:szCs w:val="20"/>
        </w:rPr>
        <w:t>.9.202</w:t>
      </w:r>
      <w:r w:rsidR="001B1431">
        <w:rPr>
          <w:rFonts w:ascii="Calibri" w:hAnsi="Calibri"/>
          <w:b/>
          <w:sz w:val="20"/>
          <w:szCs w:val="20"/>
          <w:lang w:val="en-US"/>
        </w:rPr>
        <w:t>1</w:t>
      </w:r>
      <w:r w:rsidRPr="00E17761">
        <w:rPr>
          <w:rFonts w:ascii="Calibri" w:hAnsi="Calibri"/>
          <w:b/>
          <w:sz w:val="20"/>
          <w:szCs w:val="20"/>
        </w:rPr>
        <w:t>. року</w:t>
      </w:r>
      <w:r w:rsidRPr="00E17761">
        <w:rPr>
          <w:rFonts w:ascii="Calibri" w:hAnsi="Calibri"/>
          <w:color w:val="FF0000"/>
          <w:sz w:val="20"/>
          <w:szCs w:val="20"/>
        </w:rPr>
        <w:t xml:space="preserve"> </w:t>
      </w:r>
      <w:r w:rsidRPr="00E17761">
        <w:rPr>
          <w:rFonts w:ascii="Calibri" w:hAnsi="Calibri"/>
          <w:color w:val="000000"/>
          <w:sz w:val="20"/>
          <w:szCs w:val="20"/>
        </w:rPr>
        <w:t>на web</w:t>
      </w:r>
      <w:r w:rsidR="004D48F6">
        <w:rPr>
          <w:rFonts w:ascii="Calibri" w:hAnsi="Calibri"/>
          <w:color w:val="000000"/>
          <w:sz w:val="20"/>
          <w:szCs w:val="20"/>
          <w:lang w:val="sr-Cyrl-CS"/>
        </w:rPr>
        <w:t>-</w:t>
      </w:r>
      <w:r w:rsidRPr="00E17761">
        <w:rPr>
          <w:rFonts w:ascii="Calibri" w:hAnsi="Calibri"/>
          <w:color w:val="000000"/>
          <w:sz w:val="20"/>
          <w:szCs w:val="20"/>
        </w:rPr>
        <w:t>адреси Секретарияту</w:t>
      </w:r>
      <w:r w:rsidRPr="00E17761">
        <w:rPr>
          <w:rFonts w:ascii="Calibri" w:hAnsi="Calibri"/>
          <w:color w:val="000000"/>
          <w:sz w:val="20"/>
        </w:rPr>
        <w:t xml:space="preserve">: </w:t>
      </w:r>
      <w:hyperlink r:id="rId6" w:history="1">
        <w:r w:rsidRPr="00E17761">
          <w:rPr>
            <w:rStyle w:val="Hyperlink"/>
            <w:rFonts w:ascii="Calibri" w:hAnsi="Calibri"/>
            <w:sz w:val="20"/>
          </w:rPr>
          <w:t>www.puma.vojvodina.gov.rs</w:t>
        </w:r>
      </w:hyperlink>
      <w:r w:rsidR="004D48F6" w:rsidRPr="004D48F6">
        <w:rPr>
          <w:rStyle w:val="Hyperlink"/>
          <w:rFonts w:ascii="Calibri" w:hAnsi="Calibri"/>
          <w:sz w:val="20"/>
          <w:u w:val="none"/>
          <w:lang w:val="sr-Cyrl-CS"/>
        </w:rPr>
        <w:t>.</w:t>
      </w:r>
    </w:p>
    <w:p w:rsidR="00E17761" w:rsidRPr="00E17761" w:rsidRDefault="00E17761" w:rsidP="004D48F6">
      <w:pPr>
        <w:pStyle w:val="BodyText"/>
        <w:ind w:firstLine="360"/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Ґу прияви ше обовязно подноши копиї тих документох:</w:t>
      </w:r>
    </w:p>
    <w:p w:rsidR="00E17761" w:rsidRPr="00E17761" w:rsidRDefault="00E17761" w:rsidP="00E17761">
      <w:pPr>
        <w:numPr>
          <w:ilvl w:val="0"/>
          <w:numId w:val="3"/>
        </w:numPr>
        <w:rPr>
          <w:rFonts w:ascii="Calibri" w:hAnsi="Calibri" w:cs="Arial"/>
          <w:sz w:val="20"/>
          <w:szCs w:val="18"/>
        </w:rPr>
      </w:pPr>
      <w:r w:rsidRPr="00E17761">
        <w:rPr>
          <w:rFonts w:ascii="Calibri" w:hAnsi="Calibri"/>
          <w:sz w:val="20"/>
        </w:rPr>
        <w:t>потвердзенє о реґистрациї националного совиту при компетентним орґану и</w:t>
      </w:r>
    </w:p>
    <w:p w:rsidR="00E17761" w:rsidRPr="00E17761" w:rsidRDefault="00E17761" w:rsidP="00E17761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потвердзенє о порцийним идентификацийним чишлє (ПИЧ).</w:t>
      </w:r>
    </w:p>
    <w:p w:rsidR="00E17761" w:rsidRPr="00E17761" w:rsidRDefault="00E17761" w:rsidP="004D48F6">
      <w:pPr>
        <w:pStyle w:val="BodyText"/>
        <w:ind w:firstLine="360"/>
        <w:jc w:val="both"/>
        <w:rPr>
          <w:rFonts w:ascii="Calibri" w:hAnsi="Calibri" w:cs="Arial"/>
          <w:color w:val="000000"/>
          <w:sz w:val="20"/>
          <w:szCs w:val="20"/>
        </w:rPr>
      </w:pPr>
      <w:r w:rsidRPr="00E17761">
        <w:rPr>
          <w:rFonts w:ascii="Calibri" w:hAnsi="Calibri"/>
          <w:sz w:val="20"/>
          <w:szCs w:val="20"/>
        </w:rPr>
        <w:t>Прияви ше подноши особнє з придаваньом на писарнїц</w:t>
      </w:r>
      <w:r w:rsidR="006E7F18" w:rsidRPr="00E17761">
        <w:rPr>
          <w:rFonts w:ascii="Calibri" w:hAnsi="Calibri"/>
          <w:sz w:val="20"/>
          <w:szCs w:val="20"/>
          <w:lang w:val="ru-RU"/>
        </w:rPr>
        <w:t>и</w:t>
      </w:r>
      <w:r w:rsidRPr="00E17761">
        <w:rPr>
          <w:rFonts w:ascii="Calibri" w:hAnsi="Calibri"/>
          <w:sz w:val="20"/>
          <w:szCs w:val="20"/>
        </w:rPr>
        <w:t xml:space="preserve"> покраїнских орґанох </w:t>
      </w:r>
      <w:r w:rsidR="004D48F6">
        <w:rPr>
          <w:rFonts w:ascii="Calibri" w:hAnsi="Calibri"/>
          <w:sz w:val="20"/>
          <w:szCs w:val="20"/>
          <w:lang w:val="sr-Cyrl-CS"/>
        </w:rPr>
        <w:t xml:space="preserve">покраїнскей </w:t>
      </w:r>
      <w:r w:rsidRPr="00E17761">
        <w:rPr>
          <w:rFonts w:ascii="Calibri" w:hAnsi="Calibri"/>
          <w:sz w:val="20"/>
          <w:szCs w:val="20"/>
        </w:rPr>
        <w:t xml:space="preserve">управи у Новим Садзе (будинок </w:t>
      </w:r>
      <w:r w:rsidRPr="00E17761">
        <w:rPr>
          <w:rFonts w:ascii="Calibri" w:hAnsi="Calibri"/>
          <w:b/>
          <w:sz w:val="20"/>
          <w:szCs w:val="20"/>
        </w:rPr>
        <w:t>Покраїнскей влади</w:t>
      </w:r>
      <w:r w:rsidRPr="00E17761">
        <w:rPr>
          <w:rFonts w:ascii="Calibri" w:hAnsi="Calibri"/>
          <w:sz w:val="20"/>
          <w:szCs w:val="20"/>
        </w:rPr>
        <w:t>)</w:t>
      </w:r>
      <w:r w:rsidR="0008457F" w:rsidRPr="00E17761">
        <w:rPr>
          <w:rFonts w:ascii="Calibri" w:hAnsi="Calibri"/>
          <w:sz w:val="20"/>
          <w:szCs w:val="20"/>
          <w:lang w:val="ru-RU"/>
        </w:rPr>
        <w:t>,</w:t>
      </w:r>
      <w:r w:rsidRPr="00E17761">
        <w:rPr>
          <w:rFonts w:ascii="Calibri" w:hAnsi="Calibri"/>
          <w:sz w:val="20"/>
          <w:szCs w:val="20"/>
        </w:rPr>
        <w:t xml:space="preserve"> або </w:t>
      </w:r>
      <w:r w:rsidR="0008457F" w:rsidRPr="00E17761">
        <w:rPr>
          <w:rFonts w:ascii="Calibri" w:hAnsi="Calibri"/>
          <w:sz w:val="20"/>
          <w:szCs w:val="20"/>
          <w:lang w:val="ru-RU"/>
        </w:rPr>
        <w:t xml:space="preserve">ше их </w:t>
      </w:r>
      <w:r w:rsidRPr="00E17761">
        <w:rPr>
          <w:rFonts w:ascii="Calibri" w:hAnsi="Calibri"/>
          <w:sz w:val="20"/>
          <w:szCs w:val="20"/>
        </w:rPr>
        <w:t>посила по пошти на адресу:</w:t>
      </w:r>
    </w:p>
    <w:p w:rsidR="00E17761" w:rsidRPr="00E17761" w:rsidRDefault="00E17761" w:rsidP="00E17761">
      <w:pPr>
        <w:pStyle w:val="BodyText"/>
        <w:ind w:left="720"/>
        <w:jc w:val="both"/>
        <w:rPr>
          <w:rFonts w:ascii="Calibri" w:hAnsi="Calibri" w:cs="Arial"/>
          <w:color w:val="000000"/>
          <w:sz w:val="20"/>
          <w:szCs w:val="18"/>
        </w:rPr>
      </w:pPr>
    </w:p>
    <w:p w:rsidR="00E17761" w:rsidRPr="00E17761" w:rsidRDefault="00E17761" w:rsidP="00E17761">
      <w:pPr>
        <w:pStyle w:val="BodyText"/>
        <w:ind w:left="2160"/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Покраїнски секретарият за образованє, предписаня, управу и национални меншини – национални заєднїци</w:t>
      </w:r>
    </w:p>
    <w:p w:rsidR="00E17761" w:rsidRPr="00E17761" w:rsidRDefault="00E17761" w:rsidP="00E17761">
      <w:pPr>
        <w:pStyle w:val="BodyText"/>
        <w:ind w:left="1440" w:firstLine="720"/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21000 Нови Сад</w:t>
      </w:r>
    </w:p>
    <w:p w:rsidR="00E17761" w:rsidRPr="00E17761" w:rsidRDefault="00E17761" w:rsidP="00E17761">
      <w:pPr>
        <w:pStyle w:val="BodyText"/>
        <w:ind w:left="1440" w:firstLine="720"/>
        <w:jc w:val="both"/>
        <w:rPr>
          <w:rFonts w:ascii="Calibri" w:hAnsi="Calibri" w:cs="Arial"/>
          <w:color w:val="000000"/>
          <w:sz w:val="20"/>
          <w:szCs w:val="18"/>
        </w:rPr>
      </w:pPr>
      <w:r w:rsidRPr="00E17761">
        <w:rPr>
          <w:rFonts w:ascii="Calibri" w:hAnsi="Calibri"/>
          <w:color w:val="000000"/>
          <w:sz w:val="20"/>
        </w:rPr>
        <w:t>Булевар Михайла Пупина 16</w:t>
      </w:r>
    </w:p>
    <w:p w:rsidR="001B1431" w:rsidRDefault="00E17761" w:rsidP="001B1431">
      <w:pPr>
        <w:pStyle w:val="BodyText"/>
        <w:ind w:left="2127"/>
        <w:jc w:val="both"/>
        <w:rPr>
          <w:rFonts w:ascii="Calibri" w:hAnsi="Calibri"/>
          <w:b/>
          <w:caps/>
          <w:sz w:val="20"/>
          <w:szCs w:val="20"/>
        </w:rPr>
      </w:pPr>
      <w:r w:rsidRPr="00E17761">
        <w:rPr>
          <w:rFonts w:ascii="Calibri" w:hAnsi="Calibri"/>
          <w:sz w:val="20"/>
          <w:szCs w:val="20"/>
        </w:rPr>
        <w:t>З НАЗНАЧЕНЬОМ:</w:t>
      </w:r>
      <w:r w:rsidRPr="00E17761">
        <w:rPr>
          <w:rFonts w:ascii="Calibri" w:hAnsi="Calibri"/>
          <w:color w:val="000000"/>
          <w:sz w:val="20"/>
          <w:szCs w:val="20"/>
        </w:rPr>
        <w:t xml:space="preserve"> </w:t>
      </w:r>
      <w:r w:rsidRPr="00E17761">
        <w:rPr>
          <w:rFonts w:ascii="Calibri" w:hAnsi="Calibri"/>
          <w:color w:val="000000"/>
          <w:sz w:val="20"/>
          <w:szCs w:val="20"/>
          <w:u w:val="single"/>
        </w:rPr>
        <w:t>ЗА КОНКУРС ЗА ФИНАНСОВАНЄ И СОФИНАНСОВАНЄ АКТИВНОСЦОХ,</w:t>
      </w:r>
      <w:r w:rsidRPr="00E17761">
        <w:rPr>
          <w:rFonts w:ascii="Calibri" w:hAnsi="Calibri"/>
          <w:sz w:val="20"/>
          <w:szCs w:val="20"/>
          <w:u w:val="single"/>
        </w:rPr>
        <w:t xml:space="preserve"> ПРОГРАМОХ И ПРОЄКТОХ </w:t>
      </w:r>
      <w:r w:rsidRPr="00E17761">
        <w:rPr>
          <w:rFonts w:ascii="Calibri" w:hAnsi="Calibri"/>
          <w:color w:val="000000"/>
          <w:sz w:val="20"/>
          <w:szCs w:val="20"/>
          <w:u w:val="single"/>
        </w:rPr>
        <w:t>НАЦИОНАЛНИХ СОВИТОХ НАЦИОНАЛНИХ МЕНШИНОХ У ОБЛАСЦИ ОСНОВНОГО И ШТРЕДНЬОГО ОБРАЗОВАНЯ</w:t>
      </w:r>
      <w:r w:rsidRPr="00E17761">
        <w:rPr>
          <w:rFonts w:ascii="Calibri" w:hAnsi="Calibri"/>
          <w:color w:val="000000"/>
          <w:sz w:val="20"/>
          <w:szCs w:val="20"/>
        </w:rPr>
        <w:t xml:space="preserve"> </w:t>
      </w:r>
      <w:r w:rsidR="00181EF0" w:rsidRPr="00181EF0">
        <w:rPr>
          <w:rFonts w:ascii="Calibri" w:hAnsi="Calibri"/>
          <w:color w:val="000000"/>
          <w:sz w:val="20"/>
        </w:rPr>
        <w:t>–</w:t>
      </w:r>
      <w:r w:rsidRPr="00E17761">
        <w:rPr>
          <w:rFonts w:ascii="Calibri" w:hAnsi="Calibri"/>
          <w:color w:val="000000"/>
          <w:sz w:val="20"/>
          <w:szCs w:val="20"/>
        </w:rPr>
        <w:t xml:space="preserve"> </w:t>
      </w:r>
      <w:r w:rsidR="00D249AA" w:rsidRPr="00E17761">
        <w:rPr>
          <w:rFonts w:ascii="Calibri" w:hAnsi="Calibri"/>
          <w:b/>
          <w:caps/>
          <w:sz w:val="20"/>
          <w:szCs w:val="20"/>
        </w:rPr>
        <w:t>ДОТИРОВАНЄ</w:t>
      </w:r>
      <w:r w:rsidRPr="00E17761">
        <w:rPr>
          <w:rFonts w:ascii="Calibri" w:hAnsi="Calibri"/>
          <w:b/>
          <w:caps/>
          <w:sz w:val="20"/>
          <w:szCs w:val="20"/>
        </w:rPr>
        <w:t xml:space="preserve"> ПРИРИХТОВАНЯ И ВИРОБКУ ТЕСТОХ И ЗАДАТКОХ НА МЕНШИНСКИХ ЯЗИКОХ</w:t>
      </w:r>
    </w:p>
    <w:p w:rsidR="001B1431" w:rsidRDefault="001B1431" w:rsidP="001B1431">
      <w:pPr>
        <w:pStyle w:val="BodyText"/>
        <w:ind w:left="2127"/>
        <w:jc w:val="both"/>
        <w:rPr>
          <w:rFonts w:ascii="Calibri" w:hAnsi="Calibri"/>
          <w:sz w:val="20"/>
          <w:szCs w:val="20"/>
          <w:lang w:val="sr-Cyrl-RS"/>
        </w:rPr>
      </w:pPr>
    </w:p>
    <w:p w:rsidR="001B1431" w:rsidRDefault="001B1431" w:rsidP="001B1431">
      <w:pPr>
        <w:pStyle w:val="BodyText"/>
        <w:ind w:left="2127"/>
        <w:jc w:val="both"/>
        <w:rPr>
          <w:rFonts w:ascii="Calibri" w:hAnsi="Calibri"/>
          <w:sz w:val="20"/>
          <w:szCs w:val="20"/>
          <w:lang w:val="sr-Cyrl-RS"/>
        </w:rPr>
      </w:pPr>
    </w:p>
    <w:p w:rsidR="001B1431" w:rsidRDefault="001B1431" w:rsidP="001B1431">
      <w:pPr>
        <w:pStyle w:val="BodyText"/>
        <w:ind w:left="2127"/>
        <w:jc w:val="both"/>
        <w:rPr>
          <w:rFonts w:ascii="Calibri" w:hAnsi="Calibri"/>
          <w:sz w:val="20"/>
          <w:szCs w:val="20"/>
          <w:lang w:val="sr-Cyrl-RS"/>
        </w:rPr>
      </w:pPr>
    </w:p>
    <w:p w:rsidR="001B1431" w:rsidRDefault="001B1431" w:rsidP="001B1431">
      <w:pPr>
        <w:pStyle w:val="BodyText"/>
        <w:ind w:left="2127"/>
        <w:jc w:val="both"/>
        <w:rPr>
          <w:rFonts w:ascii="Calibri" w:hAnsi="Calibri"/>
          <w:sz w:val="20"/>
          <w:szCs w:val="20"/>
          <w:lang w:val="sr-Cyrl-RS"/>
        </w:rPr>
      </w:pPr>
    </w:p>
    <w:p w:rsidR="00857E33" w:rsidRPr="00186839" w:rsidRDefault="00857E33" w:rsidP="00186839">
      <w:pPr>
        <w:pStyle w:val="BodyText"/>
        <w:ind w:left="7200"/>
        <w:rPr>
          <w:rFonts w:ascii="Calibri" w:hAnsi="Calibri" w:cs="Arial"/>
          <w:b/>
          <w:caps/>
          <w:sz w:val="20"/>
          <w:szCs w:val="20"/>
        </w:rPr>
      </w:pPr>
      <w:r w:rsidRPr="00186839">
        <w:rPr>
          <w:rFonts w:ascii="Calibri" w:hAnsi="Calibri"/>
          <w:sz w:val="20"/>
          <w:szCs w:val="20"/>
          <w:lang w:val="sr-Cyrl-RS"/>
        </w:rPr>
        <w:t>ПОКРАЇНСКИ СЕКРЕТАР,</w:t>
      </w:r>
    </w:p>
    <w:p w:rsidR="00857E33" w:rsidRPr="00186839" w:rsidRDefault="00857E33" w:rsidP="00186839">
      <w:pPr>
        <w:tabs>
          <w:tab w:val="center" w:pos="7088"/>
        </w:tabs>
        <w:ind w:left="15120"/>
        <w:jc w:val="center"/>
        <w:rPr>
          <w:rFonts w:ascii="Calibri" w:hAnsi="Calibri"/>
          <w:sz w:val="20"/>
          <w:szCs w:val="20"/>
          <w:lang w:val="sr-Cyrl-RS"/>
        </w:rPr>
      </w:pPr>
    </w:p>
    <w:p w:rsidR="00857E33" w:rsidRPr="00186839" w:rsidRDefault="001B1431" w:rsidP="00186839">
      <w:pPr>
        <w:tabs>
          <w:tab w:val="center" w:pos="7088"/>
        </w:tabs>
        <w:ind w:left="7200"/>
        <w:jc w:val="center"/>
        <w:rPr>
          <w:rFonts w:ascii="Calibri" w:hAnsi="Calibri"/>
          <w:sz w:val="20"/>
          <w:szCs w:val="20"/>
          <w:lang w:val="sr-Cyrl-RS"/>
        </w:rPr>
      </w:pPr>
      <w:r w:rsidRPr="00186839">
        <w:rPr>
          <w:rFonts w:ascii="Calibri" w:hAnsi="Calibri"/>
          <w:sz w:val="20"/>
          <w:szCs w:val="20"/>
          <w:lang w:val="sr-Cyrl-RS"/>
        </w:rPr>
        <w:t>Жолт Сакалаш</w:t>
      </w:r>
    </w:p>
    <w:p w:rsidR="00E17761" w:rsidRPr="00E17761" w:rsidRDefault="00E17761" w:rsidP="00857E33">
      <w:pPr>
        <w:ind w:left="2256" w:firstLine="5387"/>
        <w:jc w:val="center"/>
        <w:rPr>
          <w:rFonts w:ascii="Calibri" w:hAnsi="Calibri" w:cs="Calibri"/>
          <w:color w:val="000000"/>
          <w:sz w:val="20"/>
          <w:szCs w:val="20"/>
        </w:rPr>
      </w:pPr>
    </w:p>
    <w:sectPr w:rsidR="00E17761" w:rsidRPr="00E17761" w:rsidSect="00E17761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E826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60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63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E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B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C1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C2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9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6A0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C0540E4E"/>
    <w:lvl w:ilvl="0" w:tplc="8FCC0BAE">
      <w:start w:val="10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5898182E">
      <w:start w:val="1"/>
      <w:numFmt w:val="decimal"/>
      <w:lvlText w:val="%1."/>
      <w:lvlJc w:val="left"/>
      <w:pPr>
        <w:ind w:left="720" w:hanging="360"/>
      </w:pPr>
    </w:lvl>
    <w:lvl w:ilvl="1" w:tplc="FBF6C61A">
      <w:start w:val="1"/>
      <w:numFmt w:val="lowerLetter"/>
      <w:lvlText w:val="%2."/>
      <w:lvlJc w:val="left"/>
      <w:pPr>
        <w:ind w:left="1440" w:hanging="360"/>
      </w:pPr>
    </w:lvl>
    <w:lvl w:ilvl="2" w:tplc="87E25218">
      <w:start w:val="1"/>
      <w:numFmt w:val="lowerRoman"/>
      <w:lvlText w:val="%3."/>
      <w:lvlJc w:val="right"/>
      <w:pPr>
        <w:ind w:left="2160" w:hanging="180"/>
      </w:pPr>
    </w:lvl>
    <w:lvl w:ilvl="3" w:tplc="DDB02FFC">
      <w:start w:val="1"/>
      <w:numFmt w:val="decimal"/>
      <w:lvlText w:val="%4."/>
      <w:lvlJc w:val="left"/>
      <w:pPr>
        <w:ind w:left="2880" w:hanging="360"/>
      </w:pPr>
    </w:lvl>
    <w:lvl w:ilvl="4" w:tplc="2AD0DEDE">
      <w:start w:val="1"/>
      <w:numFmt w:val="lowerLetter"/>
      <w:lvlText w:val="%5."/>
      <w:lvlJc w:val="left"/>
      <w:pPr>
        <w:ind w:left="3600" w:hanging="360"/>
      </w:pPr>
    </w:lvl>
    <w:lvl w:ilvl="5" w:tplc="7DD0F4FE">
      <w:start w:val="1"/>
      <w:numFmt w:val="lowerRoman"/>
      <w:lvlText w:val="%6."/>
      <w:lvlJc w:val="right"/>
      <w:pPr>
        <w:ind w:left="4320" w:hanging="180"/>
      </w:pPr>
    </w:lvl>
    <w:lvl w:ilvl="6" w:tplc="524CB6BE">
      <w:start w:val="1"/>
      <w:numFmt w:val="decimal"/>
      <w:lvlText w:val="%7."/>
      <w:lvlJc w:val="left"/>
      <w:pPr>
        <w:ind w:left="5040" w:hanging="360"/>
      </w:pPr>
    </w:lvl>
    <w:lvl w:ilvl="7" w:tplc="3ADA07BA">
      <w:start w:val="1"/>
      <w:numFmt w:val="lowerLetter"/>
      <w:lvlText w:val="%8."/>
      <w:lvlJc w:val="left"/>
      <w:pPr>
        <w:ind w:left="5760" w:hanging="360"/>
      </w:pPr>
    </w:lvl>
    <w:lvl w:ilvl="8" w:tplc="AE047F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54D271C4"/>
    <w:lvl w:ilvl="0" w:tplc="2A789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38676FE" w:tentative="1">
      <w:start w:val="1"/>
      <w:numFmt w:val="lowerLetter"/>
      <w:lvlText w:val="%2."/>
      <w:lvlJc w:val="left"/>
      <w:pPr>
        <w:ind w:left="1440" w:hanging="360"/>
      </w:pPr>
    </w:lvl>
    <w:lvl w:ilvl="2" w:tplc="652CC82E" w:tentative="1">
      <w:start w:val="1"/>
      <w:numFmt w:val="lowerRoman"/>
      <w:lvlText w:val="%3."/>
      <w:lvlJc w:val="right"/>
      <w:pPr>
        <w:ind w:left="2160" w:hanging="180"/>
      </w:pPr>
    </w:lvl>
    <w:lvl w:ilvl="3" w:tplc="41A49486" w:tentative="1">
      <w:start w:val="1"/>
      <w:numFmt w:val="decimal"/>
      <w:lvlText w:val="%4."/>
      <w:lvlJc w:val="left"/>
      <w:pPr>
        <w:ind w:left="2880" w:hanging="360"/>
      </w:pPr>
    </w:lvl>
    <w:lvl w:ilvl="4" w:tplc="408A3F50" w:tentative="1">
      <w:start w:val="1"/>
      <w:numFmt w:val="lowerLetter"/>
      <w:lvlText w:val="%5."/>
      <w:lvlJc w:val="left"/>
      <w:pPr>
        <w:ind w:left="3600" w:hanging="360"/>
      </w:pPr>
    </w:lvl>
    <w:lvl w:ilvl="5" w:tplc="50D0AAB6" w:tentative="1">
      <w:start w:val="1"/>
      <w:numFmt w:val="lowerRoman"/>
      <w:lvlText w:val="%6."/>
      <w:lvlJc w:val="right"/>
      <w:pPr>
        <w:ind w:left="4320" w:hanging="180"/>
      </w:pPr>
    </w:lvl>
    <w:lvl w:ilvl="6" w:tplc="BD62DE0E" w:tentative="1">
      <w:start w:val="1"/>
      <w:numFmt w:val="decimal"/>
      <w:lvlText w:val="%7."/>
      <w:lvlJc w:val="left"/>
      <w:pPr>
        <w:ind w:left="5040" w:hanging="360"/>
      </w:pPr>
    </w:lvl>
    <w:lvl w:ilvl="7" w:tplc="3C4ECBA4" w:tentative="1">
      <w:start w:val="1"/>
      <w:numFmt w:val="lowerLetter"/>
      <w:lvlText w:val="%8."/>
      <w:lvlJc w:val="left"/>
      <w:pPr>
        <w:ind w:left="5760" w:hanging="360"/>
      </w:pPr>
    </w:lvl>
    <w:lvl w:ilvl="8" w:tplc="E39ECE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8457F"/>
    <w:rsid w:val="0017501E"/>
    <w:rsid w:val="00176B76"/>
    <w:rsid w:val="00181EF0"/>
    <w:rsid w:val="00186839"/>
    <w:rsid w:val="001A5A65"/>
    <w:rsid w:val="001B1431"/>
    <w:rsid w:val="001B1AEA"/>
    <w:rsid w:val="001C18D1"/>
    <w:rsid w:val="001D74C9"/>
    <w:rsid w:val="004D48F6"/>
    <w:rsid w:val="005B5CA8"/>
    <w:rsid w:val="00647B29"/>
    <w:rsid w:val="0066700C"/>
    <w:rsid w:val="006E7F18"/>
    <w:rsid w:val="00742210"/>
    <w:rsid w:val="007468AB"/>
    <w:rsid w:val="007B0D0D"/>
    <w:rsid w:val="007C7C54"/>
    <w:rsid w:val="00857E33"/>
    <w:rsid w:val="009055C3"/>
    <w:rsid w:val="009F5C0D"/>
    <w:rsid w:val="009F6BBE"/>
    <w:rsid w:val="00CE324F"/>
    <w:rsid w:val="00D1403D"/>
    <w:rsid w:val="00D249AA"/>
    <w:rsid w:val="00D46055"/>
    <w:rsid w:val="00DD5234"/>
    <w:rsid w:val="00E17761"/>
    <w:rsid w:val="00E25308"/>
    <w:rsid w:val="00E840FE"/>
    <w:rsid w:val="00EB5BF3"/>
    <w:rsid w:val="00F274D5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3938-7B13-41E1-8BE5-A1502A8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  <w:lang w:val="uk-UA" w:eastAsia="uk-UA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uk-UA" w:eastAsia="uk-UA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uk-UA" w:eastAsia="uk-UA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uk-UA" w:eastAsia="uk-UA"/>
    </w:rPr>
  </w:style>
  <w:style w:type="character" w:styleId="Hyperlink">
    <w:name w:val="Hyperlink"/>
    <w:rsid w:val="00061202"/>
    <w:rPr>
      <w:color w:val="0000FF"/>
      <w:u w:val="single"/>
      <w:lang w:val="uk-UA" w:eastAsia="uk-UA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5119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Djerdji Erdeg</cp:lastModifiedBy>
  <cp:revision>2</cp:revision>
  <cp:lastPrinted>2019-09-09T10:43:00Z</cp:lastPrinted>
  <dcterms:created xsi:type="dcterms:W3CDTF">2021-09-08T10:51:00Z</dcterms:created>
  <dcterms:modified xsi:type="dcterms:W3CDTF">2021-09-08T10:51:00Z</dcterms:modified>
</cp:coreProperties>
</file>