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4B310" w14:textId="77777777" w:rsidR="00790B94" w:rsidRPr="007F4F53" w:rsidRDefault="00790B94" w:rsidP="00790B94">
      <w:pPr>
        <w:rPr>
          <w:rFonts w:ascii="Calibri" w:hAnsi="Calibri"/>
          <w:sz w:val="22"/>
          <w:szCs w:val="22"/>
          <w:lang w:val="sr-Cyrl-RS"/>
        </w:rPr>
      </w:pPr>
    </w:p>
    <w:tbl>
      <w:tblPr>
        <w:tblW w:w="10835" w:type="dxa"/>
        <w:tblInd w:w="108" w:type="dxa"/>
        <w:tblLayout w:type="fixed"/>
        <w:tblLook w:val="00A0" w:firstRow="1" w:lastRow="0" w:firstColumn="1" w:lastColumn="0" w:noHBand="0" w:noVBand="0"/>
      </w:tblPr>
      <w:tblGrid>
        <w:gridCol w:w="2552"/>
        <w:gridCol w:w="2835"/>
        <w:gridCol w:w="4820"/>
        <w:gridCol w:w="628"/>
      </w:tblGrid>
      <w:tr w:rsidR="00790B94" w:rsidRPr="00540176" w14:paraId="1B7C8357" w14:textId="77777777" w:rsidTr="00BF55D6">
        <w:trPr>
          <w:gridAfter w:val="1"/>
          <w:wAfter w:w="628" w:type="dxa"/>
          <w:trHeight w:val="1975"/>
        </w:trPr>
        <w:tc>
          <w:tcPr>
            <w:tcW w:w="2552" w:type="dxa"/>
          </w:tcPr>
          <w:p w14:paraId="7AC64F31" w14:textId="77777777" w:rsidR="00790B94" w:rsidRPr="00540176" w:rsidRDefault="00790B94" w:rsidP="00BF55D6">
            <w:pPr>
              <w:tabs>
                <w:tab w:val="center" w:pos="4703"/>
                <w:tab w:val="right" w:pos="9406"/>
              </w:tabs>
              <w:ind w:left="-198" w:firstLine="108"/>
              <w:rPr>
                <w:rFonts w:ascii="Calibri" w:hAnsi="Calibri"/>
                <w:color w:val="000000"/>
              </w:rPr>
            </w:pPr>
            <w:r>
              <w:rPr>
                <w:rFonts w:ascii="Calibri" w:hAnsi="Calibri"/>
                <w:noProof/>
                <w:color w:val="000000"/>
                <w:lang w:val="sr-Latn-RS" w:eastAsia="sr-Latn-RS"/>
              </w:rPr>
              <w:drawing>
                <wp:inline distT="0" distB="0" distL="0" distR="0" wp14:anchorId="6C6F7D6A" wp14:editId="0C2B2D4B">
                  <wp:extent cx="1476375" cy="962025"/>
                  <wp:effectExtent l="0" t="0" r="9525" b="9525"/>
                  <wp:docPr id="2" name="Picture 4"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962025"/>
                          </a:xfrm>
                          <a:prstGeom prst="rect">
                            <a:avLst/>
                          </a:prstGeom>
                          <a:noFill/>
                          <a:ln>
                            <a:noFill/>
                          </a:ln>
                        </pic:spPr>
                      </pic:pic>
                    </a:graphicData>
                  </a:graphic>
                </wp:inline>
              </w:drawing>
            </w:r>
          </w:p>
        </w:tc>
        <w:tc>
          <w:tcPr>
            <w:tcW w:w="7655" w:type="dxa"/>
            <w:gridSpan w:val="2"/>
          </w:tcPr>
          <w:p w14:paraId="24D8F799" w14:textId="77777777" w:rsidR="00790B94" w:rsidRPr="002B67D1" w:rsidRDefault="00790B94" w:rsidP="00BF55D6">
            <w:pPr>
              <w:tabs>
                <w:tab w:val="center" w:pos="4703"/>
                <w:tab w:val="right" w:pos="9406"/>
              </w:tabs>
              <w:rPr>
                <w:rFonts w:ascii="Calibri" w:hAnsi="Calibri"/>
                <w:sz w:val="22"/>
                <w:szCs w:val="22"/>
                <w:lang w:val="ru-RU"/>
              </w:rPr>
            </w:pPr>
            <w:r w:rsidRPr="002B67D1">
              <w:rPr>
                <w:rFonts w:ascii="Calibri" w:hAnsi="Calibri"/>
                <w:sz w:val="22"/>
                <w:szCs w:val="22"/>
                <w:lang w:val="ru-RU"/>
              </w:rPr>
              <w:t>Republica Serbia</w:t>
            </w:r>
          </w:p>
          <w:p w14:paraId="329F7888" w14:textId="77777777" w:rsidR="00790B94" w:rsidRPr="002B67D1" w:rsidRDefault="00790B94" w:rsidP="00BF55D6">
            <w:pPr>
              <w:tabs>
                <w:tab w:val="center" w:pos="4703"/>
                <w:tab w:val="right" w:pos="9406"/>
              </w:tabs>
              <w:rPr>
                <w:rFonts w:ascii="Calibri" w:hAnsi="Calibri"/>
                <w:sz w:val="22"/>
                <w:szCs w:val="22"/>
                <w:lang w:val="ru-RU"/>
              </w:rPr>
            </w:pPr>
            <w:r w:rsidRPr="002B67D1">
              <w:rPr>
                <w:rFonts w:ascii="Calibri" w:hAnsi="Calibri"/>
                <w:sz w:val="22"/>
                <w:szCs w:val="22"/>
                <w:lang w:val="ru-RU"/>
              </w:rPr>
              <w:t>Provincia Autonomă Voivodina</w:t>
            </w:r>
          </w:p>
          <w:p w14:paraId="2ADFCBFB" w14:textId="77777777" w:rsidR="00790B94" w:rsidRPr="002B67D1" w:rsidRDefault="00790B94" w:rsidP="00BF55D6">
            <w:pPr>
              <w:tabs>
                <w:tab w:val="center" w:pos="4703"/>
                <w:tab w:val="right" w:pos="9406"/>
              </w:tabs>
              <w:rPr>
                <w:rFonts w:ascii="Calibri" w:hAnsi="Calibri"/>
                <w:b/>
                <w:sz w:val="22"/>
                <w:szCs w:val="22"/>
                <w:lang w:val="ru-RU"/>
              </w:rPr>
            </w:pPr>
            <w:r w:rsidRPr="002B67D1">
              <w:rPr>
                <w:rFonts w:ascii="Calibri" w:hAnsi="Calibri"/>
                <w:b/>
                <w:sz w:val="22"/>
                <w:szCs w:val="22"/>
                <w:lang w:val="ru-RU"/>
              </w:rPr>
              <w:t>Secretariatul Provincial pentru Educație, Reglementări, Administrație și Minoritățile Naționale – Comunitățile Naționale</w:t>
            </w:r>
          </w:p>
          <w:p w14:paraId="66A1161A" w14:textId="77777777" w:rsidR="00790B94" w:rsidRPr="008A76F8" w:rsidRDefault="00790B94" w:rsidP="00BF55D6">
            <w:pPr>
              <w:tabs>
                <w:tab w:val="center" w:pos="4703"/>
                <w:tab w:val="right" w:pos="9406"/>
              </w:tabs>
              <w:rPr>
                <w:rFonts w:ascii="Calibri" w:hAnsi="Calibri"/>
                <w:lang w:val="ru-RU"/>
              </w:rPr>
            </w:pPr>
            <w:r w:rsidRPr="002B67D1">
              <w:rPr>
                <w:rFonts w:ascii="Calibri" w:hAnsi="Calibri"/>
                <w:sz w:val="22"/>
                <w:szCs w:val="22"/>
                <w:lang w:val="ru-RU"/>
              </w:rPr>
              <w:t>Bulevar Mihajla Pupina 16, 21000 Novi Sad</w:t>
            </w:r>
          </w:p>
          <w:p w14:paraId="4CD9CCF2" w14:textId="77777777" w:rsidR="00790B94" w:rsidRPr="008A76F8" w:rsidRDefault="00790B94" w:rsidP="00BF55D6">
            <w:pPr>
              <w:tabs>
                <w:tab w:val="center" w:pos="4703"/>
                <w:tab w:val="right" w:pos="9406"/>
              </w:tabs>
              <w:rPr>
                <w:rFonts w:ascii="Calibri" w:hAnsi="Calibri"/>
                <w:lang w:val="ru-RU"/>
              </w:rPr>
            </w:pPr>
            <w:r w:rsidRPr="008A76F8">
              <w:rPr>
                <w:rFonts w:ascii="Calibri" w:hAnsi="Calibri"/>
                <w:sz w:val="22"/>
                <w:szCs w:val="22"/>
                <w:lang w:val="ru-RU"/>
              </w:rPr>
              <w:t xml:space="preserve">Т: +381 21  487  </w:t>
            </w:r>
            <w:r w:rsidRPr="00641A62">
              <w:rPr>
                <w:rFonts w:ascii="Calibri" w:hAnsi="Calibri"/>
                <w:sz w:val="22"/>
                <w:szCs w:val="22"/>
                <w:lang w:val="ru-RU"/>
              </w:rPr>
              <w:t xml:space="preserve">46 14, </w:t>
            </w:r>
            <w:r w:rsidRPr="00203FBB">
              <w:rPr>
                <w:rFonts w:ascii="Calibri" w:hAnsi="Calibri"/>
                <w:sz w:val="22"/>
                <w:szCs w:val="22"/>
                <w:lang w:val="ru-RU"/>
              </w:rPr>
              <w:t xml:space="preserve">487 </w:t>
            </w:r>
            <w:r>
              <w:rPr>
                <w:rFonts w:ascii="Calibri" w:hAnsi="Calibri"/>
                <w:sz w:val="22"/>
                <w:szCs w:val="22"/>
                <w:lang w:val="ru-RU"/>
              </w:rPr>
              <w:t>4</w:t>
            </w:r>
            <w:r>
              <w:rPr>
                <w:rFonts w:ascii="Calibri" w:hAnsi="Calibri"/>
                <w:sz w:val="22"/>
                <w:szCs w:val="22"/>
                <w:lang w:val="ro-RO"/>
              </w:rPr>
              <w:t>8</w:t>
            </w:r>
            <w:r>
              <w:rPr>
                <w:rFonts w:ascii="Calibri" w:hAnsi="Calibri"/>
                <w:sz w:val="22"/>
                <w:szCs w:val="22"/>
                <w:lang w:val="ru-RU"/>
              </w:rPr>
              <w:t xml:space="preserve"> </w:t>
            </w:r>
            <w:r>
              <w:rPr>
                <w:rFonts w:ascii="Calibri" w:hAnsi="Calibri"/>
                <w:sz w:val="22"/>
                <w:szCs w:val="22"/>
                <w:lang w:val="ro-RO"/>
              </w:rPr>
              <w:t>67</w:t>
            </w:r>
            <w:r w:rsidRPr="009A20E3">
              <w:rPr>
                <w:rFonts w:ascii="Calibri" w:hAnsi="Calibri"/>
                <w:sz w:val="22"/>
                <w:szCs w:val="22"/>
                <w:lang w:val="ru-RU"/>
              </w:rPr>
              <w:t xml:space="preserve">, </w:t>
            </w:r>
            <w:r>
              <w:rPr>
                <w:rFonts w:ascii="Calibri" w:hAnsi="Calibri"/>
                <w:sz w:val="22"/>
                <w:szCs w:val="22"/>
                <w:lang w:val="ru-RU"/>
              </w:rPr>
              <w:t>487 4</w:t>
            </w:r>
            <w:r>
              <w:rPr>
                <w:rFonts w:ascii="Calibri" w:hAnsi="Calibri"/>
                <w:sz w:val="22"/>
                <w:szCs w:val="22"/>
                <w:lang w:val="ro-RO"/>
              </w:rPr>
              <w:t>0</w:t>
            </w:r>
            <w:r w:rsidRPr="00641A62">
              <w:rPr>
                <w:rFonts w:ascii="Calibri" w:hAnsi="Calibri"/>
                <w:sz w:val="22"/>
                <w:szCs w:val="22"/>
                <w:lang w:val="ru-RU"/>
              </w:rPr>
              <w:t xml:space="preserve"> 36</w:t>
            </w:r>
          </w:p>
          <w:p w14:paraId="5A983029" w14:textId="77777777" w:rsidR="00790B94" w:rsidRPr="00540176" w:rsidRDefault="00790B94" w:rsidP="00BF55D6">
            <w:pPr>
              <w:tabs>
                <w:tab w:val="center" w:pos="4703"/>
                <w:tab w:val="right" w:pos="9406"/>
              </w:tabs>
              <w:rPr>
                <w:rFonts w:ascii="Calibri" w:hAnsi="Calibri"/>
                <w:color w:val="000000"/>
                <w:lang w:val="ru-RU"/>
              </w:rPr>
            </w:pPr>
            <w:r w:rsidRPr="00540176">
              <w:rPr>
                <w:rFonts w:ascii="Calibri" w:hAnsi="Calibri"/>
                <w:sz w:val="22"/>
                <w:szCs w:val="22"/>
              </w:rPr>
              <w:t>ounz@vojvodinа.gov.rs</w:t>
            </w:r>
          </w:p>
        </w:tc>
      </w:tr>
      <w:tr w:rsidR="00790B94" w:rsidRPr="00676F39" w14:paraId="15BFB4A9" w14:textId="77777777" w:rsidTr="00BF55D6">
        <w:trPr>
          <w:trHeight w:val="305"/>
        </w:trPr>
        <w:tc>
          <w:tcPr>
            <w:tcW w:w="2552" w:type="dxa"/>
          </w:tcPr>
          <w:p w14:paraId="12C77068" w14:textId="77777777" w:rsidR="00790B94" w:rsidRPr="00540176" w:rsidRDefault="00790B94" w:rsidP="00BF55D6">
            <w:pPr>
              <w:tabs>
                <w:tab w:val="center" w:pos="4703"/>
                <w:tab w:val="right" w:pos="9406"/>
              </w:tabs>
              <w:ind w:left="-198" w:firstLine="108"/>
              <w:rPr>
                <w:rFonts w:ascii="Calibri" w:hAnsi="Calibri"/>
                <w:noProof/>
                <w:color w:val="000000"/>
                <w:lang w:val="ru-RU"/>
              </w:rPr>
            </w:pPr>
          </w:p>
        </w:tc>
        <w:tc>
          <w:tcPr>
            <w:tcW w:w="2835" w:type="dxa"/>
          </w:tcPr>
          <w:p w14:paraId="08300A6B" w14:textId="77777777" w:rsidR="00790B94" w:rsidRPr="00540176" w:rsidRDefault="00790B94" w:rsidP="00BF55D6">
            <w:pPr>
              <w:tabs>
                <w:tab w:val="center" w:pos="4703"/>
                <w:tab w:val="right" w:pos="9406"/>
              </w:tabs>
              <w:rPr>
                <w:rFonts w:ascii="Calibri" w:hAnsi="Calibri"/>
                <w:color w:val="000000"/>
              </w:rPr>
            </w:pPr>
          </w:p>
        </w:tc>
        <w:tc>
          <w:tcPr>
            <w:tcW w:w="5448" w:type="dxa"/>
            <w:gridSpan w:val="2"/>
          </w:tcPr>
          <w:p w14:paraId="360C6D09" w14:textId="77777777" w:rsidR="00790B94" w:rsidRPr="006A5703" w:rsidRDefault="00790B94" w:rsidP="00BF55D6">
            <w:pPr>
              <w:tabs>
                <w:tab w:val="center" w:pos="4703"/>
                <w:tab w:val="right" w:pos="9406"/>
              </w:tabs>
              <w:rPr>
                <w:rFonts w:ascii="Calibri" w:hAnsi="Calibri"/>
                <w:color w:val="000000"/>
              </w:rPr>
            </w:pPr>
          </w:p>
        </w:tc>
      </w:tr>
    </w:tbl>
    <w:p w14:paraId="76826852" w14:textId="77777777" w:rsidR="00790B94" w:rsidRDefault="00790B94" w:rsidP="00790B94">
      <w:pPr>
        <w:jc w:val="both"/>
        <w:rPr>
          <w:rFonts w:ascii="Calibri" w:hAnsi="Calibri"/>
          <w:sz w:val="22"/>
          <w:szCs w:val="22"/>
          <w:lang w:val="ro-RO"/>
        </w:rPr>
      </w:pPr>
    </w:p>
    <w:p w14:paraId="03E90316" w14:textId="7427446F" w:rsidR="00790B94" w:rsidRDefault="00290759" w:rsidP="00790B94">
      <w:pPr>
        <w:ind w:left="2124" w:firstLine="708"/>
        <w:jc w:val="both"/>
        <w:rPr>
          <w:rFonts w:ascii="Calibri" w:hAnsi="Calibri"/>
          <w:sz w:val="22"/>
          <w:szCs w:val="22"/>
          <w:lang w:val="ro-RO"/>
        </w:rPr>
      </w:pPr>
      <w:r>
        <w:rPr>
          <w:rFonts w:ascii="Calibri" w:hAnsi="Calibri"/>
          <w:sz w:val="22"/>
          <w:szCs w:val="22"/>
          <w:lang w:val="ro-RO"/>
        </w:rPr>
        <w:t>NUMĂRUL: 128 -454-344/2021-04</w:t>
      </w:r>
      <w:r w:rsidR="00790B94">
        <w:rPr>
          <w:rFonts w:ascii="Calibri" w:hAnsi="Calibri"/>
          <w:sz w:val="22"/>
          <w:szCs w:val="22"/>
          <w:lang w:val="ro-RO"/>
        </w:rPr>
        <w:t xml:space="preserve">            </w:t>
      </w:r>
      <w:r>
        <w:rPr>
          <w:rFonts w:ascii="Calibri" w:hAnsi="Calibri"/>
          <w:sz w:val="22"/>
          <w:szCs w:val="22"/>
          <w:lang w:val="ro-RO"/>
        </w:rPr>
        <w:t xml:space="preserve">                        DATA: 22.09.2021</w:t>
      </w:r>
    </w:p>
    <w:p w14:paraId="1D2808AF" w14:textId="77777777" w:rsidR="00790B94" w:rsidRDefault="00790B94" w:rsidP="00790B94">
      <w:pPr>
        <w:jc w:val="both"/>
        <w:rPr>
          <w:rFonts w:ascii="Calibri" w:hAnsi="Calibri"/>
          <w:sz w:val="22"/>
          <w:szCs w:val="22"/>
          <w:lang w:val="ro-RO"/>
        </w:rPr>
      </w:pPr>
    </w:p>
    <w:p w14:paraId="23E1E310" w14:textId="480AF03F" w:rsidR="00790B94" w:rsidRPr="00D8197A" w:rsidRDefault="00790B94" w:rsidP="00790B94">
      <w:pPr>
        <w:jc w:val="both"/>
        <w:rPr>
          <w:rFonts w:ascii="Calibri" w:hAnsi="Calibri"/>
          <w:sz w:val="22"/>
          <w:szCs w:val="22"/>
          <w:lang w:val="ru-RU"/>
        </w:rPr>
      </w:pPr>
      <w:r>
        <w:rPr>
          <w:rFonts w:ascii="Calibri" w:hAnsi="Calibri"/>
          <w:sz w:val="22"/>
          <w:szCs w:val="22"/>
          <w:lang w:val="ro-RO"/>
        </w:rPr>
        <w:t>În baza articolului</w:t>
      </w:r>
      <w:r w:rsidRPr="00540176">
        <w:rPr>
          <w:rFonts w:ascii="Calibri" w:hAnsi="Calibri"/>
          <w:sz w:val="22"/>
          <w:szCs w:val="22"/>
          <w:lang w:val="ru-RU"/>
        </w:rPr>
        <w:t xml:space="preserve"> </w:t>
      </w:r>
      <w:r w:rsidR="007A5348">
        <w:rPr>
          <w:rFonts w:ascii="Calibri" w:hAnsi="Calibri"/>
          <w:sz w:val="22"/>
          <w:szCs w:val="22"/>
          <w:lang w:val="ro-RO"/>
        </w:rPr>
        <w:t xml:space="preserve">5 din Hotărârea Adunării Provinciei </w:t>
      </w:r>
      <w:r w:rsidR="003B581A">
        <w:rPr>
          <w:rFonts w:ascii="Calibri" w:hAnsi="Calibri"/>
          <w:sz w:val="22"/>
          <w:szCs w:val="22"/>
          <w:lang w:val="ro-RO"/>
        </w:rPr>
        <w:t>privind</w:t>
      </w:r>
      <w:r w:rsidR="003B581A" w:rsidRPr="003B581A">
        <w:rPr>
          <w:rFonts w:ascii="Calibri" w:hAnsi="Calibri"/>
          <w:sz w:val="22"/>
          <w:szCs w:val="22"/>
          <w:lang w:val="ro-RO"/>
        </w:rPr>
        <w:t xml:space="preserve"> repartizarea mijloacelor bugetare pentru finanţarea şi cofinanţarea activităţilor de program şi a proiectelor din domeniul educaţiei şi instrucţiei elementare şi medii şi al niv</w:t>
      </w:r>
      <w:r w:rsidR="003B581A">
        <w:rPr>
          <w:rFonts w:ascii="Calibri" w:hAnsi="Calibri"/>
          <w:sz w:val="22"/>
          <w:szCs w:val="22"/>
          <w:lang w:val="ro-RO"/>
        </w:rPr>
        <w:t>elului de trai al elevilor din Provincia Autonomă V</w:t>
      </w:r>
      <w:r w:rsidR="003B581A" w:rsidRPr="003B581A">
        <w:rPr>
          <w:rFonts w:ascii="Calibri" w:hAnsi="Calibri"/>
          <w:sz w:val="22"/>
          <w:szCs w:val="22"/>
          <w:lang w:val="ro-RO"/>
        </w:rPr>
        <w:t>oivodina</w:t>
      </w:r>
      <w:r w:rsidR="003B581A">
        <w:rPr>
          <w:rFonts w:ascii="Calibri" w:hAnsi="Calibri"/>
          <w:sz w:val="22"/>
          <w:szCs w:val="22"/>
          <w:lang w:val="ro-RO"/>
        </w:rPr>
        <w:t xml:space="preserve"> („Buletinul oficial al P.A.V.”, nr. 14/15 şi 10/17) şi articolului </w:t>
      </w:r>
      <w:r w:rsidRPr="008A76F8">
        <w:rPr>
          <w:rFonts w:ascii="Calibri" w:hAnsi="Calibri"/>
          <w:sz w:val="22"/>
          <w:szCs w:val="22"/>
          <w:lang w:val="ru-RU"/>
        </w:rPr>
        <w:t>3</w:t>
      </w:r>
      <w:r>
        <w:rPr>
          <w:rFonts w:ascii="Calibri" w:hAnsi="Calibri"/>
          <w:sz w:val="22"/>
          <w:szCs w:val="22"/>
          <w:lang w:val="ro-RO"/>
        </w:rPr>
        <w:t xml:space="preserve"> din Regulamentul privind repartizarea mijloacelor pentru finanțarea și cofinanțarea modernizării infrastructurii</w:t>
      </w:r>
      <w:r w:rsidRPr="00540176">
        <w:rPr>
          <w:rFonts w:ascii="Calibri" w:hAnsi="Calibri"/>
          <w:sz w:val="22"/>
          <w:szCs w:val="22"/>
          <w:lang w:val="ru-RU"/>
        </w:rPr>
        <w:t xml:space="preserve"> </w:t>
      </w:r>
      <w:r>
        <w:rPr>
          <w:rFonts w:ascii="Calibri" w:hAnsi="Calibri"/>
          <w:sz w:val="22"/>
          <w:szCs w:val="22"/>
          <w:lang w:val="ro-RO"/>
        </w:rPr>
        <w:t xml:space="preserve">instituțiilor de educație și instrucție elementară și medie și din domeniul nivelului de trai al elevilor din teritoriul P.A. Voivodina </w:t>
      </w:r>
      <w:r w:rsidRPr="00D8197A">
        <w:rPr>
          <w:rFonts w:ascii="Calibri" w:hAnsi="Calibri"/>
          <w:sz w:val="22"/>
          <w:szCs w:val="22"/>
          <w:lang w:val="ru-RU"/>
        </w:rPr>
        <w:t xml:space="preserve"> („</w:t>
      </w:r>
      <w:r>
        <w:rPr>
          <w:rFonts w:ascii="Calibri" w:hAnsi="Calibri"/>
          <w:sz w:val="22"/>
          <w:szCs w:val="22"/>
          <w:lang w:val="ro-RO"/>
        </w:rPr>
        <w:t>Buletinul oficial al P.A.V.</w:t>
      </w:r>
      <w:r>
        <w:rPr>
          <w:rFonts w:ascii="Calibri" w:hAnsi="Calibri" w:cs="Calibri"/>
          <w:sz w:val="22"/>
          <w:szCs w:val="22"/>
          <w:lang w:val="ru-RU"/>
        </w:rPr>
        <w:t>”</w:t>
      </w:r>
      <w:r w:rsidRPr="00D8197A">
        <w:rPr>
          <w:rFonts w:ascii="Calibri" w:hAnsi="Calibri"/>
          <w:sz w:val="22"/>
          <w:szCs w:val="22"/>
          <w:lang w:val="ru-RU"/>
        </w:rPr>
        <w:t xml:space="preserve">, </w:t>
      </w:r>
      <w:r>
        <w:rPr>
          <w:rFonts w:ascii="Calibri" w:hAnsi="Calibri"/>
          <w:sz w:val="22"/>
          <w:szCs w:val="22"/>
          <w:lang w:val="ro-RO"/>
        </w:rPr>
        <w:t>numărul</w:t>
      </w:r>
      <w:r w:rsidRPr="00203FBB">
        <w:rPr>
          <w:rFonts w:ascii="Calibri" w:hAnsi="Calibri"/>
          <w:sz w:val="22"/>
          <w:szCs w:val="22"/>
          <w:lang w:val="ru-RU"/>
        </w:rPr>
        <w:t xml:space="preserve"> 4/17</w:t>
      </w:r>
      <w:r w:rsidRPr="00D8197A">
        <w:rPr>
          <w:rFonts w:ascii="Calibri" w:hAnsi="Calibri"/>
          <w:sz w:val="22"/>
          <w:szCs w:val="22"/>
          <w:lang w:val="ru-RU"/>
        </w:rPr>
        <w:t>)</w:t>
      </w:r>
      <w:r>
        <w:rPr>
          <w:rFonts w:ascii="Calibri" w:hAnsi="Calibri"/>
          <w:sz w:val="22"/>
          <w:szCs w:val="22"/>
          <w:lang w:val="ru-RU"/>
        </w:rPr>
        <w:t xml:space="preserve">, </w:t>
      </w:r>
      <w:r>
        <w:rPr>
          <w:rFonts w:ascii="Calibri" w:hAnsi="Calibri"/>
          <w:sz w:val="22"/>
          <w:szCs w:val="22"/>
          <w:lang w:val="ro-RO"/>
        </w:rPr>
        <w:t>raportat la Hotărârea Adunării Provinciei</w:t>
      </w:r>
      <w:r w:rsidRPr="00D8197A">
        <w:rPr>
          <w:rFonts w:ascii="Calibri" w:hAnsi="Calibri"/>
          <w:sz w:val="22"/>
          <w:szCs w:val="22"/>
          <w:lang w:val="ru-RU"/>
        </w:rPr>
        <w:t xml:space="preserve"> </w:t>
      </w:r>
      <w:r>
        <w:rPr>
          <w:rFonts w:ascii="Calibri" w:hAnsi="Calibri"/>
          <w:sz w:val="22"/>
          <w:szCs w:val="22"/>
          <w:lang w:val="ro-RO"/>
        </w:rPr>
        <w:t>privind bugetul Provinciei Aut</w:t>
      </w:r>
      <w:r w:rsidR="003B581A">
        <w:rPr>
          <w:rFonts w:ascii="Calibri" w:hAnsi="Calibri"/>
          <w:sz w:val="22"/>
          <w:szCs w:val="22"/>
          <w:lang w:val="ro-RO"/>
        </w:rPr>
        <w:t>onome Voivodina pentru anul 2021</w:t>
      </w:r>
      <w:r>
        <w:rPr>
          <w:rFonts w:ascii="Calibri" w:hAnsi="Calibri"/>
          <w:sz w:val="22"/>
          <w:szCs w:val="22"/>
          <w:lang w:val="ro-RO"/>
        </w:rPr>
        <w:t xml:space="preserve"> </w:t>
      </w:r>
      <w:r w:rsidRPr="00305CAF">
        <w:rPr>
          <w:rFonts w:ascii="Calibri" w:hAnsi="Calibri"/>
          <w:sz w:val="22"/>
          <w:szCs w:val="22"/>
          <w:lang w:val="ru-RU"/>
        </w:rPr>
        <w:t>(„</w:t>
      </w:r>
      <w:r>
        <w:rPr>
          <w:rFonts w:ascii="Calibri" w:hAnsi="Calibri"/>
          <w:sz w:val="22"/>
          <w:szCs w:val="22"/>
          <w:lang w:val="ro-RO"/>
        </w:rPr>
        <w:t>Buletinul oficial al P.A.V.</w:t>
      </w:r>
      <w:r>
        <w:rPr>
          <w:rFonts w:ascii="Calibri" w:hAnsi="Calibri" w:cs="Calibri"/>
          <w:sz w:val="22"/>
          <w:szCs w:val="22"/>
          <w:lang w:val="ru-RU"/>
        </w:rPr>
        <w:t>”</w:t>
      </w:r>
      <w:r w:rsidRPr="00305CAF">
        <w:rPr>
          <w:rFonts w:ascii="Calibri" w:hAnsi="Calibri"/>
          <w:sz w:val="22"/>
          <w:szCs w:val="22"/>
          <w:lang w:val="ru-RU"/>
        </w:rPr>
        <w:t xml:space="preserve">, </w:t>
      </w:r>
      <w:r>
        <w:rPr>
          <w:rFonts w:ascii="Calibri" w:hAnsi="Calibri"/>
          <w:sz w:val="22"/>
          <w:szCs w:val="22"/>
          <w:lang w:val="ro-RO"/>
        </w:rPr>
        <w:t>nr</w:t>
      </w:r>
      <w:r w:rsidRPr="00305CAF">
        <w:rPr>
          <w:rFonts w:ascii="Calibri" w:hAnsi="Calibri"/>
          <w:sz w:val="22"/>
          <w:szCs w:val="22"/>
          <w:lang w:val="ru-RU"/>
        </w:rPr>
        <w:t>.</w:t>
      </w:r>
      <w:r w:rsidR="003B581A">
        <w:rPr>
          <w:rFonts w:ascii="Calibri" w:hAnsi="Calibri"/>
          <w:sz w:val="22"/>
          <w:szCs w:val="22"/>
          <w:lang w:val="ro-RO"/>
        </w:rPr>
        <w:t xml:space="preserve"> 66/20, 27/21 şi 38/21</w:t>
      </w:r>
      <w:r w:rsidRPr="00305CAF">
        <w:rPr>
          <w:rFonts w:ascii="Calibri" w:hAnsi="Calibri"/>
          <w:sz w:val="22"/>
          <w:szCs w:val="22"/>
          <w:lang w:val="ru-RU"/>
        </w:rPr>
        <w:t>),</w:t>
      </w:r>
      <w:r w:rsidRPr="00D8197A">
        <w:rPr>
          <w:rFonts w:ascii="Calibri" w:hAnsi="Calibri"/>
          <w:sz w:val="22"/>
          <w:szCs w:val="22"/>
          <w:lang w:val="ru-RU"/>
        </w:rPr>
        <w:t xml:space="preserve"> </w:t>
      </w:r>
      <w:r>
        <w:rPr>
          <w:rFonts w:ascii="Calibri" w:hAnsi="Calibri"/>
          <w:sz w:val="22"/>
          <w:szCs w:val="22"/>
          <w:lang w:val="ro-RO"/>
        </w:rPr>
        <w:t>Secretariatul Provincial pentru Educație, Reglementări, Administrație și Minoritățile Naționale – Comunitățile Naționale</w:t>
      </w:r>
      <w:r w:rsidRPr="00D8197A">
        <w:rPr>
          <w:rFonts w:ascii="Calibri" w:hAnsi="Calibri"/>
          <w:sz w:val="22"/>
          <w:szCs w:val="22"/>
          <w:lang w:val="ru-RU"/>
        </w:rPr>
        <w:t xml:space="preserve"> (</w:t>
      </w:r>
      <w:r>
        <w:rPr>
          <w:rFonts w:ascii="Calibri" w:hAnsi="Calibri"/>
          <w:sz w:val="22"/>
          <w:szCs w:val="22"/>
          <w:lang w:val="ro-RO"/>
        </w:rPr>
        <w:t>în continuare</w:t>
      </w:r>
      <w:r w:rsidRPr="00D8197A">
        <w:rPr>
          <w:rFonts w:ascii="Calibri" w:hAnsi="Calibri"/>
          <w:sz w:val="22"/>
          <w:szCs w:val="22"/>
          <w:lang w:val="ru-RU"/>
        </w:rPr>
        <w:t xml:space="preserve">: </w:t>
      </w:r>
      <w:r>
        <w:rPr>
          <w:rFonts w:ascii="Calibri" w:hAnsi="Calibri"/>
          <w:sz w:val="22"/>
          <w:szCs w:val="22"/>
          <w:lang w:val="ro-RO"/>
        </w:rPr>
        <w:t>Secretariatul</w:t>
      </w:r>
      <w:r w:rsidRPr="00D8197A">
        <w:rPr>
          <w:rFonts w:ascii="Calibri" w:hAnsi="Calibri"/>
          <w:sz w:val="22"/>
          <w:szCs w:val="22"/>
          <w:lang w:val="ru-RU"/>
        </w:rPr>
        <w:t xml:space="preserve">) </w:t>
      </w:r>
      <w:r>
        <w:rPr>
          <w:rFonts w:ascii="Calibri" w:hAnsi="Calibri"/>
          <w:sz w:val="22"/>
          <w:szCs w:val="22"/>
          <w:lang w:val="ro-RO"/>
        </w:rPr>
        <w:t>publică</w:t>
      </w:r>
      <w:r w:rsidRPr="00D8197A">
        <w:rPr>
          <w:rFonts w:ascii="Calibri" w:hAnsi="Calibri"/>
          <w:sz w:val="22"/>
          <w:szCs w:val="22"/>
          <w:lang w:val="ru-RU"/>
        </w:rPr>
        <w:t xml:space="preserve">   </w:t>
      </w:r>
    </w:p>
    <w:p w14:paraId="2BD0AD36" w14:textId="77777777" w:rsidR="00790B94" w:rsidRPr="00540176" w:rsidRDefault="00790B94" w:rsidP="00790B94">
      <w:pPr>
        <w:jc w:val="both"/>
        <w:rPr>
          <w:rFonts w:ascii="Calibri" w:hAnsi="Calibri"/>
          <w:sz w:val="22"/>
          <w:szCs w:val="22"/>
          <w:lang w:val="ru-RU"/>
        </w:rPr>
      </w:pPr>
    </w:p>
    <w:p w14:paraId="7F91C6A2" w14:textId="77777777" w:rsidR="00790B94" w:rsidRPr="002B67D1" w:rsidRDefault="00790B94" w:rsidP="00790B94">
      <w:pPr>
        <w:jc w:val="center"/>
        <w:rPr>
          <w:rFonts w:ascii="Calibri" w:hAnsi="Calibri"/>
          <w:b/>
          <w:bCs/>
          <w:lang w:val="ro-RO"/>
        </w:rPr>
      </w:pPr>
      <w:r>
        <w:rPr>
          <w:rFonts w:ascii="Calibri" w:hAnsi="Calibri"/>
          <w:b/>
          <w:bCs/>
          <w:lang w:val="ro-RO"/>
        </w:rPr>
        <w:t>CONCURS</w:t>
      </w:r>
    </w:p>
    <w:p w14:paraId="167E22C6" w14:textId="77777777" w:rsidR="00790B94" w:rsidRDefault="00790B94" w:rsidP="00790B94">
      <w:pPr>
        <w:jc w:val="center"/>
        <w:rPr>
          <w:rFonts w:ascii="Calibri" w:hAnsi="Calibri"/>
          <w:b/>
          <w:lang w:val="ro-RO"/>
        </w:rPr>
      </w:pPr>
      <w:r>
        <w:rPr>
          <w:rFonts w:ascii="Calibri" w:hAnsi="Calibri"/>
          <w:b/>
          <w:lang w:val="ro-RO"/>
        </w:rPr>
        <w:t xml:space="preserve">PENTRU FINANŢAREA ŞI COFINANȚAREA RECONSTRUIRII, ADAPTĂRII, ASANĂRII ȘI ÎNTREȚINERII PRIN INVESTIȚII A CLĂDIRILOR INSTITUȚIILOR DE EDUCAȚIE ȘI INSTRUCȚIE ELEMENTARĂ ȘI MEDIE DIN TERITORIUL PROVINCIEI AUTONOME VOIVODINA </w:t>
      </w:r>
    </w:p>
    <w:p w14:paraId="3053E7EB" w14:textId="19F93A19" w:rsidR="00D6170A" w:rsidRPr="003B581A" w:rsidRDefault="003B581A" w:rsidP="003B581A">
      <w:pPr>
        <w:jc w:val="center"/>
        <w:rPr>
          <w:rFonts w:ascii="Calibri" w:hAnsi="Calibri"/>
          <w:b/>
          <w:lang w:val="sr-Cyrl-CS"/>
        </w:rPr>
      </w:pPr>
      <w:r>
        <w:rPr>
          <w:rFonts w:ascii="Calibri" w:hAnsi="Calibri"/>
          <w:b/>
          <w:lang w:val="ro-RO"/>
        </w:rPr>
        <w:t>PENTRU ANUL 2021</w:t>
      </w:r>
      <w:r w:rsidR="00790B94" w:rsidRPr="00540176">
        <w:rPr>
          <w:rFonts w:ascii="Calibri" w:hAnsi="Calibri"/>
          <w:b/>
          <w:lang w:val="sr-Cyrl-CS"/>
        </w:rPr>
        <w:t xml:space="preserve"> </w:t>
      </w:r>
    </w:p>
    <w:p w14:paraId="750F4156" w14:textId="77777777" w:rsidR="001A1D41" w:rsidRPr="00485D47" w:rsidRDefault="001A1D41" w:rsidP="00485D47">
      <w:pPr>
        <w:jc w:val="center"/>
        <w:rPr>
          <w:rFonts w:ascii="Calibri" w:hAnsi="Calibri"/>
          <w:b/>
        </w:rPr>
      </w:pPr>
    </w:p>
    <w:p w14:paraId="0E11A089" w14:textId="252174CA" w:rsidR="00081E0E" w:rsidRPr="0026367C" w:rsidRDefault="003B581A" w:rsidP="00483766">
      <w:pPr>
        <w:jc w:val="both"/>
        <w:rPr>
          <w:rFonts w:ascii="Calibri" w:hAnsi="Calibri"/>
          <w:sz w:val="22"/>
          <w:szCs w:val="22"/>
          <w:lang w:val="sr-Cyrl-CS"/>
        </w:rPr>
      </w:pPr>
      <w:r w:rsidRPr="003B581A">
        <w:rPr>
          <w:rFonts w:ascii="Calibri" w:hAnsi="Calibri"/>
          <w:sz w:val="22"/>
          <w:szCs w:val="22"/>
          <w:lang w:val="sr-Cyrl-CS"/>
        </w:rPr>
        <w:t>Concursul se publică pentru cuantumul de mijloace asigurate prin Hotărârea Adunării Provinciei privind bugetul Provinciei Aut</w:t>
      </w:r>
      <w:r>
        <w:rPr>
          <w:rFonts w:ascii="Calibri" w:hAnsi="Calibri"/>
          <w:sz w:val="22"/>
          <w:szCs w:val="22"/>
          <w:lang w:val="sr-Cyrl-CS"/>
        </w:rPr>
        <w:t>onome Voivodina pentru anul 2021</w:t>
      </w:r>
      <w:r w:rsidRPr="003B581A">
        <w:rPr>
          <w:rFonts w:ascii="Calibri" w:hAnsi="Calibri"/>
          <w:sz w:val="22"/>
          <w:szCs w:val="22"/>
          <w:lang w:val="sr-Cyrl-CS"/>
        </w:rPr>
        <w:t xml:space="preserve"> („Buletinul oficial al P.A.V.”, nr</w:t>
      </w:r>
      <w:r>
        <w:rPr>
          <w:rFonts w:ascii="Calibri" w:hAnsi="Calibri"/>
          <w:sz w:val="22"/>
          <w:szCs w:val="22"/>
          <w:lang w:val="ro-RO"/>
        </w:rPr>
        <w:t>.</w:t>
      </w:r>
      <w:r w:rsidR="00672B52">
        <w:rPr>
          <w:rFonts w:ascii="Calibri" w:hAnsi="Calibri"/>
          <w:sz w:val="22"/>
          <w:szCs w:val="22"/>
          <w:lang w:val="ro-RO"/>
        </w:rPr>
        <w:t xml:space="preserve"> </w:t>
      </w:r>
      <w:r w:rsidRPr="009E2396">
        <w:rPr>
          <w:rFonts w:asciiTheme="minorHAnsi" w:hAnsiTheme="minorHAnsi" w:cstheme="minorHAnsi"/>
          <w:sz w:val="22"/>
          <w:szCs w:val="22"/>
          <w:lang w:val="sr-Latn-RS"/>
        </w:rPr>
        <w:t>66</w:t>
      </w:r>
      <w:r w:rsidRPr="009E2396">
        <w:rPr>
          <w:rFonts w:asciiTheme="minorHAnsi" w:hAnsiTheme="minorHAnsi" w:cstheme="minorHAnsi"/>
          <w:sz w:val="22"/>
          <w:szCs w:val="22"/>
          <w:lang w:val="sr-Cyrl-CS"/>
        </w:rPr>
        <w:t>/</w:t>
      </w:r>
      <w:r w:rsidRPr="009E2396">
        <w:rPr>
          <w:rFonts w:asciiTheme="minorHAnsi" w:hAnsiTheme="minorHAnsi" w:cstheme="minorHAnsi"/>
          <w:sz w:val="22"/>
          <w:szCs w:val="22"/>
        </w:rPr>
        <w:t>20</w:t>
      </w:r>
      <w:r w:rsidRPr="009E2396">
        <w:rPr>
          <w:rFonts w:asciiTheme="minorHAnsi" w:hAnsiTheme="minorHAnsi" w:cstheme="minorHAnsi"/>
          <w:sz w:val="22"/>
          <w:szCs w:val="22"/>
          <w:lang w:val="sr-Cyrl-RS"/>
        </w:rPr>
        <w:t>,</w:t>
      </w:r>
      <w:r w:rsidRPr="009E2396">
        <w:rPr>
          <w:rFonts w:ascii="Calibri" w:hAnsi="Calibri" w:cs="Arial"/>
          <w:noProof/>
          <w:sz w:val="22"/>
          <w:szCs w:val="22"/>
          <w:lang w:val="sr-Cyrl-RS"/>
        </w:rPr>
        <w:t xml:space="preserve"> </w:t>
      </w:r>
      <w:r>
        <w:rPr>
          <w:rFonts w:ascii="Calibri" w:hAnsi="Calibri" w:cs="Arial"/>
          <w:noProof/>
          <w:sz w:val="22"/>
          <w:szCs w:val="22"/>
          <w:lang w:val="sr-Cyrl-RS"/>
        </w:rPr>
        <w:t xml:space="preserve">27/21 </w:t>
      </w:r>
      <w:r w:rsidR="00672B52">
        <w:rPr>
          <w:rFonts w:ascii="Calibri" w:hAnsi="Calibri" w:cs="Arial"/>
          <w:noProof/>
          <w:sz w:val="22"/>
          <w:szCs w:val="22"/>
          <w:lang w:val="ro-RO"/>
        </w:rPr>
        <w:t>ş</w:t>
      </w:r>
      <w:r>
        <w:rPr>
          <w:rFonts w:ascii="Calibri" w:hAnsi="Calibri" w:cs="Arial"/>
          <w:noProof/>
          <w:sz w:val="22"/>
          <w:szCs w:val="22"/>
          <w:lang w:val="sr-Cyrl-RS"/>
        </w:rPr>
        <w:t>i 38/21</w:t>
      </w:r>
      <w:r w:rsidRPr="003B581A">
        <w:rPr>
          <w:rFonts w:ascii="Calibri" w:hAnsi="Calibri"/>
          <w:sz w:val="22"/>
          <w:szCs w:val="22"/>
          <w:lang w:val="sr-Cyrl-CS"/>
        </w:rPr>
        <w:t>), și anume: pentru finanţarea şi cofinanțarea reconstruirii, adaptării, asanării și întreținerii prin investiții а clădirilor instituţiilor de educație și instrucție elementară și medie din teritoriul Provinciei Autonome Voivodina în cuantum total de</w:t>
      </w:r>
      <w:r w:rsidR="00081E0E" w:rsidRPr="007E3EAE">
        <w:rPr>
          <w:rFonts w:ascii="Calibri" w:hAnsi="Calibri"/>
          <w:sz w:val="22"/>
          <w:szCs w:val="22"/>
          <w:lang w:val="sr-Cyrl-CS"/>
        </w:rPr>
        <w:t xml:space="preserve"> </w:t>
      </w:r>
      <w:r w:rsidR="007E3EAE" w:rsidRPr="007E3EAE">
        <w:rPr>
          <w:rFonts w:ascii="Calibri" w:hAnsi="Calibri"/>
          <w:b/>
          <w:sz w:val="22"/>
          <w:szCs w:val="22"/>
          <w:lang w:val="sr-Cyrl-RS"/>
        </w:rPr>
        <w:t>76</w:t>
      </w:r>
      <w:r w:rsidR="00953076" w:rsidRPr="007E3EAE">
        <w:rPr>
          <w:rFonts w:ascii="Calibri" w:hAnsi="Calibri"/>
          <w:b/>
          <w:sz w:val="22"/>
          <w:szCs w:val="22"/>
        </w:rPr>
        <w:t>.000.000,00</w:t>
      </w:r>
      <w:r w:rsidR="00953076" w:rsidRPr="0026367C">
        <w:rPr>
          <w:rFonts w:ascii="Calibri" w:hAnsi="Calibri"/>
          <w:sz w:val="22"/>
          <w:szCs w:val="22"/>
        </w:rPr>
        <w:t xml:space="preserve"> </w:t>
      </w:r>
      <w:r w:rsidR="00B4420B">
        <w:rPr>
          <w:rFonts w:asciiTheme="minorHAnsi" w:hAnsiTheme="minorHAnsi"/>
          <w:b/>
          <w:sz w:val="22"/>
          <w:szCs w:val="22"/>
          <w:lang w:val="sr-Cyrl-CS"/>
        </w:rPr>
        <w:t>dinar</w:t>
      </w:r>
      <w:r w:rsidR="00672B52">
        <w:rPr>
          <w:rFonts w:asciiTheme="minorHAnsi" w:hAnsiTheme="minorHAnsi"/>
          <w:b/>
          <w:sz w:val="22"/>
          <w:szCs w:val="22"/>
          <w:lang w:val="sr-Cyrl-CS"/>
        </w:rPr>
        <w:t>i</w:t>
      </w:r>
      <w:r w:rsidR="00081E0E" w:rsidRPr="00D56C3C">
        <w:rPr>
          <w:rFonts w:asciiTheme="minorHAnsi" w:hAnsiTheme="minorHAnsi"/>
          <w:b/>
          <w:sz w:val="22"/>
          <w:szCs w:val="22"/>
          <w:lang w:val="sr-Cyrl-CS"/>
        </w:rPr>
        <w:t xml:space="preserve"> </w:t>
      </w:r>
      <w:r w:rsidR="00081E0E" w:rsidRPr="00D56C3C">
        <w:rPr>
          <w:rFonts w:asciiTheme="minorHAnsi" w:hAnsiTheme="minorHAnsi"/>
          <w:sz w:val="22"/>
          <w:szCs w:val="22"/>
          <w:lang w:val="sr-Cyrl-CS"/>
        </w:rPr>
        <w:t>(</w:t>
      </w:r>
      <w:r w:rsidR="00672B52">
        <w:rPr>
          <w:rFonts w:asciiTheme="minorHAnsi" w:hAnsiTheme="minorHAnsi"/>
          <w:sz w:val="22"/>
          <w:szCs w:val="22"/>
          <w:lang w:val="ro-RO"/>
        </w:rPr>
        <w:t xml:space="preserve">la nivelul educaţiei şi instrucţiei  elementare şi </w:t>
      </w:r>
      <w:r w:rsidR="00D56C3C" w:rsidRPr="00D56C3C">
        <w:rPr>
          <w:rFonts w:asciiTheme="minorHAnsi" w:hAnsiTheme="minorHAnsi"/>
          <w:b/>
          <w:sz w:val="22"/>
          <w:szCs w:val="22"/>
        </w:rPr>
        <w:t>57.600.000,00</w:t>
      </w:r>
      <w:r w:rsidR="00D56C3C" w:rsidRPr="00D56C3C">
        <w:rPr>
          <w:rFonts w:asciiTheme="minorHAnsi" w:hAnsiTheme="minorHAnsi"/>
          <w:b/>
          <w:sz w:val="22"/>
          <w:szCs w:val="22"/>
          <w:lang w:val="sr-Latn-CS"/>
        </w:rPr>
        <w:t xml:space="preserve"> </w:t>
      </w:r>
      <w:r w:rsidR="00B4420B">
        <w:rPr>
          <w:rFonts w:asciiTheme="minorHAnsi" w:hAnsiTheme="minorHAnsi"/>
          <w:b/>
          <w:sz w:val="22"/>
          <w:szCs w:val="22"/>
          <w:lang w:val="sr-Latn-CS"/>
        </w:rPr>
        <w:t>dinar</w:t>
      </w:r>
      <w:r w:rsidR="00672B52">
        <w:rPr>
          <w:rFonts w:asciiTheme="minorHAnsi" w:hAnsiTheme="minorHAnsi"/>
          <w:b/>
          <w:sz w:val="22"/>
          <w:szCs w:val="22"/>
          <w:lang w:val="sr-Latn-CS"/>
        </w:rPr>
        <w:t>i</w:t>
      </w:r>
      <w:r w:rsidR="00866B87" w:rsidRPr="00D56C3C">
        <w:rPr>
          <w:rFonts w:asciiTheme="minorHAnsi" w:hAnsiTheme="minorHAnsi"/>
          <w:sz w:val="22"/>
          <w:szCs w:val="22"/>
          <w:lang w:val="ru-RU"/>
        </w:rPr>
        <w:t xml:space="preserve"> </w:t>
      </w:r>
      <w:r w:rsidR="00672B52">
        <w:rPr>
          <w:rFonts w:asciiTheme="minorHAnsi" w:hAnsiTheme="minorHAnsi"/>
          <w:sz w:val="22"/>
          <w:szCs w:val="22"/>
          <w:lang w:val="ru-RU"/>
        </w:rPr>
        <w:t xml:space="preserve">şi la nivelul </w:t>
      </w:r>
      <w:r w:rsidR="00672B52">
        <w:rPr>
          <w:rFonts w:asciiTheme="minorHAnsi" w:hAnsiTheme="minorHAnsi"/>
          <w:sz w:val="22"/>
          <w:szCs w:val="22"/>
          <w:lang w:val="ro-RO"/>
        </w:rPr>
        <w:t xml:space="preserve">educaţiei şi instrucţiei medii </w:t>
      </w:r>
      <w:r w:rsidR="00D56C3C" w:rsidRPr="00D56C3C">
        <w:rPr>
          <w:rFonts w:ascii="Calibri" w:hAnsi="Calibri"/>
          <w:b/>
          <w:sz w:val="22"/>
          <w:szCs w:val="22"/>
          <w:lang w:val="sr-Cyrl-RS"/>
        </w:rPr>
        <w:t>18</w:t>
      </w:r>
      <w:r w:rsidR="00953076" w:rsidRPr="00D56C3C">
        <w:rPr>
          <w:rFonts w:ascii="Calibri" w:hAnsi="Calibri"/>
          <w:b/>
          <w:sz w:val="22"/>
          <w:szCs w:val="22"/>
        </w:rPr>
        <w:t>.</w:t>
      </w:r>
      <w:r w:rsidR="00D56C3C" w:rsidRPr="00D56C3C">
        <w:rPr>
          <w:rFonts w:ascii="Calibri" w:hAnsi="Calibri"/>
          <w:b/>
          <w:sz w:val="22"/>
          <w:szCs w:val="22"/>
          <w:lang w:val="sr-Cyrl-RS"/>
        </w:rPr>
        <w:t>4</w:t>
      </w:r>
      <w:r w:rsidR="00953076" w:rsidRPr="00D56C3C">
        <w:rPr>
          <w:rFonts w:ascii="Calibri" w:hAnsi="Calibri"/>
          <w:b/>
          <w:sz w:val="22"/>
          <w:szCs w:val="22"/>
        </w:rPr>
        <w:t>00.000,00</w:t>
      </w:r>
      <w:r w:rsidR="00953076" w:rsidRPr="00D56C3C">
        <w:rPr>
          <w:rFonts w:ascii="Calibri" w:hAnsi="Calibri"/>
          <w:sz w:val="22"/>
          <w:szCs w:val="22"/>
        </w:rPr>
        <w:t xml:space="preserve"> </w:t>
      </w:r>
      <w:r w:rsidR="00081E0E" w:rsidRPr="00D56C3C">
        <w:rPr>
          <w:rFonts w:ascii="Calibri" w:hAnsi="Calibri"/>
          <w:sz w:val="22"/>
          <w:szCs w:val="22"/>
          <w:lang w:val="sr-Cyrl-CS"/>
        </w:rPr>
        <w:t xml:space="preserve"> </w:t>
      </w:r>
      <w:r w:rsidR="00B4420B">
        <w:rPr>
          <w:rFonts w:ascii="Calibri" w:hAnsi="Calibri"/>
          <w:b/>
          <w:sz w:val="22"/>
          <w:szCs w:val="22"/>
          <w:lang w:val="sr-Cyrl-CS"/>
        </w:rPr>
        <w:t>dinara</w:t>
      </w:r>
      <w:r w:rsidR="00081E0E" w:rsidRPr="00D56C3C">
        <w:rPr>
          <w:rFonts w:ascii="Calibri" w:hAnsi="Calibri"/>
          <w:sz w:val="22"/>
          <w:szCs w:val="22"/>
          <w:lang w:val="sr-Cyrl-CS"/>
        </w:rPr>
        <w:t>).</w:t>
      </w:r>
      <w:r w:rsidR="00081E0E" w:rsidRPr="0026367C">
        <w:rPr>
          <w:rFonts w:ascii="Calibri" w:hAnsi="Calibri"/>
          <w:sz w:val="22"/>
          <w:szCs w:val="22"/>
          <w:lang w:val="sr-Cyrl-CS"/>
        </w:rPr>
        <w:t xml:space="preserve"> </w:t>
      </w:r>
    </w:p>
    <w:p w14:paraId="5256663F" w14:textId="1094CC89" w:rsidR="00C342CB" w:rsidRPr="004B0824" w:rsidRDefault="00672B52" w:rsidP="00690CA0">
      <w:pPr>
        <w:ind w:right="180"/>
        <w:jc w:val="both"/>
        <w:rPr>
          <w:rFonts w:ascii="Calibri" w:hAnsi="Calibri"/>
          <w:sz w:val="22"/>
          <w:szCs w:val="22"/>
        </w:rPr>
      </w:pPr>
      <w:r w:rsidRPr="00672B52">
        <w:rPr>
          <w:rFonts w:ascii="Calibri" w:hAnsi="Calibri"/>
          <w:sz w:val="22"/>
          <w:szCs w:val="22"/>
          <w:lang w:val="sr-Cyrl-CS"/>
        </w:rPr>
        <w:t>Realizarea obligațiilor financiare se va efectua în conformitate cu solvabilitatea bugetului Provinciei Aut</w:t>
      </w:r>
      <w:r>
        <w:rPr>
          <w:rFonts w:ascii="Calibri" w:hAnsi="Calibri"/>
          <w:sz w:val="22"/>
          <w:szCs w:val="22"/>
          <w:lang w:val="sr-Cyrl-CS"/>
        </w:rPr>
        <w:t>onome Voivodina pentru anul 2021</w:t>
      </w:r>
      <w:r w:rsidR="007F5088" w:rsidRPr="00D13F98">
        <w:rPr>
          <w:rFonts w:ascii="Calibri" w:hAnsi="Calibri"/>
          <w:sz w:val="22"/>
          <w:szCs w:val="22"/>
          <w:lang w:val="ru-RU"/>
        </w:rPr>
        <w:t>.</w:t>
      </w:r>
      <w:r w:rsidR="007F5088">
        <w:rPr>
          <w:rFonts w:ascii="Calibri" w:hAnsi="Calibri"/>
          <w:sz w:val="22"/>
          <w:szCs w:val="22"/>
          <w:lang w:val="sr-Cyrl-CS"/>
        </w:rPr>
        <w:t xml:space="preserve"> </w:t>
      </w:r>
    </w:p>
    <w:p w14:paraId="20436F6B" w14:textId="2A8CF2BF" w:rsidR="00497F32" w:rsidRPr="00497F32" w:rsidRDefault="00497F32" w:rsidP="00566AE5">
      <w:pPr>
        <w:jc w:val="both"/>
        <w:rPr>
          <w:rFonts w:ascii="Calibri" w:hAnsi="Calibri"/>
          <w:sz w:val="22"/>
          <w:szCs w:val="22"/>
          <w:lang w:val="sr-Cyrl-RS"/>
        </w:rPr>
      </w:pPr>
    </w:p>
    <w:p w14:paraId="1C904AE3" w14:textId="77777777" w:rsidR="00107F53" w:rsidRPr="00FC29D8" w:rsidRDefault="00107F53" w:rsidP="00107F53">
      <w:pPr>
        <w:rPr>
          <w:rFonts w:ascii="Calibri" w:hAnsi="Calibri"/>
          <w:b/>
          <w:sz w:val="22"/>
          <w:szCs w:val="22"/>
          <w:lang w:val="ro-RO"/>
        </w:rPr>
      </w:pPr>
      <w:r>
        <w:rPr>
          <w:rFonts w:ascii="Calibri" w:hAnsi="Calibri"/>
          <w:b/>
          <w:sz w:val="22"/>
          <w:szCs w:val="22"/>
          <w:lang w:val="ro-RO"/>
        </w:rPr>
        <w:t>CONDIȚIILE DE CONCURS</w:t>
      </w:r>
    </w:p>
    <w:p w14:paraId="6695B49D" w14:textId="77777777" w:rsidR="00107F53" w:rsidRPr="00BC7C22" w:rsidRDefault="00107F53" w:rsidP="00107F53">
      <w:pPr>
        <w:jc w:val="both"/>
        <w:rPr>
          <w:rFonts w:ascii="Calibri" w:hAnsi="Calibri"/>
          <w:i/>
          <w:sz w:val="22"/>
          <w:szCs w:val="22"/>
        </w:rPr>
      </w:pPr>
      <w:r w:rsidRPr="00540176">
        <w:rPr>
          <w:rFonts w:ascii="Calibri" w:hAnsi="Calibri"/>
          <w:i/>
          <w:sz w:val="22"/>
          <w:szCs w:val="22"/>
          <w:lang w:val="sr-Cyrl-CS"/>
        </w:rPr>
        <w:t xml:space="preserve">1. </w:t>
      </w:r>
      <w:r>
        <w:rPr>
          <w:rFonts w:ascii="Calibri" w:hAnsi="Calibri"/>
          <w:i/>
          <w:sz w:val="22"/>
          <w:szCs w:val="22"/>
          <w:lang w:val="ro-RO"/>
        </w:rPr>
        <w:t>Semnatarii cererilor</w:t>
      </w:r>
      <w:r w:rsidRPr="00540176">
        <w:rPr>
          <w:rFonts w:ascii="Calibri" w:hAnsi="Calibri"/>
          <w:i/>
          <w:sz w:val="22"/>
          <w:szCs w:val="22"/>
          <w:lang w:val="sr-Cyrl-CS"/>
        </w:rPr>
        <w:t xml:space="preserve"> </w:t>
      </w:r>
    </w:p>
    <w:p w14:paraId="446D855D" w14:textId="2BBD2365" w:rsidR="00CE54B6" w:rsidRPr="00107F53" w:rsidRDefault="00107F53" w:rsidP="000536E3">
      <w:pPr>
        <w:jc w:val="both"/>
        <w:rPr>
          <w:rFonts w:ascii="Calibri" w:hAnsi="Calibri"/>
          <w:sz w:val="22"/>
          <w:szCs w:val="22"/>
          <w:lang w:val="sr-Cyrl-CS"/>
        </w:rPr>
      </w:pPr>
      <w:r>
        <w:rPr>
          <w:rFonts w:ascii="Calibri" w:hAnsi="Calibri"/>
          <w:sz w:val="22"/>
          <w:szCs w:val="22"/>
          <w:lang w:val="ro-RO"/>
        </w:rPr>
        <w:t>Semnatarii cererilor sunt</w:t>
      </w:r>
      <w:r>
        <w:rPr>
          <w:rFonts w:ascii="Calibri" w:hAnsi="Calibri"/>
          <w:sz w:val="22"/>
          <w:szCs w:val="22"/>
          <w:lang w:val="sr-Cyrl-CS"/>
        </w:rPr>
        <w:t>:</w:t>
      </w:r>
      <w:r>
        <w:rPr>
          <w:rFonts w:ascii="Calibri" w:hAnsi="Calibri"/>
          <w:sz w:val="22"/>
          <w:szCs w:val="22"/>
          <w:lang w:val="ro-RO"/>
        </w:rPr>
        <w:t xml:space="preserve"> </w:t>
      </w:r>
      <w:r w:rsidRPr="00107F53">
        <w:rPr>
          <w:rFonts w:ascii="Calibri" w:hAnsi="Calibri"/>
          <w:sz w:val="22"/>
          <w:szCs w:val="22"/>
          <w:lang w:val="ro-RO"/>
        </w:rPr>
        <w:t>şcolile de educație și instrucție elementară</w:t>
      </w:r>
      <w:r w:rsidRPr="00107F53">
        <w:rPr>
          <w:rFonts w:ascii="Calibri" w:hAnsi="Calibri"/>
          <w:sz w:val="22"/>
          <w:szCs w:val="22"/>
          <w:lang w:val="sr-Cyrl-CS"/>
        </w:rPr>
        <w:t xml:space="preserve"> şi </w:t>
      </w:r>
      <w:r w:rsidRPr="00107F53">
        <w:rPr>
          <w:rFonts w:ascii="Calibri" w:hAnsi="Calibri"/>
          <w:sz w:val="22"/>
          <w:szCs w:val="22"/>
          <w:lang w:val="ro-RO"/>
        </w:rPr>
        <w:t>medie din teritoriul Provinciei Autonome Voivodina, al căror fondator este Republica Serbia, P.A. Voivodina și unitatea autoguvernării locale</w:t>
      </w:r>
      <w:r>
        <w:rPr>
          <w:lang w:val="sr-Cyrl-CS"/>
        </w:rPr>
        <w:t>.</w:t>
      </w:r>
    </w:p>
    <w:p w14:paraId="5CBD04AC" w14:textId="77777777" w:rsidR="000536E3" w:rsidRPr="000536E3" w:rsidRDefault="000536E3" w:rsidP="000536E3">
      <w:pPr>
        <w:jc w:val="both"/>
        <w:rPr>
          <w:rFonts w:ascii="Calibri" w:hAnsi="Calibri"/>
          <w:sz w:val="22"/>
          <w:szCs w:val="22"/>
        </w:rPr>
      </w:pPr>
    </w:p>
    <w:p w14:paraId="02F48B00" w14:textId="77777777" w:rsidR="00107F53" w:rsidRPr="00FC29D8" w:rsidRDefault="00107F53" w:rsidP="00107F53">
      <w:pPr>
        <w:jc w:val="both"/>
        <w:rPr>
          <w:rFonts w:ascii="Calibri" w:hAnsi="Calibri"/>
          <w:i/>
          <w:sz w:val="22"/>
          <w:szCs w:val="22"/>
          <w:lang w:val="ro-RO"/>
        </w:rPr>
      </w:pPr>
      <w:r w:rsidRPr="00540176">
        <w:rPr>
          <w:rFonts w:ascii="Calibri" w:hAnsi="Calibri"/>
          <w:i/>
          <w:sz w:val="22"/>
          <w:szCs w:val="22"/>
          <w:lang w:val="sr-Cyrl-CS"/>
        </w:rPr>
        <w:t>2.</w:t>
      </w:r>
      <w:r w:rsidRPr="00540176">
        <w:rPr>
          <w:rFonts w:ascii="Calibri" w:hAnsi="Calibri"/>
          <w:i/>
          <w:sz w:val="22"/>
          <w:szCs w:val="22"/>
          <w:lang w:val="ru-RU"/>
        </w:rPr>
        <w:t xml:space="preserve"> </w:t>
      </w:r>
      <w:r>
        <w:rPr>
          <w:rFonts w:ascii="Calibri" w:hAnsi="Calibri"/>
          <w:i/>
          <w:sz w:val="22"/>
          <w:szCs w:val="22"/>
          <w:lang w:val="ro-RO"/>
        </w:rPr>
        <w:t>Criteriile de repartizare a mijloacelor</w:t>
      </w:r>
    </w:p>
    <w:p w14:paraId="7A85207D" w14:textId="77777777" w:rsidR="00107F53" w:rsidRPr="00540176" w:rsidRDefault="00107F53" w:rsidP="00107F53">
      <w:pPr>
        <w:jc w:val="both"/>
        <w:rPr>
          <w:rFonts w:ascii="Calibri" w:hAnsi="Calibri"/>
          <w:sz w:val="22"/>
          <w:szCs w:val="22"/>
          <w:lang w:val="sr-Cyrl-CS"/>
        </w:rPr>
      </w:pPr>
      <w:r>
        <w:rPr>
          <w:rFonts w:ascii="Calibri" w:hAnsi="Calibri"/>
          <w:sz w:val="22"/>
          <w:szCs w:val="22"/>
          <w:lang w:val="ro-RO"/>
        </w:rPr>
        <w:t>Criteriile de repartizare a mijloacelor conform Regulamentului privind repartizarea mijloacelor bugetare pentru finanțarea și cofinanțarea modernizării infrastructurii instituțiilor de educație și instrucție elementară și medie</w:t>
      </w:r>
      <w:r w:rsidRPr="00540176">
        <w:rPr>
          <w:rFonts w:ascii="Calibri" w:hAnsi="Calibri"/>
          <w:sz w:val="22"/>
          <w:szCs w:val="22"/>
          <w:lang w:val="sr-Cyrl-CS"/>
        </w:rPr>
        <w:t xml:space="preserve"> </w:t>
      </w:r>
      <w:r>
        <w:rPr>
          <w:rFonts w:ascii="Calibri" w:hAnsi="Calibri"/>
          <w:sz w:val="22"/>
          <w:szCs w:val="22"/>
          <w:lang w:val="ro-RO"/>
        </w:rPr>
        <w:t>și a instituțiilor din domeniul nivelului de trai al elevilor din teritoriul P.A. Voivodina</w:t>
      </w:r>
      <w:r w:rsidRPr="00540176">
        <w:rPr>
          <w:rFonts w:ascii="Calibri" w:hAnsi="Calibri"/>
          <w:sz w:val="22"/>
          <w:szCs w:val="22"/>
          <w:lang w:val="sr-Cyrl-CS"/>
        </w:rPr>
        <w:t xml:space="preserve"> </w:t>
      </w:r>
      <w:r>
        <w:rPr>
          <w:rFonts w:ascii="Calibri" w:hAnsi="Calibri"/>
          <w:sz w:val="22"/>
          <w:szCs w:val="22"/>
          <w:lang w:val="ro-RO"/>
        </w:rPr>
        <w:t>sunt</w:t>
      </w:r>
      <w:r w:rsidRPr="00540176">
        <w:rPr>
          <w:rFonts w:ascii="Calibri" w:hAnsi="Calibri"/>
          <w:sz w:val="22"/>
          <w:szCs w:val="22"/>
          <w:lang w:val="sr-Cyrl-CS"/>
        </w:rPr>
        <w:t>:</w:t>
      </w:r>
      <w:r w:rsidRPr="00540176">
        <w:rPr>
          <w:rFonts w:ascii="Calibri" w:hAnsi="Calibri"/>
          <w:sz w:val="22"/>
          <w:szCs w:val="22"/>
          <w:lang w:val="sr-Latn-CS"/>
        </w:rPr>
        <w:t xml:space="preserve"> </w:t>
      </w:r>
    </w:p>
    <w:p w14:paraId="603C6308" w14:textId="77777777" w:rsidR="00107F53" w:rsidRPr="00FC29D8" w:rsidRDefault="00107F53" w:rsidP="00107F53">
      <w:pPr>
        <w:pStyle w:val="ListParagraph"/>
        <w:numPr>
          <w:ilvl w:val="0"/>
          <w:numId w:val="2"/>
        </w:numPr>
        <w:rPr>
          <w:lang w:val="ru-RU"/>
        </w:rPr>
      </w:pPr>
      <w:r w:rsidRPr="00FC29D8">
        <w:rPr>
          <w:lang w:val="ru-RU"/>
        </w:rPr>
        <w:t>impo</w:t>
      </w:r>
      <w:r>
        <w:rPr>
          <w:lang w:val="ru-RU"/>
        </w:rPr>
        <w:t>rtanța realizării proiectului</w:t>
      </w:r>
      <w:r w:rsidRPr="00FC29D8">
        <w:rPr>
          <w:lang w:val="ru-RU"/>
        </w:rPr>
        <w:t xml:space="preserve"> raport</w:t>
      </w:r>
      <w:r>
        <w:rPr>
          <w:lang w:val="ro-RO"/>
        </w:rPr>
        <w:t>at</w:t>
      </w:r>
      <w:r>
        <w:rPr>
          <w:lang w:val="ru-RU"/>
        </w:rPr>
        <w:t xml:space="preserve"> </w:t>
      </w:r>
      <w:r>
        <w:rPr>
          <w:lang w:val="ro-RO"/>
        </w:rPr>
        <w:t>la</w:t>
      </w:r>
      <w:r w:rsidRPr="00FC29D8">
        <w:rPr>
          <w:lang w:val="ru-RU"/>
        </w:rPr>
        <w:t xml:space="preserve"> secur</w:t>
      </w:r>
      <w:r>
        <w:rPr>
          <w:lang w:val="ru-RU"/>
        </w:rPr>
        <w:t>itatea elevilor, profesorilor</w:t>
      </w:r>
      <w:r>
        <w:rPr>
          <w:lang w:val="ro-RO"/>
        </w:rPr>
        <w:t xml:space="preserve"> și angajaților care</w:t>
      </w:r>
      <w:r w:rsidRPr="00FC29D8">
        <w:rPr>
          <w:lang w:val="ru-RU"/>
        </w:rPr>
        <w:t xml:space="preserve"> folosesc  </w:t>
      </w:r>
      <w:r>
        <w:rPr>
          <w:lang w:val="ro-RO"/>
        </w:rPr>
        <w:t>clădirile</w:t>
      </w:r>
      <w:r w:rsidRPr="00FC29D8">
        <w:rPr>
          <w:lang w:val="ru-RU"/>
        </w:rPr>
        <w:t>,</w:t>
      </w:r>
    </w:p>
    <w:p w14:paraId="07B011FC" w14:textId="77777777" w:rsidR="00107F53" w:rsidRPr="00FC29D8" w:rsidRDefault="00107F53" w:rsidP="00107F53">
      <w:pPr>
        <w:pStyle w:val="ListParagraph"/>
        <w:numPr>
          <w:ilvl w:val="0"/>
          <w:numId w:val="2"/>
        </w:numPr>
        <w:rPr>
          <w:lang w:val="ru-RU"/>
        </w:rPr>
      </w:pPr>
      <w:r w:rsidRPr="00FC29D8">
        <w:rPr>
          <w:lang w:val="ru-RU"/>
        </w:rPr>
        <w:lastRenderedPageBreak/>
        <w:t>impo</w:t>
      </w:r>
      <w:r>
        <w:rPr>
          <w:lang w:val="ru-RU"/>
        </w:rPr>
        <w:t xml:space="preserve">rtanța realizării proiectului </w:t>
      </w:r>
      <w:r>
        <w:rPr>
          <w:lang w:val="ro-RO"/>
        </w:rPr>
        <w:t>raportat</w:t>
      </w:r>
      <w:r>
        <w:rPr>
          <w:lang w:val="ru-RU"/>
        </w:rPr>
        <w:t xml:space="preserve"> </w:t>
      </w:r>
      <w:r>
        <w:rPr>
          <w:lang w:val="ro-RO"/>
        </w:rPr>
        <w:t>la</w:t>
      </w:r>
      <w:r w:rsidRPr="00FC29D8">
        <w:rPr>
          <w:lang w:val="ru-RU"/>
        </w:rPr>
        <w:t xml:space="preserve"> asigurarea condițiilor calitative pentru</w:t>
      </w:r>
      <w:r>
        <w:rPr>
          <w:lang w:val="ro-RO"/>
        </w:rPr>
        <w:t xml:space="preserve"> </w:t>
      </w:r>
      <w:r>
        <w:rPr>
          <w:lang w:val="ru-RU"/>
        </w:rPr>
        <w:t>desfăşurarea</w:t>
      </w:r>
      <w:r w:rsidRPr="00FC29D8">
        <w:rPr>
          <w:lang w:val="ru-RU"/>
        </w:rPr>
        <w:t xml:space="preserve"> activității educativ-instructive,</w:t>
      </w:r>
    </w:p>
    <w:p w14:paraId="08AEAF7E" w14:textId="77777777" w:rsidR="00107F53" w:rsidRPr="00FC29D8" w:rsidRDefault="00107F53" w:rsidP="00107F53">
      <w:pPr>
        <w:pStyle w:val="ListParagraph"/>
        <w:numPr>
          <w:ilvl w:val="0"/>
          <w:numId w:val="2"/>
        </w:numPr>
        <w:rPr>
          <w:lang w:val="ru-RU"/>
        </w:rPr>
      </w:pPr>
      <w:r w:rsidRPr="00FC29D8">
        <w:rPr>
          <w:lang w:val="ru-RU"/>
        </w:rPr>
        <w:t xml:space="preserve">justificarea financiară a proiectului, </w:t>
      </w:r>
    </w:p>
    <w:p w14:paraId="308F1811" w14:textId="77777777" w:rsidR="00107F53" w:rsidRPr="00FC29D8" w:rsidRDefault="00107F53" w:rsidP="00107F53">
      <w:pPr>
        <w:pStyle w:val="ListParagraph"/>
        <w:numPr>
          <w:ilvl w:val="0"/>
          <w:numId w:val="2"/>
        </w:numPr>
        <w:rPr>
          <w:lang w:val="ru-RU"/>
        </w:rPr>
      </w:pPr>
      <w:r w:rsidRPr="00FC29D8">
        <w:rPr>
          <w:lang w:val="ru-RU"/>
        </w:rPr>
        <w:t>durabilitatea proiectului,</w:t>
      </w:r>
    </w:p>
    <w:p w14:paraId="7C9B0CDA" w14:textId="77777777" w:rsidR="00107F53" w:rsidRPr="00FC29D8" w:rsidRDefault="00107F53" w:rsidP="00107F53">
      <w:pPr>
        <w:pStyle w:val="ListParagraph"/>
        <w:numPr>
          <w:ilvl w:val="0"/>
          <w:numId w:val="2"/>
        </w:numPr>
        <w:rPr>
          <w:lang w:val="ru-RU"/>
        </w:rPr>
      </w:pPr>
      <w:r w:rsidRPr="00FC29D8">
        <w:rPr>
          <w:lang w:val="ru-RU"/>
        </w:rPr>
        <w:t xml:space="preserve">importanța locală respectiv regională a  proiectului, </w:t>
      </w:r>
    </w:p>
    <w:p w14:paraId="63490EBD" w14:textId="77777777" w:rsidR="00107F53" w:rsidRPr="00FC29D8" w:rsidRDefault="00107F53" w:rsidP="00107F53">
      <w:pPr>
        <w:pStyle w:val="ListParagraph"/>
        <w:numPr>
          <w:ilvl w:val="0"/>
          <w:numId w:val="2"/>
        </w:numPr>
        <w:rPr>
          <w:lang w:val="ru-RU"/>
        </w:rPr>
      </w:pPr>
      <w:r w:rsidRPr="00FC29D8">
        <w:rPr>
          <w:lang w:val="ru-RU"/>
        </w:rPr>
        <w:t xml:space="preserve">activitățile întreprinse cu scopul realizării proiectului, </w:t>
      </w:r>
    </w:p>
    <w:p w14:paraId="04C75922" w14:textId="77777777" w:rsidR="00107F53" w:rsidRPr="00A219B4" w:rsidRDefault="00107F53" w:rsidP="00107F53">
      <w:pPr>
        <w:pStyle w:val="ListParagraph"/>
        <w:numPr>
          <w:ilvl w:val="0"/>
          <w:numId w:val="2"/>
        </w:numPr>
        <w:spacing w:after="0" w:line="240" w:lineRule="auto"/>
        <w:contextualSpacing w:val="0"/>
        <w:rPr>
          <w:lang w:val="ru-RU"/>
        </w:rPr>
      </w:pPr>
      <w:r w:rsidRPr="00FC29D8">
        <w:rPr>
          <w:lang w:val="ru-RU"/>
        </w:rPr>
        <w:t>sursele asigurate de mijloac</w:t>
      </w:r>
      <w:r>
        <w:rPr>
          <w:lang w:val="ru-RU"/>
        </w:rPr>
        <w:t>e pentru realizarea proiectului</w:t>
      </w:r>
      <w:r>
        <w:rPr>
          <w:lang w:val="ro-RO"/>
        </w:rPr>
        <w:t>.</w:t>
      </w:r>
    </w:p>
    <w:p w14:paraId="66279A35" w14:textId="2BBF2B67" w:rsidR="007F5088" w:rsidRPr="00BF55D6" w:rsidRDefault="007F5088" w:rsidP="00BF55D6">
      <w:pPr>
        <w:jc w:val="both"/>
        <w:rPr>
          <w:caps/>
          <w:strike/>
          <w:lang w:val="ru-RU"/>
        </w:rPr>
      </w:pPr>
    </w:p>
    <w:p w14:paraId="1853DA51" w14:textId="77777777" w:rsidR="009E1E1C" w:rsidRPr="009E1E1C" w:rsidRDefault="009E1E1C" w:rsidP="009E1E1C">
      <w:pPr>
        <w:pStyle w:val="ListParagraph"/>
        <w:spacing w:after="0" w:line="240" w:lineRule="auto"/>
        <w:ind w:left="1080"/>
        <w:contextualSpacing w:val="0"/>
        <w:jc w:val="both"/>
        <w:rPr>
          <w:caps/>
          <w:strike/>
          <w:lang w:val="ru-RU"/>
        </w:rPr>
      </w:pPr>
    </w:p>
    <w:p w14:paraId="63EB20F4" w14:textId="09CD29AF" w:rsidR="007F5088" w:rsidRPr="00144FE1" w:rsidRDefault="008B5E48" w:rsidP="00815659">
      <w:pPr>
        <w:jc w:val="both"/>
        <w:rPr>
          <w:rFonts w:ascii="Calibri" w:hAnsi="Calibri"/>
          <w:b/>
          <w:sz w:val="22"/>
          <w:szCs w:val="22"/>
        </w:rPr>
      </w:pPr>
      <w:r w:rsidRPr="008B5E48">
        <w:rPr>
          <w:rFonts w:ascii="Calibri" w:hAnsi="Calibri"/>
          <w:b/>
          <w:sz w:val="22"/>
          <w:szCs w:val="22"/>
          <w:lang w:val="sr-Cyrl-CS"/>
        </w:rPr>
        <w:t>ÎNDRUMĂRILE GENERALE ALE CONCURSULUI</w:t>
      </w:r>
    </w:p>
    <w:p w14:paraId="4E5C0E13" w14:textId="5B0FFF4A" w:rsidR="007F5088" w:rsidRPr="00144FE1" w:rsidRDefault="00BF55D6" w:rsidP="008347B5">
      <w:pPr>
        <w:pStyle w:val="BodyText"/>
        <w:ind w:firstLine="340"/>
        <w:rPr>
          <w:rFonts w:ascii="Calibri" w:hAnsi="Calibri"/>
          <w:sz w:val="22"/>
          <w:szCs w:val="22"/>
          <w:lang w:val="ru-RU"/>
        </w:rPr>
      </w:pPr>
      <w:r w:rsidRPr="00BF55D6">
        <w:rPr>
          <w:rFonts w:ascii="Calibri" w:hAnsi="Calibri"/>
          <w:sz w:val="22"/>
          <w:szCs w:val="22"/>
          <w:lang w:val="ru-RU"/>
        </w:rPr>
        <w:t>Dacă din punc</w:t>
      </w:r>
      <w:r>
        <w:rPr>
          <w:rFonts w:ascii="Calibri" w:hAnsi="Calibri"/>
          <w:sz w:val="22"/>
          <w:szCs w:val="22"/>
          <w:lang w:val="ru-RU"/>
        </w:rPr>
        <w:t>t de vedere tehnic este posibil ca proiectul să se realizeze</w:t>
      </w:r>
      <w:r w:rsidRPr="00BF55D6">
        <w:rPr>
          <w:rFonts w:ascii="Calibri" w:hAnsi="Calibri"/>
          <w:sz w:val="22"/>
          <w:szCs w:val="22"/>
          <w:lang w:val="ru-RU"/>
        </w:rPr>
        <w:t xml:space="preserve"> în mai multe etape independente de executare a lucrărilor, semnatarul cererii trebuie să prezinte cererea cu etapele clar menționate pentru executarea lucrărilor şi mijloacele financiare pentru fiecare etapă</w:t>
      </w:r>
      <w:r w:rsidR="007F5088" w:rsidRPr="00144FE1">
        <w:rPr>
          <w:rFonts w:ascii="Calibri" w:hAnsi="Calibri"/>
          <w:sz w:val="22"/>
          <w:szCs w:val="22"/>
          <w:lang w:val="ru-RU"/>
        </w:rPr>
        <w:t>.</w:t>
      </w:r>
    </w:p>
    <w:p w14:paraId="3C94DC26" w14:textId="6FEBC988" w:rsidR="00C342CB" w:rsidRPr="00133BBB" w:rsidRDefault="00BF55D6" w:rsidP="00C342CB">
      <w:pPr>
        <w:pStyle w:val="BodyText"/>
        <w:ind w:firstLine="340"/>
        <w:rPr>
          <w:rFonts w:ascii="Calibri" w:hAnsi="Calibri" w:cs="Arial"/>
          <w:sz w:val="22"/>
          <w:szCs w:val="22"/>
          <w:lang w:val="sr-Cyrl-RS"/>
        </w:rPr>
      </w:pPr>
      <w:r>
        <w:rPr>
          <w:rFonts w:ascii="Calibri" w:hAnsi="Calibri" w:cs="Arial"/>
          <w:sz w:val="22"/>
          <w:szCs w:val="22"/>
          <w:lang w:val="ro-RO"/>
        </w:rPr>
        <w:t>Anexată descrierii şi devizului lucrărilor trebuie să fie cantitatea lucrărilor precis stabilită şi cu preţurile pe paţă , deoarece mijloacele semnatarului cererii se vor transfera în urma procedurii</w:t>
      </w:r>
      <w:r w:rsidR="000C1D56">
        <w:rPr>
          <w:rFonts w:ascii="Calibri" w:hAnsi="Calibri" w:cs="Arial"/>
          <w:sz w:val="22"/>
          <w:szCs w:val="22"/>
          <w:lang w:val="ro-RO"/>
        </w:rPr>
        <w:t xml:space="preserve"> de achiziţii corespunzătoare în conformitate</w:t>
      </w:r>
      <w:r w:rsidR="008B5E48">
        <w:rPr>
          <w:rFonts w:ascii="Calibri" w:hAnsi="Calibri" w:cs="Arial"/>
          <w:sz w:val="22"/>
          <w:szCs w:val="22"/>
          <w:lang w:val="ro-RO"/>
        </w:rPr>
        <w:t xml:space="preserve"> cu Legea privind</w:t>
      </w:r>
      <w:r w:rsidR="008B5E48">
        <w:rPr>
          <w:rFonts w:ascii="Calibri" w:hAnsi="Calibri" w:cs="Arial"/>
          <w:sz w:val="22"/>
          <w:szCs w:val="22"/>
        </w:rPr>
        <w:t xml:space="preserve"> achizițiile publice</w:t>
      </w:r>
      <w:r w:rsidR="008B5E48" w:rsidRPr="008B5E48">
        <w:rPr>
          <w:rFonts w:ascii="Calibri" w:hAnsi="Calibri" w:cs="Arial"/>
          <w:sz w:val="22"/>
          <w:szCs w:val="22"/>
        </w:rPr>
        <w:t xml:space="preserve"> (cel mult până la cuantumul aprobat). Surplusul de lucrări și lucrările neprevăzute, Secretariatul nu le poate finanța</w:t>
      </w:r>
    </w:p>
    <w:p w14:paraId="35CE7133" w14:textId="78B27034" w:rsidR="00231BE2" w:rsidRPr="00144FE1" w:rsidRDefault="00ED7A25" w:rsidP="00231BE2">
      <w:pPr>
        <w:pStyle w:val="BodyText"/>
        <w:ind w:firstLine="284"/>
        <w:rPr>
          <w:rFonts w:ascii="Calibri" w:hAnsi="Calibri"/>
          <w:sz w:val="22"/>
          <w:szCs w:val="22"/>
          <w:lang w:val="ru-RU"/>
        </w:rPr>
      </w:pPr>
      <w:r w:rsidRPr="00144FE1">
        <w:rPr>
          <w:rFonts w:ascii="Calibri" w:hAnsi="Calibri"/>
          <w:sz w:val="22"/>
          <w:szCs w:val="22"/>
          <w:lang w:val="ru-RU"/>
        </w:rPr>
        <w:t xml:space="preserve"> </w:t>
      </w:r>
      <w:r w:rsidR="008B5E48" w:rsidRPr="008B5E48">
        <w:rPr>
          <w:rFonts w:ascii="Calibri" w:hAnsi="Calibri"/>
          <w:sz w:val="22"/>
          <w:szCs w:val="22"/>
          <w:lang w:val="ru-RU"/>
        </w:rPr>
        <w:t>Semnatarul cererii care pentru un anumit proiect a concurat și în alte părți, are drept de prezentare a cererii și la concursul în cauză dacă în momentul prezentării cererii nu a avut, sau  nici nu a putut să știe despre faptul că i-au fost aprobate mijloace conform unui alt concurs pentru proiectul în cauză</w:t>
      </w:r>
      <w:r w:rsidR="00231BE2" w:rsidRPr="00144FE1">
        <w:rPr>
          <w:rFonts w:ascii="Calibri" w:hAnsi="Calibri"/>
          <w:sz w:val="22"/>
          <w:szCs w:val="22"/>
          <w:lang w:val="ru-RU"/>
        </w:rPr>
        <w:t>.</w:t>
      </w:r>
    </w:p>
    <w:p w14:paraId="4BD991BC" w14:textId="15005D00" w:rsidR="00ED7A25" w:rsidRDefault="008B5E48" w:rsidP="00113579">
      <w:pPr>
        <w:ind w:firstLine="284"/>
        <w:jc w:val="both"/>
        <w:rPr>
          <w:rFonts w:asciiTheme="minorHAnsi" w:hAnsiTheme="minorHAnsi"/>
          <w:sz w:val="22"/>
          <w:szCs w:val="22"/>
          <w:lang w:val="sr-Cyrl-RS"/>
        </w:rPr>
      </w:pPr>
      <w:r w:rsidRPr="008B5E48">
        <w:rPr>
          <w:rFonts w:asciiTheme="minorHAnsi" w:hAnsiTheme="minorHAnsi"/>
          <w:sz w:val="22"/>
          <w:szCs w:val="22"/>
          <w:lang w:val="sr-Cyrl-RS"/>
        </w:rPr>
        <w:t>În caz de prezentare a cererii cu cofinanțarea lucrărilor, mijloacele asigurate pentru participarea instituţiei pot fi proprii, din donaţii şi din bugetul tuturor nivelurilor de putere</w:t>
      </w:r>
      <w:r w:rsidR="00E91E30">
        <w:rPr>
          <w:rFonts w:asciiTheme="minorHAnsi" w:hAnsiTheme="minorHAnsi"/>
          <w:sz w:val="22"/>
          <w:szCs w:val="22"/>
          <w:lang w:val="sr-Cyrl-RS"/>
        </w:rPr>
        <w:t>.</w:t>
      </w:r>
      <w:r w:rsidR="00D534C4" w:rsidRPr="00144FE1">
        <w:rPr>
          <w:rFonts w:asciiTheme="minorHAnsi" w:hAnsiTheme="minorHAnsi"/>
          <w:sz w:val="22"/>
          <w:szCs w:val="22"/>
          <w:lang w:val="sr-Cyrl-RS"/>
        </w:rPr>
        <w:t xml:space="preserve"> </w:t>
      </w:r>
    </w:p>
    <w:p w14:paraId="41DE38F1" w14:textId="69179749" w:rsidR="009E2396" w:rsidRPr="009E2396" w:rsidRDefault="008B5E48" w:rsidP="009E2396">
      <w:pPr>
        <w:ind w:right="180" w:firstLine="284"/>
        <w:jc w:val="both"/>
        <w:rPr>
          <w:rFonts w:ascii="Calibri" w:hAnsi="Calibri"/>
          <w:sz w:val="22"/>
          <w:szCs w:val="22"/>
          <w:lang w:val="sr-Cyrl-CS"/>
        </w:rPr>
      </w:pPr>
      <w:r>
        <w:rPr>
          <w:rFonts w:ascii="Calibri" w:hAnsi="Calibri"/>
          <w:sz w:val="22"/>
          <w:szCs w:val="22"/>
          <w:lang w:val="ro-RO"/>
        </w:rPr>
        <w:t xml:space="preserve">Mijloacele </w:t>
      </w:r>
      <w:r w:rsidRPr="008B5E48">
        <w:rPr>
          <w:rFonts w:ascii="Calibri" w:hAnsi="Calibri"/>
          <w:sz w:val="22"/>
          <w:szCs w:val="22"/>
          <w:u w:val="single"/>
          <w:lang w:val="ro-RO"/>
        </w:rPr>
        <w:t>nu se acordă</w:t>
      </w:r>
      <w:r>
        <w:rPr>
          <w:rFonts w:ascii="Calibri" w:hAnsi="Calibri"/>
          <w:sz w:val="22"/>
          <w:szCs w:val="22"/>
          <w:lang w:val="ro-RO"/>
        </w:rPr>
        <w:t xml:space="preserve"> pentru lucrările a căror finanțare în cuantumul întreg a fost asigurată din alte surse.</w:t>
      </w:r>
    </w:p>
    <w:p w14:paraId="173119A8" w14:textId="5D6F4594" w:rsidR="007845DB" w:rsidRPr="009E2396" w:rsidRDefault="008B5E48" w:rsidP="00113579">
      <w:pPr>
        <w:ind w:firstLine="284"/>
        <w:jc w:val="both"/>
        <w:rPr>
          <w:rFonts w:asciiTheme="minorHAnsi" w:hAnsiTheme="minorHAnsi"/>
          <w:sz w:val="22"/>
          <w:szCs w:val="22"/>
          <w:lang w:val="sr-Cyrl-RS"/>
        </w:rPr>
      </w:pPr>
      <w:r>
        <w:rPr>
          <w:rFonts w:asciiTheme="minorHAnsi" w:hAnsiTheme="minorHAnsi"/>
          <w:sz w:val="22"/>
          <w:szCs w:val="22"/>
          <w:lang w:val="ro-RO"/>
        </w:rPr>
        <w:t>În procedura de repartizare a mijloacelor</w:t>
      </w:r>
      <w:r w:rsidR="007845DB" w:rsidRPr="009E2396">
        <w:rPr>
          <w:rFonts w:asciiTheme="minorHAnsi" w:hAnsiTheme="minorHAnsi"/>
          <w:sz w:val="22"/>
          <w:szCs w:val="22"/>
          <w:lang w:val="sr-Cyrl-RS"/>
        </w:rPr>
        <w:t xml:space="preserve">, </w:t>
      </w:r>
      <w:r>
        <w:rPr>
          <w:rFonts w:asciiTheme="minorHAnsi" w:hAnsiTheme="minorHAnsi"/>
          <w:sz w:val="22"/>
          <w:szCs w:val="22"/>
          <w:lang w:val="ro-RO"/>
        </w:rPr>
        <w:t>din motive sanitare și de siguranță, prioritate vor avea lucrările care se referă la noduri</w:t>
      </w:r>
      <w:r w:rsidR="006119FB">
        <w:rPr>
          <w:rFonts w:asciiTheme="minorHAnsi" w:hAnsiTheme="minorHAnsi"/>
          <w:sz w:val="22"/>
          <w:szCs w:val="22"/>
          <w:lang w:val="ro-RO"/>
        </w:rPr>
        <w:t xml:space="preserve"> sanitare</w:t>
      </w:r>
      <w:r>
        <w:rPr>
          <w:rFonts w:asciiTheme="minorHAnsi" w:hAnsiTheme="minorHAnsi"/>
          <w:sz w:val="22"/>
          <w:szCs w:val="22"/>
          <w:lang w:val="ro-RO"/>
        </w:rPr>
        <w:t>, construcții de acoperiș și lucrări</w:t>
      </w:r>
      <w:r w:rsidR="006119FB">
        <w:rPr>
          <w:rFonts w:asciiTheme="minorHAnsi" w:hAnsiTheme="minorHAnsi"/>
          <w:sz w:val="22"/>
          <w:szCs w:val="22"/>
          <w:lang w:val="ro-RO"/>
        </w:rPr>
        <w:t xml:space="preserve"> similare</w:t>
      </w:r>
      <w:r>
        <w:rPr>
          <w:rFonts w:asciiTheme="minorHAnsi" w:hAnsiTheme="minorHAnsi"/>
          <w:sz w:val="22"/>
          <w:szCs w:val="22"/>
          <w:lang w:val="ro-RO"/>
        </w:rPr>
        <w:t>.</w:t>
      </w:r>
    </w:p>
    <w:p w14:paraId="74B8BBD3" w14:textId="77777777" w:rsidR="00FC6D1B" w:rsidRPr="00144FE1" w:rsidRDefault="00FC6D1B" w:rsidP="00113579">
      <w:pPr>
        <w:ind w:firstLine="284"/>
        <w:jc w:val="both"/>
        <w:rPr>
          <w:rFonts w:asciiTheme="minorHAnsi" w:hAnsiTheme="minorHAnsi"/>
          <w:b/>
          <w:sz w:val="22"/>
          <w:szCs w:val="22"/>
          <w:lang w:val="sr-Cyrl-RS"/>
        </w:rPr>
      </w:pPr>
    </w:p>
    <w:p w14:paraId="6E0A8862" w14:textId="0C8C346E" w:rsidR="007F5088" w:rsidRPr="00144FE1" w:rsidRDefault="008B5E48" w:rsidP="00815659">
      <w:pPr>
        <w:pStyle w:val="BodyText"/>
        <w:ind w:firstLine="340"/>
        <w:rPr>
          <w:rFonts w:ascii="Calibri" w:hAnsi="Calibri" w:cs="Arial"/>
          <w:sz w:val="22"/>
          <w:szCs w:val="22"/>
        </w:rPr>
      </w:pPr>
      <w:r w:rsidRPr="008B5E48">
        <w:rPr>
          <w:rFonts w:ascii="Calibri" w:hAnsi="Calibri" w:cs="Arial"/>
          <w:sz w:val="22"/>
          <w:szCs w:val="22"/>
          <w:u w:val="single"/>
        </w:rPr>
        <w:t>În urma acordării mijloacelor conform Concursului, Beneficiarul va avea următoarele obligaţii</w:t>
      </w:r>
      <w:r w:rsidR="007F5088" w:rsidRPr="00144FE1">
        <w:rPr>
          <w:rFonts w:ascii="Calibri" w:hAnsi="Calibri" w:cs="Arial"/>
          <w:sz w:val="22"/>
          <w:szCs w:val="22"/>
        </w:rPr>
        <w:t>:</w:t>
      </w:r>
    </w:p>
    <w:p w14:paraId="109916D1" w14:textId="77777777" w:rsidR="008B5E48" w:rsidRPr="008B5E48" w:rsidRDefault="008B5E48" w:rsidP="008B5E48">
      <w:pPr>
        <w:pStyle w:val="BodyText"/>
        <w:numPr>
          <w:ilvl w:val="0"/>
          <w:numId w:val="17"/>
        </w:numPr>
        <w:rPr>
          <w:rFonts w:ascii="Calibri" w:hAnsi="Calibri" w:cs="Arial"/>
          <w:sz w:val="22"/>
          <w:szCs w:val="22"/>
        </w:rPr>
      </w:pPr>
      <w:r w:rsidRPr="008B5E48">
        <w:rPr>
          <w:rFonts w:ascii="Calibri" w:hAnsi="Calibri" w:cs="Arial"/>
          <w:sz w:val="22"/>
          <w:szCs w:val="22"/>
        </w:rPr>
        <w:t>să semneze contractul privind acordarea mijloacelor bugetare cu Secretariatul, prin care se vor reglementa drepturile şi obligaţiile reciproce ale părţilor contractante;</w:t>
      </w:r>
    </w:p>
    <w:p w14:paraId="5C0D0546" w14:textId="77777777" w:rsidR="008B5E48" w:rsidRPr="008B5E48" w:rsidRDefault="008B5E48" w:rsidP="008B5E48">
      <w:pPr>
        <w:pStyle w:val="BodyText"/>
        <w:numPr>
          <w:ilvl w:val="0"/>
          <w:numId w:val="17"/>
        </w:numPr>
        <w:rPr>
          <w:rFonts w:ascii="Calibri" w:hAnsi="Calibri" w:cs="Arial"/>
          <w:sz w:val="22"/>
          <w:szCs w:val="22"/>
        </w:rPr>
      </w:pPr>
      <w:r w:rsidRPr="008B5E48">
        <w:rPr>
          <w:rFonts w:ascii="Calibri" w:hAnsi="Calibri" w:cs="Arial"/>
          <w:sz w:val="22"/>
          <w:szCs w:val="22"/>
        </w:rPr>
        <w:t>să desfăşoare procedura de achiziţie publică corespunătoare (în conformitate cu Legea privind achizițiile publice (Monitorul oficial al R.S.”, nr. 91/19);</w:t>
      </w:r>
    </w:p>
    <w:p w14:paraId="09489B04" w14:textId="77777777" w:rsidR="008B5E48" w:rsidRPr="008B5E48" w:rsidRDefault="008B5E48" w:rsidP="008B5E48">
      <w:pPr>
        <w:pStyle w:val="BodyText"/>
        <w:numPr>
          <w:ilvl w:val="0"/>
          <w:numId w:val="17"/>
        </w:numPr>
        <w:rPr>
          <w:rFonts w:ascii="Calibri" w:hAnsi="Calibri" w:cs="Arial"/>
          <w:sz w:val="22"/>
          <w:szCs w:val="22"/>
        </w:rPr>
      </w:pPr>
      <w:r w:rsidRPr="008B5E48">
        <w:rPr>
          <w:rFonts w:ascii="Calibri" w:hAnsi="Calibri" w:cs="Arial"/>
          <w:sz w:val="22"/>
          <w:szCs w:val="22"/>
        </w:rPr>
        <w:t>să angajeze o persoană independentă care exercită control de specialitate asupra executării lucrărilor în cauză;</w:t>
      </w:r>
    </w:p>
    <w:p w14:paraId="456A4238" w14:textId="416F99D5" w:rsidR="00FA076E" w:rsidRPr="00133BBB" w:rsidRDefault="008B5E48" w:rsidP="008B5E48">
      <w:pPr>
        <w:pStyle w:val="BodyText"/>
        <w:numPr>
          <w:ilvl w:val="0"/>
          <w:numId w:val="17"/>
        </w:numPr>
        <w:rPr>
          <w:rFonts w:ascii="Calibri" w:hAnsi="Calibri" w:cs="Arial"/>
          <w:sz w:val="22"/>
          <w:szCs w:val="22"/>
        </w:rPr>
      </w:pPr>
      <w:r w:rsidRPr="008B5E48">
        <w:rPr>
          <w:rFonts w:ascii="Calibri" w:hAnsi="Calibri" w:cs="Arial"/>
          <w:sz w:val="22"/>
          <w:szCs w:val="22"/>
        </w:rPr>
        <w:t>să respecte în totalitate Instrucțiunile pentru realizarea contractului privind acordarea mijloacelor bănești din bugetul P.A.V. pentru anul 2021</w:t>
      </w:r>
      <w:r w:rsidR="00FA076E" w:rsidRPr="00133BBB">
        <w:rPr>
          <w:rFonts w:ascii="Calibri" w:hAnsi="Calibri" w:cs="Arial"/>
          <w:sz w:val="22"/>
          <w:szCs w:val="22"/>
          <w:lang w:val="sr-Cyrl-RS"/>
        </w:rPr>
        <w:t>.</w:t>
      </w:r>
    </w:p>
    <w:p w14:paraId="32D5DB54" w14:textId="4607F51A" w:rsidR="006C3242" w:rsidRPr="006C3242" w:rsidRDefault="006C3242" w:rsidP="00815659">
      <w:pPr>
        <w:pStyle w:val="BodyText"/>
        <w:ind w:firstLine="340"/>
        <w:rPr>
          <w:rFonts w:ascii="Calibri" w:hAnsi="Calibri" w:cs="Arial"/>
          <w:sz w:val="22"/>
          <w:szCs w:val="22"/>
          <w:lang w:val="sr-Cyrl-RS"/>
        </w:rPr>
      </w:pPr>
    </w:p>
    <w:p w14:paraId="4736F92F" w14:textId="77777777" w:rsidR="008B5E48" w:rsidRPr="008B5E48" w:rsidRDefault="008B5E48" w:rsidP="008B5E48">
      <w:pPr>
        <w:tabs>
          <w:tab w:val="left" w:pos="3960"/>
        </w:tabs>
        <w:jc w:val="both"/>
        <w:rPr>
          <w:rFonts w:ascii="Calibri" w:hAnsi="Calibri"/>
          <w:b/>
          <w:sz w:val="22"/>
          <w:szCs w:val="22"/>
          <w:lang w:val="sr-Cyrl-CS"/>
        </w:rPr>
      </w:pPr>
      <w:r w:rsidRPr="008B5E48">
        <w:rPr>
          <w:rFonts w:ascii="Calibri" w:hAnsi="Calibri"/>
          <w:b/>
          <w:sz w:val="22"/>
          <w:szCs w:val="22"/>
          <w:lang w:val="sr-Cyrl-CS"/>
        </w:rPr>
        <w:t>MODUL DE PREZENTARE A CERERII</w:t>
      </w:r>
    </w:p>
    <w:p w14:paraId="6C1A1185" w14:textId="1931C086" w:rsidR="007F5088" w:rsidRPr="008B5E48" w:rsidRDefault="008B5E48" w:rsidP="008B5E48">
      <w:pPr>
        <w:tabs>
          <w:tab w:val="left" w:pos="3960"/>
        </w:tabs>
        <w:jc w:val="both"/>
        <w:rPr>
          <w:rFonts w:ascii="Calibri" w:hAnsi="Calibri"/>
          <w:sz w:val="22"/>
          <w:szCs w:val="22"/>
          <w:lang w:val="ro-RO"/>
        </w:rPr>
      </w:pPr>
      <w:r w:rsidRPr="008B5E48">
        <w:rPr>
          <w:rFonts w:ascii="Calibri" w:hAnsi="Calibri"/>
          <w:sz w:val="22"/>
          <w:szCs w:val="22"/>
          <w:lang w:val="sr-Cyrl-CS"/>
        </w:rPr>
        <w:t xml:space="preserve">Cererile se prezintă pe formularul unic de concurs al Secretariatului. Documentația completă de concurs se poate prelua începând cu </w:t>
      </w:r>
      <w:r w:rsidRPr="006119FB">
        <w:rPr>
          <w:rFonts w:ascii="Calibri" w:hAnsi="Calibri"/>
          <w:sz w:val="22"/>
          <w:szCs w:val="22"/>
          <w:u w:val="single"/>
          <w:lang w:val="ro-RO"/>
        </w:rPr>
        <w:t>22</w:t>
      </w:r>
      <w:r w:rsidRPr="006119FB">
        <w:rPr>
          <w:rFonts w:ascii="Calibri" w:hAnsi="Calibri"/>
          <w:sz w:val="22"/>
          <w:szCs w:val="22"/>
          <w:u w:val="single"/>
          <w:lang w:val="sr-Cyrl-CS"/>
        </w:rPr>
        <w:t>.09</w:t>
      </w:r>
      <w:r w:rsidRPr="006119FB">
        <w:rPr>
          <w:rFonts w:ascii="Calibri" w:hAnsi="Calibri"/>
          <w:sz w:val="22"/>
          <w:szCs w:val="22"/>
          <w:u w:val="single"/>
          <w:lang w:val="sr-Cyrl-CS"/>
        </w:rPr>
        <w:t>.2021</w:t>
      </w:r>
      <w:r w:rsidRPr="008B5E48">
        <w:rPr>
          <w:rFonts w:ascii="Calibri" w:hAnsi="Calibri"/>
          <w:sz w:val="22"/>
          <w:szCs w:val="22"/>
          <w:lang w:val="sr-Cyrl-CS"/>
        </w:rPr>
        <w:t xml:space="preserve"> pe adresa de internet a Secretariatului  </w:t>
      </w:r>
      <w:hyperlink r:id="rId9" w:history="1">
        <w:r w:rsidRPr="00D31C28">
          <w:rPr>
            <w:rStyle w:val="Hyperlink"/>
            <w:rFonts w:ascii="Calibri" w:hAnsi="Calibri"/>
            <w:sz w:val="22"/>
            <w:szCs w:val="22"/>
            <w:lang w:val="sr-Cyrl-CS"/>
          </w:rPr>
          <w:t>www.puma.vojvodina.gov.rs</w:t>
        </w:r>
      </w:hyperlink>
      <w:r>
        <w:rPr>
          <w:rFonts w:ascii="Calibri" w:hAnsi="Calibri"/>
          <w:sz w:val="22"/>
          <w:szCs w:val="22"/>
          <w:lang w:val="ro-RO"/>
        </w:rPr>
        <w:t xml:space="preserve">. </w:t>
      </w:r>
    </w:p>
    <w:p w14:paraId="3F1F1513" w14:textId="77777777" w:rsidR="007F5088" w:rsidRPr="008A76F8" w:rsidRDefault="007F5088" w:rsidP="00566AE5">
      <w:pPr>
        <w:tabs>
          <w:tab w:val="left" w:pos="3960"/>
        </w:tabs>
        <w:jc w:val="both"/>
        <w:rPr>
          <w:rFonts w:ascii="Calibri" w:hAnsi="Calibri"/>
          <w:b/>
          <w:sz w:val="22"/>
          <w:szCs w:val="22"/>
          <w:lang w:val="ru-RU"/>
        </w:rPr>
      </w:pPr>
    </w:p>
    <w:p w14:paraId="26785A30" w14:textId="7F96C103" w:rsidR="007F5088" w:rsidRDefault="003F3CEC" w:rsidP="00566AE5">
      <w:pPr>
        <w:jc w:val="both"/>
        <w:rPr>
          <w:rFonts w:ascii="Calibri" w:hAnsi="Calibri"/>
          <w:b/>
          <w:sz w:val="22"/>
          <w:szCs w:val="22"/>
          <w:lang w:val="sr-Cyrl-CS"/>
        </w:rPr>
      </w:pPr>
      <w:r w:rsidRPr="003F3CEC">
        <w:rPr>
          <w:rFonts w:ascii="Calibri" w:hAnsi="Calibri"/>
          <w:sz w:val="22"/>
          <w:szCs w:val="22"/>
          <w:lang w:val="sr-Cyrl-CS"/>
        </w:rPr>
        <w:t xml:space="preserve">Cererile se trimit prin poștă pe adresa: Secretariatul Provincial pentru Educație, Reglementări, Administrație și Minoritățile Naționale – Comunitățile Naționale cu mențiunea „– pentru finanţarea şi cofinanțarea reconstruirii, adaptării, asanării și întreținerii prin investiții a edificiilor instituțiilor de educație și </w:t>
      </w:r>
      <w:r>
        <w:rPr>
          <w:rFonts w:ascii="Calibri" w:hAnsi="Calibri"/>
          <w:sz w:val="22"/>
          <w:szCs w:val="22"/>
          <w:lang w:val="sr-Cyrl-CS"/>
        </w:rPr>
        <w:t xml:space="preserve">instrucție elementară și medie </w:t>
      </w:r>
      <w:r w:rsidRPr="003F3CEC">
        <w:rPr>
          <w:rFonts w:ascii="Calibri" w:hAnsi="Calibri"/>
          <w:sz w:val="22"/>
          <w:szCs w:val="22"/>
          <w:lang w:val="sr-Cyrl-CS"/>
        </w:rPr>
        <w:t>din teritoriul Provinciei Autonome Voivodina pentru anul 2021”, Bulevar Mihajla Pupina 16, 21000 Novi Sad sau se prezintă personal, prin predarea la registratura organelor provinciale ale administrației din Novi Sad (parterul edi</w:t>
      </w:r>
      <w:r>
        <w:rPr>
          <w:rFonts w:ascii="Calibri" w:hAnsi="Calibri"/>
          <w:sz w:val="22"/>
          <w:szCs w:val="22"/>
          <w:lang w:val="sr-Cyrl-CS"/>
        </w:rPr>
        <w:t>ficiului Guvernului Provincial).</w:t>
      </w:r>
    </w:p>
    <w:p w14:paraId="040CF5D8" w14:textId="05404E66" w:rsidR="00133BBB" w:rsidRDefault="00133BBB" w:rsidP="00B13B70">
      <w:pPr>
        <w:spacing w:after="120"/>
        <w:jc w:val="both"/>
        <w:rPr>
          <w:rFonts w:ascii="Calibri" w:hAnsi="Calibri"/>
          <w:b/>
          <w:sz w:val="22"/>
          <w:szCs w:val="22"/>
          <w:u w:val="single"/>
          <w:lang w:val="ru-RU"/>
        </w:rPr>
      </w:pPr>
    </w:p>
    <w:p w14:paraId="60C0DF47" w14:textId="6CB321FC" w:rsidR="000267BB" w:rsidRDefault="003F3CEC" w:rsidP="00B13B70">
      <w:pPr>
        <w:spacing w:after="120"/>
        <w:jc w:val="both"/>
        <w:rPr>
          <w:rFonts w:ascii="Calibri" w:hAnsi="Calibri"/>
          <w:b/>
          <w:sz w:val="22"/>
          <w:szCs w:val="22"/>
          <w:lang w:val="ru-RU"/>
        </w:rPr>
      </w:pPr>
      <w:r w:rsidRPr="003F3CEC">
        <w:rPr>
          <w:rFonts w:ascii="Calibri" w:hAnsi="Calibri"/>
          <w:b/>
          <w:sz w:val="22"/>
          <w:szCs w:val="22"/>
          <w:u w:val="single"/>
          <w:lang w:val="ru-RU"/>
        </w:rPr>
        <w:t>Anexat cererii la concurs, se prezintă</w:t>
      </w:r>
      <w:r w:rsidR="007F5088">
        <w:rPr>
          <w:rFonts w:ascii="Calibri" w:hAnsi="Calibri"/>
          <w:b/>
          <w:sz w:val="22"/>
          <w:szCs w:val="22"/>
          <w:lang w:val="ru-RU"/>
        </w:rPr>
        <w:t>:</w:t>
      </w:r>
    </w:p>
    <w:p w14:paraId="1C8B25A7" w14:textId="1ED05155" w:rsidR="007F5088" w:rsidRDefault="00B4420B" w:rsidP="000267BB">
      <w:pPr>
        <w:spacing w:after="120"/>
        <w:jc w:val="both"/>
        <w:rPr>
          <w:rFonts w:ascii="Calibri" w:hAnsi="Calibri"/>
          <w:b/>
          <w:sz w:val="22"/>
          <w:szCs w:val="22"/>
          <w:lang w:val="ru-RU"/>
        </w:rPr>
      </w:pPr>
      <w:r>
        <w:rPr>
          <w:rFonts w:ascii="Calibri" w:hAnsi="Calibri"/>
          <w:b/>
          <w:sz w:val="22"/>
          <w:szCs w:val="22"/>
          <w:lang w:val="ru-RU"/>
        </w:rPr>
        <w:t>A</w:t>
      </w:r>
      <w:r w:rsidR="000267BB">
        <w:rPr>
          <w:rFonts w:ascii="Calibri" w:hAnsi="Calibri"/>
          <w:b/>
          <w:sz w:val="22"/>
          <w:szCs w:val="22"/>
          <w:lang w:val="ru-RU"/>
        </w:rPr>
        <w:t xml:space="preserve">) </w:t>
      </w:r>
      <w:r w:rsidR="007F5088" w:rsidRPr="00B13B70">
        <w:rPr>
          <w:rFonts w:ascii="Calibri" w:hAnsi="Calibri"/>
          <w:b/>
          <w:sz w:val="22"/>
          <w:szCs w:val="22"/>
          <w:lang w:val="ru-RU"/>
        </w:rPr>
        <w:t xml:space="preserve"> </w:t>
      </w:r>
      <w:r w:rsidR="003F3CEC" w:rsidRPr="003F3CEC">
        <w:rPr>
          <w:rFonts w:ascii="Calibri" w:hAnsi="Calibri"/>
          <w:b/>
          <w:lang w:val="sr-Cyrl-CS"/>
        </w:rPr>
        <w:tab/>
        <w:t>PENTRU FINANȚAREA ȘI COFINANȚAREA RECONSTRUIRII, ADAPTĂRII, ASANĂRII ȘI ÎNTREȚINERII PRIN INVESTIȚII A EDIFICIILOR</w:t>
      </w:r>
    </w:p>
    <w:p w14:paraId="5786400C" w14:textId="432F42CA" w:rsidR="003F3CEC" w:rsidRPr="003F3CEC" w:rsidRDefault="003F3CEC" w:rsidP="003F3CEC">
      <w:pPr>
        <w:pStyle w:val="ListParagraph"/>
        <w:numPr>
          <w:ilvl w:val="0"/>
          <w:numId w:val="16"/>
        </w:numPr>
        <w:spacing w:after="120"/>
        <w:jc w:val="both"/>
        <w:rPr>
          <w:b/>
          <w:lang w:val="sr-Cyrl-RS"/>
        </w:rPr>
      </w:pPr>
      <w:r w:rsidRPr="003F3CEC">
        <w:rPr>
          <w:b/>
          <w:u w:val="single"/>
          <w:lang w:val="sr-Cyrl-RS"/>
        </w:rPr>
        <w:lastRenderedPageBreak/>
        <w:t>copia documentației tehnice</w:t>
      </w:r>
      <w:r w:rsidRPr="003F3CEC">
        <w:rPr>
          <w:b/>
          <w:lang w:val="sr-Cyrl-RS"/>
        </w:rPr>
        <w:t xml:space="preserve"> în baza căreia organul competent pentru eliberarea autorizației de construcție a eliberat decizia privind aprobarea executării lucrărilor</w:t>
      </w:r>
      <w:r w:rsidR="006119FB">
        <w:rPr>
          <w:b/>
          <w:lang w:val="ro-RO"/>
        </w:rPr>
        <w:t>/decizia privind autorizația de construcție</w:t>
      </w:r>
      <w:r w:rsidRPr="003F3CEC">
        <w:rPr>
          <w:b/>
          <w:lang w:val="sr-Cyrl-RS"/>
        </w:rPr>
        <w:t xml:space="preserve"> (în cazul </w:t>
      </w:r>
      <w:r w:rsidRPr="003F3CEC">
        <w:rPr>
          <w:b/>
          <w:u w:val="single"/>
          <w:lang w:val="sr-Cyrl-RS"/>
        </w:rPr>
        <w:t>în care proprietarul edificiului unde se execută lucrările este P. A. Voivodina</w:t>
      </w:r>
      <w:r w:rsidRPr="003F3CEC">
        <w:rPr>
          <w:b/>
          <w:lang w:val="sr-Cyrl-RS"/>
        </w:rPr>
        <w:t>, și instituția nu a procurat decizia privind aprobarea executării lucrărilor, această instituție prezintă copia documentației tehnice în baza căreia în urma procurării avizului pentru executarea lucrărilor de la Guvernul Provincial, organul competent va elibera decizia privind aprobarea executării lucrărilor</w:t>
      </w:r>
      <w:r>
        <w:rPr>
          <w:b/>
          <w:lang w:val="ro-RO"/>
        </w:rPr>
        <w:t>/decizia privind autorizația de construcție</w:t>
      </w:r>
      <w:r w:rsidRPr="003F3CEC">
        <w:rPr>
          <w:b/>
          <w:lang w:val="sr-Cyrl-RS"/>
        </w:rPr>
        <w:t>);</w:t>
      </w:r>
    </w:p>
    <w:p w14:paraId="5453F063" w14:textId="6D75B2D2" w:rsidR="003F3CEC" w:rsidRPr="003F3CEC" w:rsidRDefault="003F3CEC" w:rsidP="003F3CEC">
      <w:pPr>
        <w:pStyle w:val="ListParagraph"/>
        <w:numPr>
          <w:ilvl w:val="0"/>
          <w:numId w:val="16"/>
        </w:numPr>
        <w:spacing w:after="120"/>
        <w:jc w:val="both"/>
        <w:rPr>
          <w:b/>
          <w:lang w:val="sr-Cyrl-RS"/>
        </w:rPr>
      </w:pPr>
      <w:r w:rsidRPr="003F3CEC">
        <w:rPr>
          <w:b/>
          <w:lang w:val="sr-Cyrl-RS"/>
        </w:rPr>
        <w:t>copia deciziei privind aprobarea executării lucrărilor</w:t>
      </w:r>
      <w:r>
        <w:rPr>
          <w:b/>
          <w:lang w:val="ro-RO"/>
        </w:rPr>
        <w:t>/copia deciziei privind autorizația de construcție</w:t>
      </w:r>
      <w:r w:rsidRPr="003F3CEC">
        <w:rPr>
          <w:b/>
          <w:lang w:val="sr-Cyrl-RS"/>
        </w:rPr>
        <w:t xml:space="preserve"> pe care o eliberează organul competent pentru eliberarea autorizației de construcție (în cazul </w:t>
      </w:r>
      <w:r w:rsidRPr="003F3CEC">
        <w:rPr>
          <w:b/>
          <w:u w:val="single"/>
          <w:lang w:val="sr-Cyrl-RS"/>
        </w:rPr>
        <w:t>în care proprietarul edificiului unde se execută lucrările este P. A. Voivodina</w:t>
      </w:r>
      <w:r w:rsidRPr="003F3CEC">
        <w:rPr>
          <w:b/>
          <w:lang w:val="sr-Cyrl-RS"/>
        </w:rPr>
        <w:t>, instituțiile care n-au procurat decizia privind aprobarea pentru executarea lucrărilor, prezintă actul organului competent prin care se confirmă că a fost prezentată documentația tehnică completă corespunzătoare, în baza căreia în urma primirii avizului Guvernului Provincial pentru executarea lucrărilor se va elibera decizia privind aprobarea  pentru executarea lucrărilor</w:t>
      </w:r>
      <w:r>
        <w:rPr>
          <w:b/>
          <w:lang w:val="ro-RO"/>
        </w:rPr>
        <w:t>/</w:t>
      </w:r>
      <w:r w:rsidRPr="003F3CEC">
        <w:t xml:space="preserve"> </w:t>
      </w:r>
      <w:r w:rsidRPr="003F3CEC">
        <w:rPr>
          <w:b/>
          <w:lang w:val="ro-RO"/>
        </w:rPr>
        <w:t>decizia privind autorizația de construcție</w:t>
      </w:r>
      <w:r w:rsidRPr="003F3CEC">
        <w:rPr>
          <w:b/>
          <w:lang w:val="sr-Cyrl-RS"/>
        </w:rPr>
        <w:t>;</w:t>
      </w:r>
    </w:p>
    <w:p w14:paraId="3339F29D" w14:textId="77777777" w:rsidR="003F3CEC" w:rsidRPr="003F3CEC" w:rsidRDefault="003F3CEC" w:rsidP="003F3CEC">
      <w:pPr>
        <w:pStyle w:val="ListParagraph"/>
        <w:numPr>
          <w:ilvl w:val="0"/>
          <w:numId w:val="16"/>
        </w:numPr>
        <w:spacing w:after="120"/>
        <w:jc w:val="both"/>
        <w:rPr>
          <w:b/>
          <w:lang w:val="sr-Cyrl-RS"/>
        </w:rPr>
      </w:pPr>
      <w:r w:rsidRPr="003F3CEC">
        <w:rPr>
          <w:b/>
          <w:lang w:val="sr-Cyrl-RS"/>
        </w:rPr>
        <w:t xml:space="preserve">descrierea lucrărilor și devizul de lucrări semnat și autentificat din partea proiectantului responsabil (documentul nu mai vechi de șase luni cu paginile numerotate, trebuie obligatoriu să conțină data elaborării); </w:t>
      </w:r>
    </w:p>
    <w:p w14:paraId="77987349" w14:textId="511D330C" w:rsidR="00912346" w:rsidRPr="00912346" w:rsidRDefault="003F3CEC" w:rsidP="003F3CEC">
      <w:pPr>
        <w:pStyle w:val="ListParagraph"/>
        <w:numPr>
          <w:ilvl w:val="0"/>
          <w:numId w:val="16"/>
        </w:numPr>
        <w:spacing w:after="120"/>
        <w:jc w:val="both"/>
        <w:rPr>
          <w:b/>
          <w:lang w:val="sr-Cyrl-CS"/>
        </w:rPr>
      </w:pPr>
      <w:r w:rsidRPr="006F501C">
        <w:rPr>
          <w:b/>
          <w:u w:val="single"/>
          <w:lang w:val="sr-Cyrl-RS"/>
        </w:rPr>
        <w:t xml:space="preserve">în cazul cofinanţării </w:t>
      </w:r>
      <w:r w:rsidRPr="003F3CEC">
        <w:rPr>
          <w:b/>
          <w:lang w:val="sr-Cyrl-RS"/>
        </w:rPr>
        <w:t>a se remite dovada privind asigurarea mijloacelor pentru cofinanţarea lucrărilor (contractul, decizia, extrasul din bugetul unităţii autoguvernării locale etc.) împreună cu Declaraţia privind participarea la cofinanţarea lucrărilor în cauză, semnată şi sigilată reglementar (Declaraţia a se remite în formă liberă</w:t>
      </w:r>
      <w:r w:rsidR="009F716A" w:rsidRPr="009F716A">
        <w:rPr>
          <w:b/>
          <w:lang w:val="sr-Cyrl-CS"/>
        </w:rPr>
        <w:t>)</w:t>
      </w:r>
      <w:r w:rsidR="00133BBB">
        <w:rPr>
          <w:b/>
          <w:lang w:val="sr-Cyrl-CS"/>
        </w:rPr>
        <w:t>.</w:t>
      </w:r>
    </w:p>
    <w:p w14:paraId="00F2C504" w14:textId="50719C02" w:rsidR="000267BB" w:rsidRPr="00E25462" w:rsidRDefault="00B4420B" w:rsidP="000267BB">
      <w:pPr>
        <w:spacing w:after="120"/>
        <w:jc w:val="both"/>
        <w:rPr>
          <w:rFonts w:asciiTheme="minorHAnsi" w:hAnsiTheme="minorHAnsi" w:cstheme="minorHAnsi"/>
          <w:b/>
          <w:lang w:val="sr-Cyrl-CS"/>
        </w:rPr>
      </w:pPr>
      <w:r>
        <w:rPr>
          <w:rFonts w:asciiTheme="minorHAnsi" w:hAnsiTheme="minorHAnsi" w:cstheme="minorHAnsi"/>
          <w:b/>
          <w:lang w:val="sr-Cyrl-CS"/>
        </w:rPr>
        <w:t>B</w:t>
      </w:r>
      <w:r w:rsidR="000267BB" w:rsidRPr="00E25462">
        <w:rPr>
          <w:rFonts w:asciiTheme="minorHAnsi" w:hAnsiTheme="minorHAnsi" w:cstheme="minorHAnsi"/>
          <w:b/>
          <w:lang w:val="sr-Cyrl-CS"/>
        </w:rPr>
        <w:t xml:space="preserve">) </w:t>
      </w:r>
      <w:r w:rsidR="006F501C" w:rsidRPr="006F501C">
        <w:rPr>
          <w:rFonts w:asciiTheme="minorHAnsi" w:hAnsiTheme="minorHAnsi" w:cstheme="minorHAnsi"/>
          <w:b/>
          <w:lang w:val="sr-Cyrl-CS"/>
        </w:rPr>
        <w:tab/>
        <w:t>PENTRU FINANȚAREA ȘI COFINANȚAREA ÎNTREȚINERII CURENTE A EDIFICIILOR</w:t>
      </w:r>
    </w:p>
    <w:p w14:paraId="0DCB1AED" w14:textId="0338B6A6" w:rsidR="006F501C" w:rsidRPr="006F501C" w:rsidRDefault="006F501C" w:rsidP="006F501C">
      <w:pPr>
        <w:pStyle w:val="ListParagraph"/>
        <w:numPr>
          <w:ilvl w:val="0"/>
          <w:numId w:val="20"/>
        </w:numPr>
        <w:spacing w:after="120"/>
        <w:jc w:val="both"/>
        <w:rPr>
          <w:rFonts w:asciiTheme="minorHAnsi" w:eastAsia="Times New Roman" w:hAnsiTheme="minorHAnsi" w:cstheme="minorHAnsi"/>
          <w:b/>
          <w:bCs/>
          <w:lang w:val="sr-Cyrl-CS"/>
        </w:rPr>
      </w:pPr>
      <w:r w:rsidRPr="006F501C">
        <w:rPr>
          <w:rFonts w:asciiTheme="minorHAnsi" w:eastAsia="Times New Roman" w:hAnsiTheme="minorHAnsi" w:cstheme="minorHAnsi"/>
          <w:b/>
          <w:bCs/>
          <w:lang w:val="sr-Cyrl-CS"/>
        </w:rPr>
        <w:t>fotocopia actului eliberat din partea organului competent pentru eliberarea autorizației de construcție, prin care se confirmă că tipul în cauză al lucrărilor la descrierea și devizul  lucrărilor prezentat pentru întreținerea curentă a edificiilor respectiv pentru care nu eliberează decizia privind aprobarea pentru executarea lucrărilor</w:t>
      </w:r>
      <w:r>
        <w:rPr>
          <w:rFonts w:asciiTheme="minorHAnsi" w:eastAsia="Times New Roman" w:hAnsiTheme="minorHAnsi" w:cstheme="minorHAnsi"/>
          <w:b/>
          <w:bCs/>
          <w:lang w:val="ro-RO"/>
        </w:rPr>
        <w:t>/</w:t>
      </w:r>
      <w:r w:rsidRPr="006F501C">
        <w:t xml:space="preserve"> </w:t>
      </w:r>
      <w:r w:rsidRPr="006F501C">
        <w:rPr>
          <w:rFonts w:asciiTheme="minorHAnsi" w:eastAsia="Times New Roman" w:hAnsiTheme="minorHAnsi" w:cstheme="minorHAnsi"/>
          <w:b/>
          <w:bCs/>
          <w:lang w:val="ro-RO"/>
        </w:rPr>
        <w:t>decizia privind autorizația de construcție</w:t>
      </w:r>
      <w:r w:rsidRPr="006F501C">
        <w:rPr>
          <w:rFonts w:asciiTheme="minorHAnsi" w:eastAsia="Times New Roman" w:hAnsiTheme="minorHAnsi" w:cstheme="minorHAnsi"/>
          <w:b/>
          <w:bCs/>
          <w:lang w:val="sr-Cyrl-CS"/>
        </w:rPr>
        <w:t xml:space="preserve"> conform Legii privind planificarea și construcțiile (Monitorul oficial al RS”, nr. 72/09, 81/09-rect., 64/10-hotătârea CC, 24/11, 121/12, 42/13-hotărârea CC, 50/13-hotărârea CC, 98/13-hotărârea CC, 132/14, 145/14, 83/18 31/19, 37/19 – altă lege</w:t>
      </w:r>
      <w:r>
        <w:rPr>
          <w:rFonts w:asciiTheme="minorHAnsi" w:eastAsia="Times New Roman" w:hAnsiTheme="minorHAnsi" w:cstheme="minorHAnsi"/>
          <w:b/>
          <w:bCs/>
          <w:lang w:val="ro-RO"/>
        </w:rPr>
        <w:t>,</w:t>
      </w:r>
      <w:r w:rsidRPr="006F501C">
        <w:rPr>
          <w:rFonts w:asciiTheme="minorHAnsi" w:eastAsia="Times New Roman" w:hAnsiTheme="minorHAnsi" w:cstheme="minorHAnsi"/>
          <w:b/>
          <w:bCs/>
          <w:lang w:val="sr-Cyrl-CS"/>
        </w:rPr>
        <w:t xml:space="preserve"> 9/20</w:t>
      </w:r>
      <w:r w:rsidRPr="006F501C">
        <w:rPr>
          <w:rFonts w:asciiTheme="minorHAnsi" w:eastAsia="Times New Roman" w:hAnsiTheme="minorHAnsi" w:cstheme="minorHAnsi"/>
          <w:b/>
          <w:bCs/>
          <w:lang w:val="sr-Cyrl-CS"/>
        </w:rPr>
        <w:t xml:space="preserve"> </w:t>
      </w:r>
      <w:r w:rsidRPr="006F501C">
        <w:rPr>
          <w:rFonts w:asciiTheme="minorHAnsi" w:eastAsia="Times New Roman" w:hAnsiTheme="minorHAnsi" w:cstheme="minorHAnsi"/>
          <w:b/>
          <w:bCs/>
          <w:lang w:val="sr-Cyrl-CS"/>
        </w:rPr>
        <w:t>şi</w:t>
      </w:r>
      <w:r>
        <w:rPr>
          <w:rFonts w:asciiTheme="minorHAnsi" w:eastAsia="Times New Roman" w:hAnsiTheme="minorHAnsi" w:cstheme="minorHAnsi"/>
          <w:b/>
          <w:bCs/>
          <w:lang w:val="ro-RO"/>
        </w:rPr>
        <w:t xml:space="preserve"> 52/21</w:t>
      </w:r>
      <w:r w:rsidRPr="006F501C">
        <w:rPr>
          <w:rFonts w:asciiTheme="minorHAnsi" w:eastAsia="Times New Roman" w:hAnsiTheme="minorHAnsi" w:cstheme="minorHAnsi"/>
          <w:b/>
          <w:bCs/>
          <w:lang w:val="sr-Cyrl-CS"/>
        </w:rPr>
        <w:t>).</w:t>
      </w:r>
    </w:p>
    <w:p w14:paraId="43D4BF4D" w14:textId="77777777" w:rsidR="006F501C" w:rsidRPr="006F501C" w:rsidRDefault="006F501C" w:rsidP="006F501C">
      <w:pPr>
        <w:pStyle w:val="ListParagraph"/>
        <w:numPr>
          <w:ilvl w:val="0"/>
          <w:numId w:val="20"/>
        </w:numPr>
        <w:spacing w:after="120"/>
        <w:jc w:val="both"/>
        <w:rPr>
          <w:rFonts w:asciiTheme="minorHAnsi" w:eastAsia="Times New Roman" w:hAnsiTheme="minorHAnsi" w:cstheme="minorHAnsi"/>
          <w:b/>
          <w:bCs/>
          <w:lang w:val="sr-Cyrl-CS"/>
        </w:rPr>
      </w:pPr>
      <w:r w:rsidRPr="006F501C">
        <w:rPr>
          <w:rFonts w:asciiTheme="minorHAnsi" w:eastAsia="Times New Roman" w:hAnsiTheme="minorHAnsi" w:cstheme="minorHAnsi"/>
          <w:b/>
          <w:bCs/>
          <w:lang w:val="sr-Cyrl-CS"/>
        </w:rPr>
        <w:t xml:space="preserve">descrierea lucrărilor și devizul de lucrări semnat și autentificat din partea proiectantului responsabil (documentul nu mai vechi de șase luni cu paginile numerotate, trebuie obligatoriu să conțină data elaborării); </w:t>
      </w:r>
    </w:p>
    <w:p w14:paraId="02EF109C" w14:textId="53BBD892" w:rsidR="000267BB" w:rsidRPr="00133BBB" w:rsidRDefault="006F501C" w:rsidP="006F501C">
      <w:pPr>
        <w:pStyle w:val="ListParagraph"/>
        <w:numPr>
          <w:ilvl w:val="0"/>
          <w:numId w:val="20"/>
        </w:numPr>
        <w:spacing w:after="120"/>
        <w:jc w:val="both"/>
        <w:rPr>
          <w:b/>
          <w:lang w:val="sr-Cyrl-CS"/>
        </w:rPr>
      </w:pPr>
      <w:r w:rsidRPr="006F501C">
        <w:rPr>
          <w:rFonts w:asciiTheme="minorHAnsi" w:eastAsia="Times New Roman" w:hAnsiTheme="minorHAnsi" w:cstheme="minorHAnsi"/>
          <w:b/>
          <w:bCs/>
          <w:u w:val="single"/>
          <w:lang w:val="sr-Cyrl-CS"/>
        </w:rPr>
        <w:t>în cazul cofinanţării</w:t>
      </w:r>
      <w:r w:rsidRPr="006F501C">
        <w:rPr>
          <w:rFonts w:asciiTheme="minorHAnsi" w:eastAsia="Times New Roman" w:hAnsiTheme="minorHAnsi" w:cstheme="minorHAnsi"/>
          <w:b/>
          <w:bCs/>
          <w:lang w:val="sr-Cyrl-CS"/>
        </w:rPr>
        <w:t xml:space="preserve"> a se remite dovada privind asigurarea mijloacelor pentru cofinanţarea lucrărilor (contractul, decizia, extrasul din bugetul unităţii autoguvernării locale etc.) împreună cu Declaraţia privind participarea la cofinanţarea lucrărilor în cauză, semnată şi sigilată reglementar (Declaraţia a se remite în formă liberă</w:t>
      </w:r>
      <w:r w:rsidR="000267BB" w:rsidRPr="00133BBB">
        <w:rPr>
          <w:b/>
          <w:lang w:val="sr-Cyrl-CS"/>
        </w:rPr>
        <w:t>)</w:t>
      </w:r>
      <w:r w:rsidR="00D823E5" w:rsidRPr="00133BBB">
        <w:rPr>
          <w:b/>
          <w:lang w:val="sr-Cyrl-CS"/>
        </w:rPr>
        <w:t>.</w:t>
      </w:r>
      <w:r w:rsidR="000267BB" w:rsidRPr="00133BBB">
        <w:rPr>
          <w:b/>
          <w:lang w:val="sr-Cyrl-CS"/>
        </w:rPr>
        <w:t xml:space="preserve"> </w:t>
      </w:r>
    </w:p>
    <w:p w14:paraId="3D093483" w14:textId="2CEA8CBB" w:rsidR="007F5088" w:rsidRPr="00133BBB" w:rsidRDefault="00A06417" w:rsidP="00566AE5">
      <w:pPr>
        <w:jc w:val="both"/>
        <w:rPr>
          <w:rFonts w:ascii="Calibri" w:hAnsi="Calibri"/>
          <w:b/>
          <w:sz w:val="22"/>
          <w:szCs w:val="22"/>
          <w:u w:val="single"/>
          <w:lang w:val="sr-Cyrl-CS"/>
        </w:rPr>
      </w:pPr>
      <w:r w:rsidRPr="00A06417">
        <w:rPr>
          <w:rFonts w:ascii="Calibri" w:hAnsi="Calibri"/>
          <w:b/>
          <w:sz w:val="22"/>
          <w:szCs w:val="22"/>
          <w:u w:val="single"/>
          <w:lang w:val="sr-Cyrl-CS"/>
        </w:rPr>
        <w:t xml:space="preserve">Termenul de prezentare a cererilor la Concurs este </w:t>
      </w:r>
      <w:r>
        <w:rPr>
          <w:rFonts w:ascii="Calibri" w:hAnsi="Calibri"/>
          <w:b/>
          <w:sz w:val="22"/>
          <w:szCs w:val="22"/>
          <w:u w:val="single"/>
          <w:lang w:val="ro-RO"/>
        </w:rPr>
        <w:t>04</w:t>
      </w:r>
      <w:r w:rsidRPr="00A06417">
        <w:rPr>
          <w:rFonts w:ascii="Calibri" w:hAnsi="Calibri"/>
          <w:b/>
          <w:sz w:val="22"/>
          <w:szCs w:val="22"/>
          <w:u w:val="single"/>
          <w:lang w:val="sr-Cyrl-CS"/>
        </w:rPr>
        <w:t>.</w:t>
      </w:r>
      <w:r>
        <w:rPr>
          <w:rFonts w:ascii="Calibri" w:hAnsi="Calibri"/>
          <w:b/>
          <w:sz w:val="22"/>
          <w:szCs w:val="22"/>
          <w:u w:val="single"/>
          <w:lang w:val="ro-RO"/>
        </w:rPr>
        <w:t>10</w:t>
      </w:r>
      <w:r w:rsidRPr="00A06417">
        <w:rPr>
          <w:rFonts w:ascii="Calibri" w:hAnsi="Calibri"/>
          <w:b/>
          <w:sz w:val="22"/>
          <w:szCs w:val="22"/>
          <w:u w:val="single"/>
          <w:lang w:val="sr-Cyrl-CS"/>
        </w:rPr>
        <w:t>.2021</w:t>
      </w:r>
      <w:r w:rsidR="007F5088" w:rsidRPr="00133BBB">
        <w:rPr>
          <w:rFonts w:ascii="Calibri" w:hAnsi="Calibri"/>
          <w:b/>
          <w:sz w:val="22"/>
          <w:szCs w:val="22"/>
          <w:u w:val="single"/>
          <w:lang w:val="sr-Cyrl-CS"/>
        </w:rPr>
        <w:t xml:space="preserve">. </w:t>
      </w:r>
    </w:p>
    <w:p w14:paraId="2530595D" w14:textId="72AE0BAC" w:rsidR="007F5088" w:rsidRPr="00BC7C22" w:rsidRDefault="00A06417" w:rsidP="00566AE5">
      <w:pPr>
        <w:autoSpaceDE w:val="0"/>
        <w:autoSpaceDN w:val="0"/>
        <w:adjustRightInd w:val="0"/>
        <w:jc w:val="both"/>
        <w:rPr>
          <w:rFonts w:ascii="Calibri" w:hAnsi="Calibri"/>
          <w:sz w:val="22"/>
          <w:szCs w:val="22"/>
        </w:rPr>
      </w:pPr>
      <w:r w:rsidRPr="00A06417">
        <w:rPr>
          <w:rFonts w:ascii="Calibri" w:hAnsi="Calibri"/>
          <w:sz w:val="22"/>
          <w:szCs w:val="22"/>
          <w:lang w:val="sr-Cyrl-CS"/>
        </w:rPr>
        <w:t>Secretariatul își rezervă dreptul de a-i solicita semnatarului cererii, după necesitate, documentație și informații suplimentare, respectiv ca pentru repartizarea mijloacelor să stabilească îndeplinirea condițiilor necesare</w:t>
      </w:r>
      <w:r w:rsidR="007F5088" w:rsidRPr="00540176">
        <w:rPr>
          <w:rFonts w:ascii="Calibri" w:hAnsi="Calibri"/>
          <w:sz w:val="22"/>
          <w:szCs w:val="22"/>
          <w:lang w:val="sr-Cyrl-CS"/>
        </w:rPr>
        <w:t>.</w:t>
      </w:r>
    </w:p>
    <w:p w14:paraId="4AE0FB1C" w14:textId="253EB91E" w:rsidR="007F5088" w:rsidRPr="00540176" w:rsidRDefault="00B4420B" w:rsidP="00794BAB">
      <w:pPr>
        <w:pStyle w:val="Normal1"/>
        <w:spacing w:before="0" w:beforeAutospacing="0" w:after="0" w:afterAutospacing="0"/>
        <w:rPr>
          <w:rFonts w:ascii="Calibri" w:hAnsi="Calibri" w:cs="Times New Roman"/>
          <w:noProof/>
          <w:lang w:val="sr-Cyrl-CS"/>
        </w:rPr>
      </w:pPr>
      <w:r>
        <w:rPr>
          <w:rFonts w:ascii="Calibri" w:hAnsi="Calibri" w:cs="Times New Roman"/>
          <w:noProof/>
          <w:lang w:val="sr-Cyrl-CS"/>
        </w:rPr>
        <w:t>Komisija</w:t>
      </w:r>
      <w:r w:rsidR="007F5088" w:rsidRPr="00540176">
        <w:rPr>
          <w:rFonts w:ascii="Calibri" w:hAnsi="Calibri" w:cs="Times New Roman"/>
          <w:noProof/>
          <w:lang w:val="sr-Cyrl-CS"/>
        </w:rPr>
        <w:t xml:space="preserve"> </w:t>
      </w:r>
      <w:r>
        <w:rPr>
          <w:rFonts w:ascii="Calibri" w:hAnsi="Calibri" w:cs="Times New Roman"/>
          <w:noProof/>
          <w:lang w:val="sr-Cyrl-CS"/>
        </w:rPr>
        <w:t>neće</w:t>
      </w:r>
      <w:r w:rsidR="007F5088" w:rsidRPr="00540176">
        <w:rPr>
          <w:rFonts w:ascii="Calibri" w:hAnsi="Calibri" w:cs="Times New Roman"/>
          <w:noProof/>
          <w:lang w:val="sr-Cyrl-CS"/>
        </w:rPr>
        <w:t xml:space="preserve"> </w:t>
      </w:r>
      <w:r>
        <w:rPr>
          <w:rFonts w:ascii="Calibri" w:hAnsi="Calibri" w:cs="Times New Roman"/>
          <w:noProof/>
          <w:lang w:val="sr-Cyrl-CS"/>
        </w:rPr>
        <w:t>razmatrati</w:t>
      </w:r>
      <w:r w:rsidR="007F5088" w:rsidRPr="00540176">
        <w:rPr>
          <w:rFonts w:ascii="Calibri" w:hAnsi="Calibri" w:cs="Times New Roman"/>
          <w:noProof/>
          <w:lang w:val="sr-Cyrl-CS"/>
        </w:rPr>
        <w:t xml:space="preserve">: </w:t>
      </w:r>
    </w:p>
    <w:p w14:paraId="23784572" w14:textId="77777777" w:rsidR="008F4795" w:rsidRPr="008F4795" w:rsidRDefault="008F4795" w:rsidP="008F4795">
      <w:pPr>
        <w:pStyle w:val="Normal1"/>
        <w:numPr>
          <w:ilvl w:val="0"/>
          <w:numId w:val="18"/>
        </w:numPr>
        <w:rPr>
          <w:rFonts w:ascii="Calibri" w:hAnsi="Calibri" w:cs="Times New Roman"/>
          <w:noProof/>
          <w:lang w:val="sr-Cyrl-CS"/>
        </w:rPr>
      </w:pPr>
      <w:r w:rsidRPr="008F4795">
        <w:rPr>
          <w:rFonts w:ascii="Calibri" w:hAnsi="Calibri" w:cs="Times New Roman"/>
          <w:noProof/>
          <w:lang w:val="sr-Cyrl-CS"/>
        </w:rPr>
        <w:t xml:space="preserve">cererile incomplete,  </w:t>
      </w:r>
    </w:p>
    <w:p w14:paraId="580CF78F" w14:textId="77777777" w:rsidR="008F4795" w:rsidRPr="008F4795" w:rsidRDefault="008F4795" w:rsidP="008F4795">
      <w:pPr>
        <w:pStyle w:val="Normal1"/>
        <w:numPr>
          <w:ilvl w:val="0"/>
          <w:numId w:val="18"/>
        </w:numPr>
        <w:rPr>
          <w:rFonts w:ascii="Calibri" w:hAnsi="Calibri" w:cs="Times New Roman"/>
          <w:noProof/>
          <w:lang w:val="sr-Cyrl-CS"/>
        </w:rPr>
      </w:pPr>
      <w:r w:rsidRPr="008F4795">
        <w:rPr>
          <w:rFonts w:ascii="Calibri" w:hAnsi="Calibri" w:cs="Times New Roman"/>
          <w:noProof/>
          <w:lang w:val="sr-Cyrl-CS"/>
        </w:rPr>
        <w:t>cererile sosite după termenul menționat ca ultima zi de prezentare a cererii la Concurs,</w:t>
      </w:r>
    </w:p>
    <w:p w14:paraId="4F13549D" w14:textId="04821E4A" w:rsidR="007F5088" w:rsidRPr="00540176" w:rsidRDefault="008F4795" w:rsidP="008F4795">
      <w:pPr>
        <w:pStyle w:val="Normal1"/>
        <w:numPr>
          <w:ilvl w:val="0"/>
          <w:numId w:val="18"/>
        </w:numPr>
        <w:spacing w:before="0" w:beforeAutospacing="0" w:after="0" w:afterAutospacing="0"/>
        <w:rPr>
          <w:rFonts w:ascii="Calibri" w:hAnsi="Calibri" w:cs="Times New Roman"/>
          <w:noProof/>
          <w:lang w:val="sr-Cyrl-CS"/>
        </w:rPr>
      </w:pPr>
      <w:r w:rsidRPr="008F4795">
        <w:rPr>
          <w:rFonts w:ascii="Calibri" w:hAnsi="Calibri" w:cs="Times New Roman"/>
          <w:noProof/>
          <w:lang w:val="sr-Cyrl-CS"/>
        </w:rPr>
        <w:lastRenderedPageBreak/>
        <w:t>cererile nepermise (cererile prezentate din partea persoanelor neautorizate și din partea subiecților care nu sunt prevăzuți prin concurs</w:t>
      </w:r>
      <w:r w:rsidR="007F5088" w:rsidRPr="00540176">
        <w:rPr>
          <w:rFonts w:ascii="Calibri" w:hAnsi="Calibri" w:cs="Times New Roman"/>
          <w:noProof/>
          <w:lang w:val="sr-Cyrl-CS"/>
        </w:rPr>
        <w:t>)</w:t>
      </w:r>
      <w:r w:rsidR="00EA5E0D">
        <w:rPr>
          <w:rFonts w:ascii="Calibri" w:hAnsi="Calibri" w:cs="Times New Roman"/>
          <w:noProof/>
          <w:lang w:val="sr-Cyrl-CS"/>
        </w:rPr>
        <w:t>;</w:t>
      </w:r>
    </w:p>
    <w:p w14:paraId="2CC601C4" w14:textId="77777777" w:rsidR="008F4795" w:rsidRPr="008F4795" w:rsidRDefault="008F4795" w:rsidP="008F4795">
      <w:pPr>
        <w:pStyle w:val="Normal1"/>
        <w:numPr>
          <w:ilvl w:val="0"/>
          <w:numId w:val="19"/>
        </w:numPr>
        <w:rPr>
          <w:rFonts w:ascii="Calibri" w:hAnsi="Calibri" w:cs="Times New Roman"/>
          <w:noProof/>
          <w:lang w:val="sr-Cyrl-CS"/>
        </w:rPr>
      </w:pPr>
      <w:r w:rsidRPr="008F4795">
        <w:rPr>
          <w:rFonts w:ascii="Calibri" w:hAnsi="Calibri" w:cs="Times New Roman"/>
          <w:noProof/>
          <w:lang w:val="sr-Cyrl-CS"/>
        </w:rPr>
        <w:t>cererile care n</w:t>
      </w:r>
      <w:bookmarkStart w:id="0" w:name="_GoBack"/>
      <w:bookmarkEnd w:id="0"/>
      <w:r w:rsidRPr="008F4795">
        <w:rPr>
          <w:rFonts w:ascii="Calibri" w:hAnsi="Calibri" w:cs="Times New Roman"/>
          <w:noProof/>
          <w:lang w:val="sr-Cyrl-CS"/>
        </w:rPr>
        <w:t>u se referă la destinațiile prevăzute prin concurs,</w:t>
      </w:r>
    </w:p>
    <w:p w14:paraId="433E7586" w14:textId="77777777" w:rsidR="008F4795" w:rsidRPr="008F4795" w:rsidRDefault="008F4795" w:rsidP="008F4795">
      <w:pPr>
        <w:pStyle w:val="Normal1"/>
        <w:numPr>
          <w:ilvl w:val="0"/>
          <w:numId w:val="19"/>
        </w:numPr>
        <w:rPr>
          <w:rFonts w:ascii="Calibri" w:hAnsi="Calibri" w:cs="Times New Roman"/>
          <w:noProof/>
          <w:lang w:val="sr-Cyrl-CS"/>
        </w:rPr>
      </w:pPr>
      <w:r w:rsidRPr="008F4795">
        <w:rPr>
          <w:rFonts w:ascii="Calibri" w:hAnsi="Calibri" w:cs="Times New Roman"/>
          <w:noProof/>
          <w:lang w:val="sr-Cyrl-CS"/>
        </w:rPr>
        <w:t>cererile Beneficiarilor care în perioada precedentă n-au respectat dispozițiile Contractului privind repartizarea mijloacelor din bugetul P.A.V.;</w:t>
      </w:r>
    </w:p>
    <w:p w14:paraId="69653CA8" w14:textId="4E2F6DCB" w:rsidR="007F5088" w:rsidRPr="00FB1908" w:rsidRDefault="008F4795" w:rsidP="008F4795">
      <w:pPr>
        <w:pStyle w:val="Normal1"/>
        <w:numPr>
          <w:ilvl w:val="0"/>
          <w:numId w:val="19"/>
        </w:numPr>
        <w:spacing w:before="0" w:beforeAutospacing="0" w:after="0" w:afterAutospacing="0"/>
        <w:rPr>
          <w:rFonts w:ascii="Calibri" w:hAnsi="Calibri" w:cs="Times New Roman"/>
          <w:noProof/>
          <w:lang w:val="sr-Cyrl-CS"/>
        </w:rPr>
      </w:pPr>
      <w:r w:rsidRPr="008F4795">
        <w:rPr>
          <w:rFonts w:ascii="Calibri" w:hAnsi="Calibri" w:cs="Times New Roman"/>
          <w:noProof/>
          <w:lang w:val="sr-Cyrl-CS"/>
        </w:rPr>
        <w:t xml:space="preserve"> cererile Beneficiarilor care în perioada trecută nu au justificat mijloacele repartizate din bugetul provincial, prin rapoartele financiare şi narative</w:t>
      </w:r>
      <w:r w:rsidR="007F5088" w:rsidRPr="00FB1908">
        <w:rPr>
          <w:rFonts w:ascii="Calibri" w:hAnsi="Calibri" w:cs="Times New Roman"/>
          <w:noProof/>
          <w:lang w:val="sr-Cyrl-CS"/>
        </w:rPr>
        <w:t>.</w:t>
      </w:r>
    </w:p>
    <w:p w14:paraId="6BD4E2FA" w14:textId="0B367248" w:rsidR="007F5088" w:rsidRPr="00540176" w:rsidRDefault="008F4795" w:rsidP="003E4E9B">
      <w:pPr>
        <w:spacing w:before="120" w:after="120"/>
        <w:jc w:val="both"/>
        <w:rPr>
          <w:rFonts w:ascii="Calibri" w:hAnsi="Calibri"/>
          <w:sz w:val="22"/>
          <w:szCs w:val="22"/>
          <w:lang w:val="ru-RU"/>
        </w:rPr>
      </w:pPr>
      <w:r w:rsidRPr="008F4795">
        <w:rPr>
          <w:rFonts w:ascii="Calibri" w:hAnsi="Calibri"/>
          <w:sz w:val="22"/>
          <w:szCs w:val="22"/>
          <w:lang w:val="sr-Cyrl-CS"/>
        </w:rPr>
        <w:t>Rezultatele Concursului vor fi publicate pe pagina de internet a Secretariatului</w:t>
      </w:r>
    </w:p>
    <w:p w14:paraId="61148AE0" w14:textId="7A39F210" w:rsidR="007F5088" w:rsidRDefault="008F4795" w:rsidP="00BC7C22">
      <w:pPr>
        <w:jc w:val="both"/>
        <w:rPr>
          <w:rFonts w:ascii="Calibri" w:hAnsi="Calibri"/>
          <w:b/>
          <w:sz w:val="22"/>
          <w:szCs w:val="22"/>
          <w:lang w:val="sr-Cyrl-CS"/>
        </w:rPr>
      </w:pPr>
      <w:r w:rsidRPr="008F4795">
        <w:rPr>
          <w:rFonts w:ascii="Calibri" w:hAnsi="Calibri"/>
          <w:b/>
          <w:sz w:val="22"/>
          <w:szCs w:val="22"/>
          <w:lang w:val="sr-Cyrl-CS"/>
        </w:rPr>
        <w:t>Persoanele interesate pot obține informații suplimentare la Secretariat, în legătură cu realizarea Concursului, la numerele de telefon</w:t>
      </w:r>
      <w:r w:rsidR="00EA5E0D">
        <w:rPr>
          <w:rFonts w:ascii="Calibri" w:hAnsi="Calibri"/>
          <w:b/>
          <w:sz w:val="22"/>
          <w:szCs w:val="22"/>
          <w:lang w:val="sr-Cyrl-CS"/>
        </w:rPr>
        <w:t>:</w:t>
      </w:r>
      <w:r w:rsidR="007F5088" w:rsidRPr="00540176">
        <w:rPr>
          <w:rFonts w:ascii="Calibri" w:hAnsi="Calibri"/>
          <w:b/>
          <w:sz w:val="22"/>
          <w:szCs w:val="22"/>
          <w:lang w:val="sr-Cyrl-CS"/>
        </w:rPr>
        <w:t xml:space="preserve"> </w:t>
      </w:r>
      <w:r w:rsidR="007F5088">
        <w:rPr>
          <w:rFonts w:ascii="Calibri" w:hAnsi="Calibri"/>
          <w:b/>
          <w:sz w:val="22"/>
          <w:szCs w:val="22"/>
          <w:lang w:val="sr-Cyrl-CS"/>
        </w:rPr>
        <w:t xml:space="preserve"> 021/</w:t>
      </w:r>
      <w:r w:rsidR="00121952">
        <w:rPr>
          <w:rFonts w:ascii="Calibri" w:hAnsi="Calibri"/>
          <w:b/>
          <w:sz w:val="22"/>
          <w:szCs w:val="22"/>
          <w:lang w:val="sr-Cyrl-CS"/>
        </w:rPr>
        <w:t>487 4</w:t>
      </w:r>
      <w:r w:rsidR="00F11E37">
        <w:rPr>
          <w:rFonts w:ascii="Calibri" w:hAnsi="Calibri"/>
          <w:b/>
          <w:sz w:val="22"/>
          <w:szCs w:val="22"/>
          <w:lang w:val="sr-Latn-RS"/>
        </w:rPr>
        <w:t>036</w:t>
      </w:r>
      <w:r w:rsidR="00121952">
        <w:rPr>
          <w:rFonts w:ascii="Calibri" w:hAnsi="Calibri"/>
          <w:b/>
          <w:sz w:val="22"/>
          <w:szCs w:val="22"/>
          <w:lang w:val="sr-Cyrl-CS"/>
        </w:rPr>
        <w:t xml:space="preserve">  </w:t>
      </w:r>
      <w:r w:rsidR="00B4420B">
        <w:rPr>
          <w:rFonts w:ascii="Calibri" w:hAnsi="Calibri"/>
          <w:b/>
          <w:sz w:val="22"/>
          <w:szCs w:val="22"/>
          <w:lang w:val="sr-Cyrl-CS"/>
        </w:rPr>
        <w:t>i</w:t>
      </w:r>
      <w:r w:rsidR="00121952">
        <w:rPr>
          <w:rFonts w:ascii="Calibri" w:hAnsi="Calibri"/>
          <w:b/>
          <w:sz w:val="22"/>
          <w:szCs w:val="22"/>
          <w:lang w:val="sr-Cyrl-CS"/>
        </w:rPr>
        <w:t xml:space="preserve"> 021/</w:t>
      </w:r>
      <w:r w:rsidR="00EA5E0D">
        <w:rPr>
          <w:rFonts w:ascii="Calibri" w:hAnsi="Calibri"/>
          <w:b/>
          <w:sz w:val="22"/>
          <w:szCs w:val="22"/>
          <w:lang w:val="sr-Cyrl-CS"/>
        </w:rPr>
        <w:t xml:space="preserve"> 487</w:t>
      </w:r>
      <w:r w:rsidR="00121952">
        <w:rPr>
          <w:rFonts w:ascii="Calibri" w:hAnsi="Calibri"/>
          <w:b/>
          <w:sz w:val="22"/>
          <w:szCs w:val="22"/>
          <w:lang w:val="sr-Cyrl-CS"/>
        </w:rPr>
        <w:t xml:space="preserve"> 4614</w:t>
      </w:r>
      <w:r w:rsidR="007F5088" w:rsidRPr="009A20E3">
        <w:rPr>
          <w:rFonts w:ascii="Calibri" w:hAnsi="Calibri"/>
          <w:b/>
          <w:sz w:val="22"/>
          <w:szCs w:val="22"/>
          <w:lang w:val="sr-Cyrl-CS"/>
        </w:rPr>
        <w:t>.</w:t>
      </w:r>
    </w:p>
    <w:p w14:paraId="6C20AF87" w14:textId="77777777" w:rsidR="00352DCC" w:rsidRPr="00BC7C22" w:rsidRDefault="00352DCC" w:rsidP="00BC7C22">
      <w:pPr>
        <w:jc w:val="both"/>
        <w:rPr>
          <w:rFonts w:ascii="Calibri" w:hAnsi="Calibri"/>
          <w:b/>
          <w:sz w:val="22"/>
          <w:szCs w:val="22"/>
        </w:rPr>
      </w:pPr>
    </w:p>
    <w:p w14:paraId="181E7F9C" w14:textId="77777777" w:rsidR="00404EE3" w:rsidRDefault="00404EE3" w:rsidP="00404EE3">
      <w:pPr>
        <w:tabs>
          <w:tab w:val="left" w:pos="900"/>
        </w:tabs>
        <w:ind w:firstLine="600"/>
        <w:rPr>
          <w:rFonts w:ascii="Calibri" w:hAnsi="Calibri" w:cs="Arial"/>
          <w:sz w:val="22"/>
          <w:szCs w:val="22"/>
          <w:lang w:val="sr-Cyrl-RS"/>
        </w:rPr>
      </w:pPr>
    </w:p>
    <w:p w14:paraId="5EA7EF12" w14:textId="6B8B7EC5" w:rsidR="00D823E5" w:rsidRPr="00006C1A" w:rsidRDefault="00D823E5" w:rsidP="00566AE5">
      <w:pPr>
        <w:rPr>
          <w:rFonts w:ascii="Calibri" w:hAnsi="Calibri"/>
          <w:sz w:val="22"/>
          <w:szCs w:val="22"/>
          <w:lang w:val="sr-Cyrl-RS"/>
        </w:rPr>
      </w:pPr>
    </w:p>
    <w:p w14:paraId="618B47B9" w14:textId="77777777" w:rsidR="00D823E5" w:rsidRPr="00540176" w:rsidRDefault="00D823E5" w:rsidP="00566AE5">
      <w:pPr>
        <w:rPr>
          <w:rFonts w:ascii="Calibri" w:hAnsi="Calibri"/>
          <w:sz w:val="22"/>
          <w:szCs w:val="22"/>
          <w:lang w:val="sr-Cyrl-CS"/>
        </w:rPr>
      </w:pPr>
    </w:p>
    <w:p w14:paraId="7CA779FA" w14:textId="0404A414" w:rsidR="007F5088" w:rsidRDefault="007F5088" w:rsidP="00566AE5">
      <w:pPr>
        <w:tabs>
          <w:tab w:val="center" w:pos="7200"/>
        </w:tabs>
        <w:rPr>
          <w:rFonts w:ascii="Calibri" w:hAnsi="Calibri"/>
          <w:sz w:val="22"/>
          <w:szCs w:val="22"/>
        </w:rPr>
      </w:pPr>
      <w:r w:rsidRPr="00540176">
        <w:rPr>
          <w:rFonts w:ascii="Calibri" w:hAnsi="Calibri"/>
          <w:sz w:val="22"/>
          <w:szCs w:val="22"/>
          <w:lang w:val="sr-Cyrl-CS"/>
        </w:rPr>
        <w:tab/>
      </w:r>
      <w:r w:rsidR="00C65657" w:rsidRPr="00C65657">
        <w:rPr>
          <w:rFonts w:ascii="Calibri" w:hAnsi="Calibri"/>
          <w:sz w:val="22"/>
          <w:szCs w:val="22"/>
          <w:lang w:val="sr-Cyrl-CS"/>
        </w:rPr>
        <w:t>Secretar provincial</w:t>
      </w:r>
    </w:p>
    <w:p w14:paraId="3FFF728B" w14:textId="77777777" w:rsidR="001E6C2E" w:rsidRPr="001E6C2E" w:rsidRDefault="001E6C2E" w:rsidP="00566AE5">
      <w:pPr>
        <w:tabs>
          <w:tab w:val="center" w:pos="7200"/>
        </w:tabs>
        <w:rPr>
          <w:rFonts w:ascii="Calibri" w:hAnsi="Calibri"/>
          <w:sz w:val="22"/>
          <w:szCs w:val="22"/>
        </w:rPr>
      </w:pPr>
    </w:p>
    <w:p w14:paraId="395D7122" w14:textId="1753B192" w:rsidR="00D823E5" w:rsidRPr="00575965" w:rsidRDefault="007F5088" w:rsidP="00D823E5">
      <w:pPr>
        <w:jc w:val="center"/>
        <w:rPr>
          <w:rFonts w:asciiTheme="minorHAnsi" w:hAnsiTheme="minorHAnsi" w:cstheme="minorHAnsi"/>
          <w:sz w:val="22"/>
          <w:szCs w:val="22"/>
          <w:lang w:val="sr-Cyrl-RS"/>
        </w:rPr>
      </w:pPr>
      <w:r w:rsidRPr="008A76F8">
        <w:rPr>
          <w:rFonts w:ascii="Calibri" w:hAnsi="Calibri"/>
          <w:sz w:val="22"/>
          <w:szCs w:val="22"/>
          <w:lang w:val="sr-Cyrl-CS"/>
        </w:rPr>
        <w:tab/>
      </w:r>
      <w:r w:rsidR="00D823E5">
        <w:rPr>
          <w:rFonts w:ascii="Calibri" w:hAnsi="Calibri"/>
          <w:sz w:val="22"/>
          <w:szCs w:val="22"/>
          <w:lang w:val="sr-Cyrl-CS"/>
        </w:rPr>
        <w:tab/>
      </w:r>
      <w:r w:rsidR="00D823E5">
        <w:rPr>
          <w:rFonts w:ascii="Calibri" w:hAnsi="Calibri"/>
          <w:sz w:val="22"/>
          <w:szCs w:val="22"/>
          <w:lang w:val="sr-Cyrl-CS"/>
        </w:rPr>
        <w:tab/>
      </w:r>
      <w:r w:rsidR="00D823E5">
        <w:rPr>
          <w:rFonts w:ascii="Calibri" w:hAnsi="Calibri"/>
          <w:sz w:val="22"/>
          <w:szCs w:val="22"/>
          <w:lang w:val="sr-Cyrl-CS"/>
        </w:rPr>
        <w:tab/>
      </w:r>
      <w:r w:rsidR="00D823E5">
        <w:rPr>
          <w:rFonts w:ascii="Calibri" w:hAnsi="Calibri"/>
          <w:sz w:val="22"/>
          <w:szCs w:val="22"/>
          <w:lang w:val="sr-Cyrl-CS"/>
        </w:rPr>
        <w:tab/>
      </w:r>
      <w:r w:rsidR="00D823E5">
        <w:rPr>
          <w:rFonts w:ascii="Calibri" w:hAnsi="Calibri"/>
          <w:sz w:val="22"/>
          <w:szCs w:val="22"/>
          <w:lang w:val="sr-Cyrl-CS"/>
        </w:rPr>
        <w:tab/>
      </w:r>
      <w:r w:rsidR="00D823E5">
        <w:rPr>
          <w:rFonts w:ascii="Calibri" w:hAnsi="Calibri"/>
          <w:sz w:val="22"/>
          <w:szCs w:val="22"/>
          <w:lang w:val="sr-Cyrl-CS"/>
        </w:rPr>
        <w:tab/>
      </w:r>
      <w:r w:rsidR="00D823E5">
        <w:rPr>
          <w:rFonts w:ascii="Calibri" w:hAnsi="Calibri"/>
          <w:sz w:val="22"/>
          <w:szCs w:val="22"/>
          <w:lang w:val="sr-Cyrl-CS"/>
        </w:rPr>
        <w:tab/>
      </w:r>
      <w:r w:rsidR="00D823E5" w:rsidRPr="00575965">
        <w:rPr>
          <w:rFonts w:asciiTheme="minorHAnsi" w:hAnsiTheme="minorHAnsi" w:cstheme="minorHAnsi"/>
          <w:noProof/>
          <w:sz w:val="22"/>
          <w:szCs w:val="22"/>
          <w:lang w:val="sr-Cyrl-RS"/>
        </w:rPr>
        <w:t>Szakállas Zsolt</w:t>
      </w:r>
    </w:p>
    <w:p w14:paraId="588E87D0" w14:textId="2DD9041A" w:rsidR="007F5088" w:rsidRPr="006E7AD3" w:rsidRDefault="00D823E5" w:rsidP="00D823E5">
      <w:pPr>
        <w:tabs>
          <w:tab w:val="center" w:pos="7200"/>
        </w:tabs>
        <w:rPr>
          <w:rFonts w:ascii="Calibri" w:hAnsi="Calibri"/>
          <w:sz w:val="22"/>
          <w:szCs w:val="22"/>
        </w:rPr>
      </w:pPr>
      <w:r>
        <w:rPr>
          <w:rFonts w:asciiTheme="minorHAnsi" w:hAnsiTheme="minorHAnsi" w:cstheme="minorHAnsi"/>
          <w:noProof/>
          <w:sz w:val="22"/>
          <w:szCs w:val="22"/>
          <w:lang w:val="sr-Cyrl-RS"/>
        </w:rPr>
        <w:tab/>
        <w:t xml:space="preserve">       </w:t>
      </w:r>
      <w:r w:rsidRPr="00575965">
        <w:rPr>
          <w:rFonts w:asciiTheme="minorHAnsi" w:hAnsiTheme="minorHAnsi" w:cstheme="minorHAnsi"/>
          <w:noProof/>
          <w:sz w:val="22"/>
          <w:szCs w:val="22"/>
          <w:lang w:val="sr-Cyrl-RS"/>
        </w:rPr>
        <w:t>(</w:t>
      </w:r>
      <w:r w:rsidR="00B4420B">
        <w:rPr>
          <w:rFonts w:asciiTheme="minorHAnsi" w:hAnsiTheme="minorHAnsi" w:cstheme="minorHAnsi"/>
          <w:noProof/>
          <w:sz w:val="22"/>
          <w:szCs w:val="22"/>
          <w:lang w:val="sr-Cyrl-RS"/>
        </w:rPr>
        <w:t>Žolt</w:t>
      </w:r>
      <w:r w:rsidRPr="00575965">
        <w:rPr>
          <w:rFonts w:asciiTheme="minorHAnsi" w:hAnsiTheme="minorHAnsi" w:cstheme="minorHAnsi"/>
          <w:noProof/>
          <w:sz w:val="22"/>
          <w:szCs w:val="22"/>
          <w:lang w:val="sr-Cyrl-RS"/>
        </w:rPr>
        <w:t xml:space="preserve"> </w:t>
      </w:r>
      <w:r w:rsidR="00B4420B">
        <w:rPr>
          <w:rFonts w:asciiTheme="minorHAnsi" w:hAnsiTheme="minorHAnsi" w:cstheme="minorHAnsi"/>
          <w:noProof/>
          <w:sz w:val="22"/>
          <w:szCs w:val="22"/>
          <w:lang w:val="sr-Cyrl-RS"/>
        </w:rPr>
        <w:t>Sakalaš</w:t>
      </w:r>
      <w:r w:rsidRPr="00575965">
        <w:rPr>
          <w:rFonts w:asciiTheme="minorHAnsi" w:hAnsiTheme="minorHAnsi" w:cstheme="minorHAnsi"/>
          <w:noProof/>
          <w:sz w:val="22"/>
          <w:szCs w:val="22"/>
          <w:lang w:val="sr-Cyrl-RS"/>
        </w:rPr>
        <w:t>)</w:t>
      </w:r>
      <w:r>
        <w:rPr>
          <w:rFonts w:asciiTheme="minorHAnsi" w:hAnsiTheme="minorHAnsi" w:cstheme="minorHAnsi"/>
          <w:sz w:val="22"/>
          <w:szCs w:val="22"/>
          <w:lang w:val="sr-Cyrl-RS"/>
        </w:rPr>
        <w:t xml:space="preserve">  </w:t>
      </w:r>
      <w:r w:rsidR="007F5088" w:rsidRPr="008A76F8">
        <w:rPr>
          <w:rFonts w:ascii="Calibri" w:hAnsi="Calibri"/>
          <w:sz w:val="22"/>
          <w:szCs w:val="22"/>
          <w:lang w:val="sr-Cyrl-CS"/>
        </w:rPr>
        <w:t xml:space="preserve"> </w:t>
      </w:r>
    </w:p>
    <w:sectPr w:rsidR="007F5088" w:rsidRPr="006E7AD3" w:rsidSect="000543EE">
      <w:pgSz w:w="11906" w:h="16838"/>
      <w:pgMar w:top="992" w:right="1440" w:bottom="964" w:left="1440"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C8DBB" w14:textId="77777777" w:rsidR="009B52BC" w:rsidRDefault="009B52BC" w:rsidP="000543EE">
      <w:r>
        <w:separator/>
      </w:r>
    </w:p>
  </w:endnote>
  <w:endnote w:type="continuationSeparator" w:id="0">
    <w:p w14:paraId="539D05F4" w14:textId="77777777" w:rsidR="009B52BC" w:rsidRDefault="009B52BC" w:rsidP="00054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8940E" w14:textId="77777777" w:rsidR="009B52BC" w:rsidRDefault="009B52BC" w:rsidP="000543EE">
      <w:r>
        <w:separator/>
      </w:r>
    </w:p>
  </w:footnote>
  <w:footnote w:type="continuationSeparator" w:id="0">
    <w:p w14:paraId="0404CEFD" w14:textId="77777777" w:rsidR="009B52BC" w:rsidRDefault="009B52BC" w:rsidP="000543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BB6"/>
    <w:multiLevelType w:val="hybridMultilevel"/>
    <w:tmpl w:val="BCC44A6C"/>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 w15:restartNumberingAfterBreak="0">
    <w:nsid w:val="03E76945"/>
    <w:multiLevelType w:val="multilevel"/>
    <w:tmpl w:val="777A0088"/>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6CF628F"/>
    <w:multiLevelType w:val="hybridMultilevel"/>
    <w:tmpl w:val="86D63F14"/>
    <w:lvl w:ilvl="0" w:tplc="281A000F">
      <w:start w:val="1"/>
      <w:numFmt w:val="decimal"/>
      <w:lvlText w:val="%1."/>
      <w:lvlJc w:val="left"/>
      <w:pPr>
        <w:ind w:left="720" w:hanging="360"/>
      </w:pPr>
      <w:rPr>
        <w:rFonts w:cs="Times New Roman"/>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3" w15:restartNumberingAfterBreak="0">
    <w:nsid w:val="0F347136"/>
    <w:multiLevelType w:val="hybridMultilevel"/>
    <w:tmpl w:val="ADF65DE2"/>
    <w:lvl w:ilvl="0" w:tplc="42760F50">
      <w:numFmt w:val="bullet"/>
      <w:lvlText w:val="-"/>
      <w:lvlJc w:val="left"/>
      <w:pPr>
        <w:ind w:left="720" w:hanging="360"/>
      </w:pPr>
      <w:rPr>
        <w:rFonts w:ascii="Times New Roman" w:eastAsia="Times New Roman" w:hAnsi="Times New Roman"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0FA96700"/>
    <w:multiLevelType w:val="hybridMultilevel"/>
    <w:tmpl w:val="474A619C"/>
    <w:lvl w:ilvl="0" w:tplc="F7CE44B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9574F5C"/>
    <w:multiLevelType w:val="hybridMultilevel"/>
    <w:tmpl w:val="78D8850A"/>
    <w:lvl w:ilvl="0" w:tplc="241A0001">
      <w:start w:val="1"/>
      <w:numFmt w:val="bullet"/>
      <w:lvlText w:val=""/>
      <w:lvlJc w:val="left"/>
      <w:pPr>
        <w:ind w:left="1224" w:hanging="360"/>
      </w:pPr>
      <w:rPr>
        <w:rFonts w:ascii="Symbol" w:hAnsi="Symbol" w:hint="default"/>
      </w:rPr>
    </w:lvl>
    <w:lvl w:ilvl="1" w:tplc="241A0003" w:tentative="1">
      <w:start w:val="1"/>
      <w:numFmt w:val="bullet"/>
      <w:lvlText w:val="o"/>
      <w:lvlJc w:val="left"/>
      <w:pPr>
        <w:ind w:left="1584" w:hanging="360"/>
      </w:pPr>
      <w:rPr>
        <w:rFonts w:ascii="Courier New" w:hAnsi="Courier New" w:hint="default"/>
      </w:rPr>
    </w:lvl>
    <w:lvl w:ilvl="2" w:tplc="241A0005" w:tentative="1">
      <w:start w:val="1"/>
      <w:numFmt w:val="bullet"/>
      <w:lvlText w:val=""/>
      <w:lvlJc w:val="left"/>
      <w:pPr>
        <w:ind w:left="2304" w:hanging="360"/>
      </w:pPr>
      <w:rPr>
        <w:rFonts w:ascii="Wingdings" w:hAnsi="Wingdings" w:hint="default"/>
      </w:rPr>
    </w:lvl>
    <w:lvl w:ilvl="3" w:tplc="241A0001" w:tentative="1">
      <w:start w:val="1"/>
      <w:numFmt w:val="bullet"/>
      <w:lvlText w:val=""/>
      <w:lvlJc w:val="left"/>
      <w:pPr>
        <w:ind w:left="3024" w:hanging="360"/>
      </w:pPr>
      <w:rPr>
        <w:rFonts w:ascii="Symbol" w:hAnsi="Symbol" w:hint="default"/>
      </w:rPr>
    </w:lvl>
    <w:lvl w:ilvl="4" w:tplc="241A0003" w:tentative="1">
      <w:start w:val="1"/>
      <w:numFmt w:val="bullet"/>
      <w:lvlText w:val="o"/>
      <w:lvlJc w:val="left"/>
      <w:pPr>
        <w:ind w:left="3744" w:hanging="360"/>
      </w:pPr>
      <w:rPr>
        <w:rFonts w:ascii="Courier New" w:hAnsi="Courier New" w:hint="default"/>
      </w:rPr>
    </w:lvl>
    <w:lvl w:ilvl="5" w:tplc="241A0005" w:tentative="1">
      <w:start w:val="1"/>
      <w:numFmt w:val="bullet"/>
      <w:lvlText w:val=""/>
      <w:lvlJc w:val="left"/>
      <w:pPr>
        <w:ind w:left="4464" w:hanging="360"/>
      </w:pPr>
      <w:rPr>
        <w:rFonts w:ascii="Wingdings" w:hAnsi="Wingdings" w:hint="default"/>
      </w:rPr>
    </w:lvl>
    <w:lvl w:ilvl="6" w:tplc="241A0001" w:tentative="1">
      <w:start w:val="1"/>
      <w:numFmt w:val="bullet"/>
      <w:lvlText w:val=""/>
      <w:lvlJc w:val="left"/>
      <w:pPr>
        <w:ind w:left="5184" w:hanging="360"/>
      </w:pPr>
      <w:rPr>
        <w:rFonts w:ascii="Symbol" w:hAnsi="Symbol" w:hint="default"/>
      </w:rPr>
    </w:lvl>
    <w:lvl w:ilvl="7" w:tplc="241A0003" w:tentative="1">
      <w:start w:val="1"/>
      <w:numFmt w:val="bullet"/>
      <w:lvlText w:val="o"/>
      <w:lvlJc w:val="left"/>
      <w:pPr>
        <w:ind w:left="5904" w:hanging="360"/>
      </w:pPr>
      <w:rPr>
        <w:rFonts w:ascii="Courier New" w:hAnsi="Courier New" w:hint="default"/>
      </w:rPr>
    </w:lvl>
    <w:lvl w:ilvl="8" w:tplc="241A0005" w:tentative="1">
      <w:start w:val="1"/>
      <w:numFmt w:val="bullet"/>
      <w:lvlText w:val=""/>
      <w:lvlJc w:val="left"/>
      <w:pPr>
        <w:ind w:left="6624" w:hanging="360"/>
      </w:pPr>
      <w:rPr>
        <w:rFonts w:ascii="Wingdings" w:hAnsi="Wingdings" w:hint="default"/>
      </w:rPr>
    </w:lvl>
  </w:abstractNum>
  <w:abstractNum w:abstractNumId="6" w15:restartNumberingAfterBreak="0">
    <w:nsid w:val="221117CF"/>
    <w:multiLevelType w:val="hybridMultilevel"/>
    <w:tmpl w:val="BCC44A6C"/>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7" w15:restartNumberingAfterBreak="0">
    <w:nsid w:val="224D1CAA"/>
    <w:multiLevelType w:val="hybridMultilevel"/>
    <w:tmpl w:val="C50C1936"/>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28AE5006"/>
    <w:multiLevelType w:val="hybridMultilevel"/>
    <w:tmpl w:val="7DCC60B4"/>
    <w:lvl w:ilvl="0" w:tplc="96F80B9E">
      <w:start w:val="1"/>
      <w:numFmt w:val="decimal"/>
      <w:lvlText w:val="%1)"/>
      <w:lvlJc w:val="left"/>
      <w:pPr>
        <w:tabs>
          <w:tab w:val="num" w:pos="1800"/>
        </w:tabs>
        <w:ind w:left="180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9707597"/>
    <w:multiLevelType w:val="hybridMultilevel"/>
    <w:tmpl w:val="1EFAC4DC"/>
    <w:lvl w:ilvl="0" w:tplc="A80A28C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37BA1450"/>
    <w:multiLevelType w:val="hybridMultilevel"/>
    <w:tmpl w:val="0F5EDC6A"/>
    <w:lvl w:ilvl="0" w:tplc="04090005">
      <w:start w:val="1"/>
      <w:numFmt w:val="bullet"/>
      <w:lvlText w:val=""/>
      <w:lvlJc w:val="left"/>
      <w:pPr>
        <w:tabs>
          <w:tab w:val="num" w:pos="720"/>
        </w:tabs>
        <w:ind w:left="720" w:hanging="360"/>
      </w:pPr>
      <w:rPr>
        <w:rFonts w:ascii="Wingdings" w:hAnsi="Wingdings" w:hint="default"/>
      </w:rPr>
    </w:lvl>
    <w:lvl w:ilvl="1" w:tplc="04090011">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FD79A9"/>
    <w:multiLevelType w:val="hybridMultilevel"/>
    <w:tmpl w:val="70BA2300"/>
    <w:lvl w:ilvl="0" w:tplc="E4ECEBAA">
      <w:numFmt w:val="bullet"/>
      <w:lvlText w:val="-"/>
      <w:lvlJc w:val="left"/>
      <w:pPr>
        <w:ind w:left="1068" w:hanging="360"/>
      </w:pPr>
      <w:rPr>
        <w:rFonts w:ascii="Calibri" w:eastAsia="Times New Roman" w:hAnsi="Calibri" w:hint="default"/>
      </w:rPr>
    </w:lvl>
    <w:lvl w:ilvl="1" w:tplc="241A0003" w:tentative="1">
      <w:start w:val="1"/>
      <w:numFmt w:val="bullet"/>
      <w:lvlText w:val="o"/>
      <w:lvlJc w:val="left"/>
      <w:pPr>
        <w:ind w:left="1788" w:hanging="360"/>
      </w:pPr>
      <w:rPr>
        <w:rFonts w:ascii="Courier New" w:hAnsi="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12" w15:restartNumberingAfterBreak="0">
    <w:nsid w:val="4E554A98"/>
    <w:multiLevelType w:val="hybridMultilevel"/>
    <w:tmpl w:val="4F04A55C"/>
    <w:lvl w:ilvl="0" w:tplc="0409000F">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3" w15:restartNumberingAfterBreak="0">
    <w:nsid w:val="51876DCD"/>
    <w:multiLevelType w:val="hybridMultilevel"/>
    <w:tmpl w:val="2710D46A"/>
    <w:lvl w:ilvl="0" w:tplc="241A0011">
      <w:start w:val="1"/>
      <w:numFmt w:val="decimal"/>
      <w:lvlText w:val="%1)"/>
      <w:lvlJc w:val="left"/>
      <w:pPr>
        <w:ind w:left="1440" w:hanging="360"/>
      </w:pPr>
      <w:rPr>
        <w:rFonts w:cs="Times New Roman"/>
      </w:rPr>
    </w:lvl>
    <w:lvl w:ilvl="1" w:tplc="281A0019" w:tentative="1">
      <w:start w:val="1"/>
      <w:numFmt w:val="lowerLetter"/>
      <w:lvlText w:val="%2."/>
      <w:lvlJc w:val="left"/>
      <w:pPr>
        <w:ind w:left="2160" w:hanging="360"/>
      </w:pPr>
      <w:rPr>
        <w:rFonts w:cs="Times New Roman"/>
      </w:rPr>
    </w:lvl>
    <w:lvl w:ilvl="2" w:tplc="281A001B" w:tentative="1">
      <w:start w:val="1"/>
      <w:numFmt w:val="lowerRoman"/>
      <w:lvlText w:val="%3."/>
      <w:lvlJc w:val="right"/>
      <w:pPr>
        <w:ind w:left="2880" w:hanging="180"/>
      </w:pPr>
      <w:rPr>
        <w:rFonts w:cs="Times New Roman"/>
      </w:rPr>
    </w:lvl>
    <w:lvl w:ilvl="3" w:tplc="281A000F" w:tentative="1">
      <w:start w:val="1"/>
      <w:numFmt w:val="decimal"/>
      <w:lvlText w:val="%4."/>
      <w:lvlJc w:val="left"/>
      <w:pPr>
        <w:ind w:left="3600" w:hanging="360"/>
      </w:pPr>
      <w:rPr>
        <w:rFonts w:cs="Times New Roman"/>
      </w:rPr>
    </w:lvl>
    <w:lvl w:ilvl="4" w:tplc="281A0019" w:tentative="1">
      <w:start w:val="1"/>
      <w:numFmt w:val="lowerLetter"/>
      <w:lvlText w:val="%5."/>
      <w:lvlJc w:val="left"/>
      <w:pPr>
        <w:ind w:left="4320" w:hanging="360"/>
      </w:pPr>
      <w:rPr>
        <w:rFonts w:cs="Times New Roman"/>
      </w:rPr>
    </w:lvl>
    <w:lvl w:ilvl="5" w:tplc="281A001B" w:tentative="1">
      <w:start w:val="1"/>
      <w:numFmt w:val="lowerRoman"/>
      <w:lvlText w:val="%6."/>
      <w:lvlJc w:val="right"/>
      <w:pPr>
        <w:ind w:left="5040" w:hanging="180"/>
      </w:pPr>
      <w:rPr>
        <w:rFonts w:cs="Times New Roman"/>
      </w:rPr>
    </w:lvl>
    <w:lvl w:ilvl="6" w:tplc="281A000F" w:tentative="1">
      <w:start w:val="1"/>
      <w:numFmt w:val="decimal"/>
      <w:lvlText w:val="%7."/>
      <w:lvlJc w:val="left"/>
      <w:pPr>
        <w:ind w:left="5760" w:hanging="360"/>
      </w:pPr>
      <w:rPr>
        <w:rFonts w:cs="Times New Roman"/>
      </w:rPr>
    </w:lvl>
    <w:lvl w:ilvl="7" w:tplc="281A0019" w:tentative="1">
      <w:start w:val="1"/>
      <w:numFmt w:val="lowerLetter"/>
      <w:lvlText w:val="%8."/>
      <w:lvlJc w:val="left"/>
      <w:pPr>
        <w:ind w:left="6480" w:hanging="360"/>
      </w:pPr>
      <w:rPr>
        <w:rFonts w:cs="Times New Roman"/>
      </w:rPr>
    </w:lvl>
    <w:lvl w:ilvl="8" w:tplc="281A001B" w:tentative="1">
      <w:start w:val="1"/>
      <w:numFmt w:val="lowerRoman"/>
      <w:lvlText w:val="%9."/>
      <w:lvlJc w:val="right"/>
      <w:pPr>
        <w:ind w:left="7200" w:hanging="180"/>
      </w:pPr>
      <w:rPr>
        <w:rFonts w:cs="Times New Roman"/>
      </w:rPr>
    </w:lvl>
  </w:abstractNum>
  <w:abstractNum w:abstractNumId="14" w15:restartNumberingAfterBreak="0">
    <w:nsid w:val="673236FD"/>
    <w:multiLevelType w:val="hybridMultilevel"/>
    <w:tmpl w:val="92461FF8"/>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6ADD79B9"/>
    <w:multiLevelType w:val="hybridMultilevel"/>
    <w:tmpl w:val="26D4FFB6"/>
    <w:lvl w:ilvl="0" w:tplc="0409000F">
      <w:start w:val="1"/>
      <w:numFmt w:val="decimal"/>
      <w:lvlText w:val="%1."/>
      <w:lvlJc w:val="left"/>
      <w:pPr>
        <w:tabs>
          <w:tab w:val="num" w:pos="644"/>
        </w:tabs>
        <w:ind w:left="644"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15:restartNumberingAfterBreak="0">
    <w:nsid w:val="6EF20066"/>
    <w:multiLevelType w:val="hybridMultilevel"/>
    <w:tmpl w:val="DECA753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7BA377B7"/>
    <w:multiLevelType w:val="hybridMultilevel"/>
    <w:tmpl w:val="C6CC0E76"/>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7BFE1B65"/>
    <w:multiLevelType w:val="hybridMultilevel"/>
    <w:tmpl w:val="6E169A44"/>
    <w:lvl w:ilvl="0" w:tplc="281A000F">
      <w:start w:val="1"/>
      <w:numFmt w:val="decimal"/>
      <w:lvlText w:val="%1."/>
      <w:lvlJc w:val="left"/>
      <w:pPr>
        <w:ind w:left="720" w:hanging="360"/>
      </w:pPr>
      <w:rPr>
        <w:rFonts w:cs="Times New Roman" w:hint="default"/>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19" w15:restartNumberingAfterBreak="0">
    <w:nsid w:val="7EA31382"/>
    <w:multiLevelType w:val="hybridMultilevel"/>
    <w:tmpl w:val="FA90EF7C"/>
    <w:lvl w:ilvl="0" w:tplc="2A986B1C">
      <w:start w:val="1"/>
      <w:numFmt w:val="decimal"/>
      <w:lvlText w:val="%1."/>
      <w:lvlJc w:val="left"/>
      <w:pPr>
        <w:ind w:left="1080" w:hanging="360"/>
      </w:pPr>
      <w:rPr>
        <w:rFonts w:ascii="Times New Roman" w:eastAsia="Times New Roman" w:hAnsi="Times New Roman" w:cs="Times New Roman"/>
        <w:strike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5"/>
  </w:num>
  <w:num w:numId="2">
    <w:abstractNumId w:val="19"/>
  </w:num>
  <w:num w:numId="3">
    <w:abstractNumId w:val="12"/>
  </w:num>
  <w:num w:numId="4">
    <w:abstractNumId w:val="3"/>
  </w:num>
  <w:num w:numId="5">
    <w:abstractNumId w:val="9"/>
  </w:num>
  <w:num w:numId="6">
    <w:abstractNumId w:val="5"/>
  </w:num>
  <w:num w:numId="7">
    <w:abstractNumId w:val="4"/>
  </w:num>
  <w:num w:numId="8">
    <w:abstractNumId w:val="13"/>
  </w:num>
  <w:num w:numId="9">
    <w:abstractNumId w:val="11"/>
  </w:num>
  <w:num w:numId="10">
    <w:abstractNumId w:val="10"/>
  </w:num>
  <w:num w:numId="11">
    <w:abstractNumId w:val="8"/>
  </w:num>
  <w:num w:numId="12">
    <w:abstractNumId w:val="14"/>
  </w:num>
  <w:num w:numId="13">
    <w:abstractNumId w:val="1"/>
  </w:num>
  <w:num w:numId="14">
    <w:abstractNumId w:val="18"/>
  </w:num>
  <w:num w:numId="15">
    <w:abstractNumId w:val="2"/>
  </w:num>
  <w:num w:numId="16">
    <w:abstractNumId w:val="0"/>
  </w:num>
  <w:num w:numId="17">
    <w:abstractNumId w:val="16"/>
  </w:num>
  <w:num w:numId="18">
    <w:abstractNumId w:val="17"/>
  </w:num>
  <w:num w:numId="19">
    <w:abstractNumId w:val="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AE5"/>
    <w:rsid w:val="00004BBB"/>
    <w:rsid w:val="00006C1A"/>
    <w:rsid w:val="00011782"/>
    <w:rsid w:val="00014BA0"/>
    <w:rsid w:val="00025C39"/>
    <w:rsid w:val="000267BB"/>
    <w:rsid w:val="00030749"/>
    <w:rsid w:val="00035E62"/>
    <w:rsid w:val="00041385"/>
    <w:rsid w:val="000416A5"/>
    <w:rsid w:val="0004499E"/>
    <w:rsid w:val="00047B97"/>
    <w:rsid w:val="000505AD"/>
    <w:rsid w:val="000536E3"/>
    <w:rsid w:val="000543EE"/>
    <w:rsid w:val="00063589"/>
    <w:rsid w:val="00065F32"/>
    <w:rsid w:val="00071A45"/>
    <w:rsid w:val="00075A75"/>
    <w:rsid w:val="00081E0E"/>
    <w:rsid w:val="00085CA6"/>
    <w:rsid w:val="00090169"/>
    <w:rsid w:val="00096095"/>
    <w:rsid w:val="000A17E5"/>
    <w:rsid w:val="000A285C"/>
    <w:rsid w:val="000A72C9"/>
    <w:rsid w:val="000B3B54"/>
    <w:rsid w:val="000C1D56"/>
    <w:rsid w:val="000C2CC7"/>
    <w:rsid w:val="000C499A"/>
    <w:rsid w:val="000C553A"/>
    <w:rsid w:val="000C606B"/>
    <w:rsid w:val="000D0C7A"/>
    <w:rsid w:val="000D1450"/>
    <w:rsid w:val="000E1C91"/>
    <w:rsid w:val="00102CA6"/>
    <w:rsid w:val="0010774F"/>
    <w:rsid w:val="00107F53"/>
    <w:rsid w:val="00113579"/>
    <w:rsid w:val="0011363A"/>
    <w:rsid w:val="00113FAF"/>
    <w:rsid w:val="00117A19"/>
    <w:rsid w:val="001218DF"/>
    <w:rsid w:val="00121952"/>
    <w:rsid w:val="00126F11"/>
    <w:rsid w:val="00133BBB"/>
    <w:rsid w:val="00135DB8"/>
    <w:rsid w:val="00137619"/>
    <w:rsid w:val="00144FE1"/>
    <w:rsid w:val="00151DB6"/>
    <w:rsid w:val="00155F74"/>
    <w:rsid w:val="001666E2"/>
    <w:rsid w:val="00185D0A"/>
    <w:rsid w:val="00192397"/>
    <w:rsid w:val="001A1D41"/>
    <w:rsid w:val="001A2B85"/>
    <w:rsid w:val="001A5EFD"/>
    <w:rsid w:val="001B075C"/>
    <w:rsid w:val="001B0B49"/>
    <w:rsid w:val="001B247D"/>
    <w:rsid w:val="001B4654"/>
    <w:rsid w:val="001B5DAF"/>
    <w:rsid w:val="001C4B19"/>
    <w:rsid w:val="001D605B"/>
    <w:rsid w:val="001E2C6A"/>
    <w:rsid w:val="001E44CA"/>
    <w:rsid w:val="001E6A1F"/>
    <w:rsid w:val="001E6C2E"/>
    <w:rsid w:val="00203AC9"/>
    <w:rsid w:val="00203FBB"/>
    <w:rsid w:val="00207D5E"/>
    <w:rsid w:val="00231BE2"/>
    <w:rsid w:val="00232C71"/>
    <w:rsid w:val="00245D0D"/>
    <w:rsid w:val="00250FCE"/>
    <w:rsid w:val="002617A4"/>
    <w:rsid w:val="0026367C"/>
    <w:rsid w:val="0026497B"/>
    <w:rsid w:val="00265395"/>
    <w:rsid w:val="0027518F"/>
    <w:rsid w:val="00287153"/>
    <w:rsid w:val="00290759"/>
    <w:rsid w:val="00293AE0"/>
    <w:rsid w:val="00297C85"/>
    <w:rsid w:val="002B5B74"/>
    <w:rsid w:val="002C65AB"/>
    <w:rsid w:val="002D1259"/>
    <w:rsid w:val="002D2668"/>
    <w:rsid w:val="002D691E"/>
    <w:rsid w:val="002D7521"/>
    <w:rsid w:val="002F1927"/>
    <w:rsid w:val="002F7196"/>
    <w:rsid w:val="00305CAF"/>
    <w:rsid w:val="0031132D"/>
    <w:rsid w:val="003159B4"/>
    <w:rsid w:val="0032235E"/>
    <w:rsid w:val="00333522"/>
    <w:rsid w:val="00335174"/>
    <w:rsid w:val="00335BD9"/>
    <w:rsid w:val="00342C89"/>
    <w:rsid w:val="00344CAA"/>
    <w:rsid w:val="003473FC"/>
    <w:rsid w:val="00352DCC"/>
    <w:rsid w:val="00355118"/>
    <w:rsid w:val="00357D11"/>
    <w:rsid w:val="00360B54"/>
    <w:rsid w:val="00361430"/>
    <w:rsid w:val="00370CDE"/>
    <w:rsid w:val="003719D2"/>
    <w:rsid w:val="00371A7B"/>
    <w:rsid w:val="003735BD"/>
    <w:rsid w:val="00386876"/>
    <w:rsid w:val="00390EE5"/>
    <w:rsid w:val="003912A5"/>
    <w:rsid w:val="00394A7A"/>
    <w:rsid w:val="003978D4"/>
    <w:rsid w:val="003B4602"/>
    <w:rsid w:val="003B581A"/>
    <w:rsid w:val="003E4E9B"/>
    <w:rsid w:val="003E5D8D"/>
    <w:rsid w:val="003F3CEC"/>
    <w:rsid w:val="00404218"/>
    <w:rsid w:val="00404EE3"/>
    <w:rsid w:val="0042191B"/>
    <w:rsid w:val="0043074C"/>
    <w:rsid w:val="0043120E"/>
    <w:rsid w:val="00437482"/>
    <w:rsid w:val="00440E57"/>
    <w:rsid w:val="0044149F"/>
    <w:rsid w:val="004456AB"/>
    <w:rsid w:val="00446540"/>
    <w:rsid w:val="00453A13"/>
    <w:rsid w:val="004547A8"/>
    <w:rsid w:val="004574D9"/>
    <w:rsid w:val="00464819"/>
    <w:rsid w:val="004810AB"/>
    <w:rsid w:val="00483766"/>
    <w:rsid w:val="00485D47"/>
    <w:rsid w:val="00491970"/>
    <w:rsid w:val="0049216C"/>
    <w:rsid w:val="00494E2C"/>
    <w:rsid w:val="00497F32"/>
    <w:rsid w:val="004A2E7E"/>
    <w:rsid w:val="004A54EF"/>
    <w:rsid w:val="004A72B2"/>
    <w:rsid w:val="004B0824"/>
    <w:rsid w:val="004B1B3E"/>
    <w:rsid w:val="004B7828"/>
    <w:rsid w:val="004B7C9B"/>
    <w:rsid w:val="004C184F"/>
    <w:rsid w:val="004C4709"/>
    <w:rsid w:val="004C5334"/>
    <w:rsid w:val="004C7351"/>
    <w:rsid w:val="004D02B4"/>
    <w:rsid w:val="004D1272"/>
    <w:rsid w:val="004D1343"/>
    <w:rsid w:val="004D2F2E"/>
    <w:rsid w:val="004D3579"/>
    <w:rsid w:val="004D3CF0"/>
    <w:rsid w:val="004E05A2"/>
    <w:rsid w:val="004E472F"/>
    <w:rsid w:val="004E5205"/>
    <w:rsid w:val="004F4753"/>
    <w:rsid w:val="004F6341"/>
    <w:rsid w:val="004F6973"/>
    <w:rsid w:val="00501239"/>
    <w:rsid w:val="00502FB6"/>
    <w:rsid w:val="00506A1C"/>
    <w:rsid w:val="00514F87"/>
    <w:rsid w:val="0052142E"/>
    <w:rsid w:val="00533A4D"/>
    <w:rsid w:val="00536C17"/>
    <w:rsid w:val="00536CCD"/>
    <w:rsid w:val="00540176"/>
    <w:rsid w:val="00542666"/>
    <w:rsid w:val="00543C5B"/>
    <w:rsid w:val="00546C56"/>
    <w:rsid w:val="00550085"/>
    <w:rsid w:val="00561C07"/>
    <w:rsid w:val="00566AE5"/>
    <w:rsid w:val="00571A2F"/>
    <w:rsid w:val="00574AFF"/>
    <w:rsid w:val="00575BA2"/>
    <w:rsid w:val="0058374A"/>
    <w:rsid w:val="00583E53"/>
    <w:rsid w:val="00586E2A"/>
    <w:rsid w:val="005915D3"/>
    <w:rsid w:val="00593B60"/>
    <w:rsid w:val="00597282"/>
    <w:rsid w:val="005A3854"/>
    <w:rsid w:val="005A7D50"/>
    <w:rsid w:val="005B44B2"/>
    <w:rsid w:val="005C2188"/>
    <w:rsid w:val="005D274E"/>
    <w:rsid w:val="005D6C78"/>
    <w:rsid w:val="005E532D"/>
    <w:rsid w:val="005F0826"/>
    <w:rsid w:val="005F2FEC"/>
    <w:rsid w:val="006119FB"/>
    <w:rsid w:val="00611DEA"/>
    <w:rsid w:val="0061533E"/>
    <w:rsid w:val="006225BC"/>
    <w:rsid w:val="00630A03"/>
    <w:rsid w:val="00634597"/>
    <w:rsid w:val="006363C8"/>
    <w:rsid w:val="00641A62"/>
    <w:rsid w:val="00641E77"/>
    <w:rsid w:val="0064441B"/>
    <w:rsid w:val="00650A84"/>
    <w:rsid w:val="00656103"/>
    <w:rsid w:val="00672B52"/>
    <w:rsid w:val="00676F39"/>
    <w:rsid w:val="00682495"/>
    <w:rsid w:val="00683B73"/>
    <w:rsid w:val="00690CA0"/>
    <w:rsid w:val="006A5703"/>
    <w:rsid w:val="006A6BAE"/>
    <w:rsid w:val="006B2077"/>
    <w:rsid w:val="006B3B54"/>
    <w:rsid w:val="006B78C5"/>
    <w:rsid w:val="006C3242"/>
    <w:rsid w:val="006C431C"/>
    <w:rsid w:val="006D7CFC"/>
    <w:rsid w:val="006E2C61"/>
    <w:rsid w:val="006E4F86"/>
    <w:rsid w:val="006E794D"/>
    <w:rsid w:val="006E7AD3"/>
    <w:rsid w:val="006F33AC"/>
    <w:rsid w:val="006F501C"/>
    <w:rsid w:val="00701FAE"/>
    <w:rsid w:val="00702999"/>
    <w:rsid w:val="00702FB1"/>
    <w:rsid w:val="00703648"/>
    <w:rsid w:val="00705175"/>
    <w:rsid w:val="007058F2"/>
    <w:rsid w:val="00705A5A"/>
    <w:rsid w:val="007068CE"/>
    <w:rsid w:val="00706EE6"/>
    <w:rsid w:val="007171AD"/>
    <w:rsid w:val="007203C7"/>
    <w:rsid w:val="00721334"/>
    <w:rsid w:val="007362D4"/>
    <w:rsid w:val="00747552"/>
    <w:rsid w:val="00747C32"/>
    <w:rsid w:val="00752D29"/>
    <w:rsid w:val="00753E05"/>
    <w:rsid w:val="00764A54"/>
    <w:rsid w:val="0077721A"/>
    <w:rsid w:val="00777E68"/>
    <w:rsid w:val="007845DB"/>
    <w:rsid w:val="00787B41"/>
    <w:rsid w:val="00790525"/>
    <w:rsid w:val="00790B94"/>
    <w:rsid w:val="007919F7"/>
    <w:rsid w:val="00792E18"/>
    <w:rsid w:val="00794BAB"/>
    <w:rsid w:val="007A4D2E"/>
    <w:rsid w:val="007A5348"/>
    <w:rsid w:val="007A5D5C"/>
    <w:rsid w:val="007A6F8B"/>
    <w:rsid w:val="007B00F9"/>
    <w:rsid w:val="007B0BE6"/>
    <w:rsid w:val="007C0625"/>
    <w:rsid w:val="007C0685"/>
    <w:rsid w:val="007D0EC0"/>
    <w:rsid w:val="007D70DD"/>
    <w:rsid w:val="007E3EAE"/>
    <w:rsid w:val="007E624E"/>
    <w:rsid w:val="007F0FD4"/>
    <w:rsid w:val="007F1E16"/>
    <w:rsid w:val="007F4F53"/>
    <w:rsid w:val="007F5088"/>
    <w:rsid w:val="007F5EB9"/>
    <w:rsid w:val="00801847"/>
    <w:rsid w:val="00801F28"/>
    <w:rsid w:val="008022DF"/>
    <w:rsid w:val="00804AB9"/>
    <w:rsid w:val="00812935"/>
    <w:rsid w:val="0081382E"/>
    <w:rsid w:val="00815659"/>
    <w:rsid w:val="00815C6B"/>
    <w:rsid w:val="00821ECF"/>
    <w:rsid w:val="00824259"/>
    <w:rsid w:val="00826F7F"/>
    <w:rsid w:val="008347B5"/>
    <w:rsid w:val="00841C34"/>
    <w:rsid w:val="00842748"/>
    <w:rsid w:val="00843B73"/>
    <w:rsid w:val="0085476C"/>
    <w:rsid w:val="008553D2"/>
    <w:rsid w:val="00862A6C"/>
    <w:rsid w:val="00866B87"/>
    <w:rsid w:val="008721CD"/>
    <w:rsid w:val="00872E0D"/>
    <w:rsid w:val="00877CFE"/>
    <w:rsid w:val="00882709"/>
    <w:rsid w:val="008A0C17"/>
    <w:rsid w:val="008A221B"/>
    <w:rsid w:val="008A4848"/>
    <w:rsid w:val="008A76F8"/>
    <w:rsid w:val="008B031E"/>
    <w:rsid w:val="008B3CAB"/>
    <w:rsid w:val="008B5E48"/>
    <w:rsid w:val="008C4828"/>
    <w:rsid w:val="008C5290"/>
    <w:rsid w:val="008D6857"/>
    <w:rsid w:val="008E0606"/>
    <w:rsid w:val="008F189E"/>
    <w:rsid w:val="008F4795"/>
    <w:rsid w:val="008F675C"/>
    <w:rsid w:val="009038AC"/>
    <w:rsid w:val="00912346"/>
    <w:rsid w:val="0091720E"/>
    <w:rsid w:val="009306AC"/>
    <w:rsid w:val="00953076"/>
    <w:rsid w:val="009555D8"/>
    <w:rsid w:val="00965042"/>
    <w:rsid w:val="00966288"/>
    <w:rsid w:val="00967779"/>
    <w:rsid w:val="009705EC"/>
    <w:rsid w:val="009757A4"/>
    <w:rsid w:val="0097742C"/>
    <w:rsid w:val="00992989"/>
    <w:rsid w:val="009A20E3"/>
    <w:rsid w:val="009A323D"/>
    <w:rsid w:val="009B2E93"/>
    <w:rsid w:val="009B52BC"/>
    <w:rsid w:val="009C31A6"/>
    <w:rsid w:val="009C374B"/>
    <w:rsid w:val="009C45F8"/>
    <w:rsid w:val="009D3A1F"/>
    <w:rsid w:val="009D4033"/>
    <w:rsid w:val="009D59AD"/>
    <w:rsid w:val="009D6C2A"/>
    <w:rsid w:val="009E1E1C"/>
    <w:rsid w:val="009E2396"/>
    <w:rsid w:val="009F26F8"/>
    <w:rsid w:val="009F716A"/>
    <w:rsid w:val="00A01102"/>
    <w:rsid w:val="00A016F0"/>
    <w:rsid w:val="00A02C1A"/>
    <w:rsid w:val="00A06417"/>
    <w:rsid w:val="00A17DBA"/>
    <w:rsid w:val="00A219B4"/>
    <w:rsid w:val="00A36E1A"/>
    <w:rsid w:val="00A4061A"/>
    <w:rsid w:val="00A469C8"/>
    <w:rsid w:val="00A51602"/>
    <w:rsid w:val="00A51B73"/>
    <w:rsid w:val="00A60292"/>
    <w:rsid w:val="00A61FB4"/>
    <w:rsid w:val="00A65502"/>
    <w:rsid w:val="00A7354B"/>
    <w:rsid w:val="00A758A9"/>
    <w:rsid w:val="00A76734"/>
    <w:rsid w:val="00A77CA1"/>
    <w:rsid w:val="00A963D5"/>
    <w:rsid w:val="00AA6378"/>
    <w:rsid w:val="00AB1631"/>
    <w:rsid w:val="00AB398C"/>
    <w:rsid w:val="00AB4574"/>
    <w:rsid w:val="00AC5C4F"/>
    <w:rsid w:val="00AC6F4F"/>
    <w:rsid w:val="00AD3A11"/>
    <w:rsid w:val="00AE1DDC"/>
    <w:rsid w:val="00AE26B0"/>
    <w:rsid w:val="00AE68CE"/>
    <w:rsid w:val="00AF2ACF"/>
    <w:rsid w:val="00B034E6"/>
    <w:rsid w:val="00B05EA0"/>
    <w:rsid w:val="00B06A29"/>
    <w:rsid w:val="00B13B70"/>
    <w:rsid w:val="00B142C4"/>
    <w:rsid w:val="00B16F21"/>
    <w:rsid w:val="00B361D5"/>
    <w:rsid w:val="00B4420B"/>
    <w:rsid w:val="00B60270"/>
    <w:rsid w:val="00B6092D"/>
    <w:rsid w:val="00B623F7"/>
    <w:rsid w:val="00B64178"/>
    <w:rsid w:val="00B66658"/>
    <w:rsid w:val="00B70198"/>
    <w:rsid w:val="00B7555F"/>
    <w:rsid w:val="00B75922"/>
    <w:rsid w:val="00B75B84"/>
    <w:rsid w:val="00B90A44"/>
    <w:rsid w:val="00B919C5"/>
    <w:rsid w:val="00BA2B86"/>
    <w:rsid w:val="00BA481D"/>
    <w:rsid w:val="00BA56DF"/>
    <w:rsid w:val="00BA60E7"/>
    <w:rsid w:val="00BB101E"/>
    <w:rsid w:val="00BC7C22"/>
    <w:rsid w:val="00BE3A4B"/>
    <w:rsid w:val="00BF3353"/>
    <w:rsid w:val="00BF55D6"/>
    <w:rsid w:val="00C0212B"/>
    <w:rsid w:val="00C02CEA"/>
    <w:rsid w:val="00C0431E"/>
    <w:rsid w:val="00C04BC8"/>
    <w:rsid w:val="00C167EF"/>
    <w:rsid w:val="00C25A65"/>
    <w:rsid w:val="00C342CB"/>
    <w:rsid w:val="00C40674"/>
    <w:rsid w:val="00C55B48"/>
    <w:rsid w:val="00C55DE6"/>
    <w:rsid w:val="00C65657"/>
    <w:rsid w:val="00C84BC2"/>
    <w:rsid w:val="00C95B33"/>
    <w:rsid w:val="00C9663A"/>
    <w:rsid w:val="00CA3F00"/>
    <w:rsid w:val="00CB0082"/>
    <w:rsid w:val="00CC08C9"/>
    <w:rsid w:val="00CC63A1"/>
    <w:rsid w:val="00CD11F9"/>
    <w:rsid w:val="00CD203E"/>
    <w:rsid w:val="00CE0D8B"/>
    <w:rsid w:val="00CE547E"/>
    <w:rsid w:val="00CE54B6"/>
    <w:rsid w:val="00CE7565"/>
    <w:rsid w:val="00CF3D42"/>
    <w:rsid w:val="00CF42C6"/>
    <w:rsid w:val="00CF4CFD"/>
    <w:rsid w:val="00D01D18"/>
    <w:rsid w:val="00D13F98"/>
    <w:rsid w:val="00D252D1"/>
    <w:rsid w:val="00D25482"/>
    <w:rsid w:val="00D35652"/>
    <w:rsid w:val="00D4642A"/>
    <w:rsid w:val="00D51955"/>
    <w:rsid w:val="00D51A08"/>
    <w:rsid w:val="00D534C4"/>
    <w:rsid w:val="00D55190"/>
    <w:rsid w:val="00D56C3C"/>
    <w:rsid w:val="00D60C93"/>
    <w:rsid w:val="00D616C0"/>
    <w:rsid w:val="00D6170A"/>
    <w:rsid w:val="00D8197A"/>
    <w:rsid w:val="00D81ADE"/>
    <w:rsid w:val="00D823E5"/>
    <w:rsid w:val="00D83D1D"/>
    <w:rsid w:val="00D83E39"/>
    <w:rsid w:val="00D90929"/>
    <w:rsid w:val="00D9390F"/>
    <w:rsid w:val="00DA234F"/>
    <w:rsid w:val="00DB103C"/>
    <w:rsid w:val="00DB126A"/>
    <w:rsid w:val="00DB27AB"/>
    <w:rsid w:val="00DB34A9"/>
    <w:rsid w:val="00DB76F9"/>
    <w:rsid w:val="00DB7981"/>
    <w:rsid w:val="00DC23F6"/>
    <w:rsid w:val="00DC790E"/>
    <w:rsid w:val="00DD4FF0"/>
    <w:rsid w:val="00DF4F35"/>
    <w:rsid w:val="00E12638"/>
    <w:rsid w:val="00E1288C"/>
    <w:rsid w:val="00E25462"/>
    <w:rsid w:val="00E25CCD"/>
    <w:rsid w:val="00E31D51"/>
    <w:rsid w:val="00E3399D"/>
    <w:rsid w:val="00E437F7"/>
    <w:rsid w:val="00E4511B"/>
    <w:rsid w:val="00E602A2"/>
    <w:rsid w:val="00E60560"/>
    <w:rsid w:val="00E76615"/>
    <w:rsid w:val="00E77DD9"/>
    <w:rsid w:val="00E85297"/>
    <w:rsid w:val="00E91376"/>
    <w:rsid w:val="00E91E30"/>
    <w:rsid w:val="00E9280A"/>
    <w:rsid w:val="00E92D48"/>
    <w:rsid w:val="00E95985"/>
    <w:rsid w:val="00E95D3B"/>
    <w:rsid w:val="00EA53A7"/>
    <w:rsid w:val="00EA5494"/>
    <w:rsid w:val="00EA5E0D"/>
    <w:rsid w:val="00EC529E"/>
    <w:rsid w:val="00ED4C47"/>
    <w:rsid w:val="00ED548E"/>
    <w:rsid w:val="00ED7A25"/>
    <w:rsid w:val="00EE0AA4"/>
    <w:rsid w:val="00F108CC"/>
    <w:rsid w:val="00F11E37"/>
    <w:rsid w:val="00F1549B"/>
    <w:rsid w:val="00F17C8A"/>
    <w:rsid w:val="00F30171"/>
    <w:rsid w:val="00F31F12"/>
    <w:rsid w:val="00F406F0"/>
    <w:rsid w:val="00F4143F"/>
    <w:rsid w:val="00F4605D"/>
    <w:rsid w:val="00F51483"/>
    <w:rsid w:val="00F55310"/>
    <w:rsid w:val="00F6262E"/>
    <w:rsid w:val="00F67BC2"/>
    <w:rsid w:val="00F711F5"/>
    <w:rsid w:val="00F73FB4"/>
    <w:rsid w:val="00F76F0D"/>
    <w:rsid w:val="00F8154F"/>
    <w:rsid w:val="00F87D6B"/>
    <w:rsid w:val="00F90EB1"/>
    <w:rsid w:val="00F92379"/>
    <w:rsid w:val="00F97BC2"/>
    <w:rsid w:val="00FA076E"/>
    <w:rsid w:val="00FA41FF"/>
    <w:rsid w:val="00FB1908"/>
    <w:rsid w:val="00FB754D"/>
    <w:rsid w:val="00FC17B6"/>
    <w:rsid w:val="00FC6D1B"/>
    <w:rsid w:val="00FC7CAF"/>
    <w:rsid w:val="00FD0269"/>
    <w:rsid w:val="00FD5D73"/>
    <w:rsid w:val="00FE32C2"/>
    <w:rsid w:val="00FF43DC"/>
    <w:rsid w:val="00FF515E"/>
    <w:rsid w:val="00FF7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893BE7"/>
  <w15:docId w15:val="{82F1BA38-9875-41EB-A604-471CBB2D7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AE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66AE5"/>
    <w:pPr>
      <w:jc w:val="both"/>
    </w:pPr>
    <w:rPr>
      <w:rFonts w:eastAsia="Calibri"/>
      <w:lang w:val="sr-Cyrl-CS" w:eastAsia="ja-JP"/>
    </w:rPr>
  </w:style>
  <w:style w:type="character" w:customStyle="1" w:styleId="BodyTextChar">
    <w:name w:val="Body Text Char"/>
    <w:link w:val="BodyText"/>
    <w:uiPriority w:val="99"/>
    <w:locked/>
    <w:rsid w:val="00566AE5"/>
    <w:rPr>
      <w:rFonts w:ascii="Times New Roman" w:hAnsi="Times New Roman" w:cs="Times New Roman"/>
      <w:sz w:val="24"/>
      <w:lang w:val="sr-Cyrl-CS"/>
    </w:rPr>
  </w:style>
  <w:style w:type="character" w:styleId="Hyperlink">
    <w:name w:val="Hyperlink"/>
    <w:uiPriority w:val="99"/>
    <w:rsid w:val="00566AE5"/>
    <w:rPr>
      <w:rFonts w:cs="Times New Roman"/>
      <w:color w:val="0000FF"/>
      <w:u w:val="single"/>
    </w:rPr>
  </w:style>
  <w:style w:type="paragraph" w:styleId="BalloonText">
    <w:name w:val="Balloon Text"/>
    <w:basedOn w:val="Normal"/>
    <w:link w:val="BalloonTextChar"/>
    <w:uiPriority w:val="99"/>
    <w:semiHidden/>
    <w:rsid w:val="00566AE5"/>
    <w:rPr>
      <w:rFonts w:ascii="Tahoma" w:eastAsia="Calibri" w:hAnsi="Tahoma"/>
      <w:sz w:val="16"/>
      <w:szCs w:val="16"/>
      <w:lang w:eastAsia="ja-JP"/>
    </w:rPr>
  </w:style>
  <w:style w:type="character" w:customStyle="1" w:styleId="BalloonTextChar">
    <w:name w:val="Balloon Text Char"/>
    <w:link w:val="BalloonText"/>
    <w:uiPriority w:val="99"/>
    <w:semiHidden/>
    <w:locked/>
    <w:rsid w:val="00566AE5"/>
    <w:rPr>
      <w:rFonts w:ascii="Tahoma" w:hAnsi="Tahoma" w:cs="Times New Roman"/>
      <w:sz w:val="16"/>
      <w:lang w:val="en-US"/>
    </w:rPr>
  </w:style>
  <w:style w:type="character" w:styleId="CommentReference">
    <w:name w:val="annotation reference"/>
    <w:uiPriority w:val="99"/>
    <w:rsid w:val="00DB126A"/>
    <w:rPr>
      <w:rFonts w:cs="Times New Roman"/>
      <w:sz w:val="16"/>
    </w:rPr>
  </w:style>
  <w:style w:type="paragraph" w:styleId="CommentText">
    <w:name w:val="annotation text"/>
    <w:basedOn w:val="Normal"/>
    <w:link w:val="CommentTextChar"/>
    <w:uiPriority w:val="99"/>
    <w:rsid w:val="00DB126A"/>
    <w:rPr>
      <w:rFonts w:eastAsia="Calibri"/>
      <w:sz w:val="20"/>
      <w:szCs w:val="20"/>
      <w:lang w:eastAsia="ja-JP"/>
    </w:rPr>
  </w:style>
  <w:style w:type="character" w:customStyle="1" w:styleId="CommentTextChar">
    <w:name w:val="Comment Text Char"/>
    <w:link w:val="CommentText"/>
    <w:uiPriority w:val="99"/>
    <w:locked/>
    <w:rsid w:val="00DB126A"/>
    <w:rPr>
      <w:rFonts w:ascii="Times New Roman" w:hAnsi="Times New Roman" w:cs="Times New Roman"/>
      <w:sz w:val="20"/>
      <w:lang w:val="en-US"/>
    </w:rPr>
  </w:style>
  <w:style w:type="paragraph" w:styleId="CommentSubject">
    <w:name w:val="annotation subject"/>
    <w:basedOn w:val="CommentText"/>
    <w:next w:val="CommentText"/>
    <w:link w:val="CommentSubjectChar"/>
    <w:uiPriority w:val="99"/>
    <w:semiHidden/>
    <w:rsid w:val="00DB126A"/>
    <w:rPr>
      <w:b/>
      <w:bCs/>
    </w:rPr>
  </w:style>
  <w:style w:type="character" w:customStyle="1" w:styleId="CommentSubjectChar">
    <w:name w:val="Comment Subject Char"/>
    <w:link w:val="CommentSubject"/>
    <w:uiPriority w:val="99"/>
    <w:semiHidden/>
    <w:locked/>
    <w:rsid w:val="00DB126A"/>
    <w:rPr>
      <w:rFonts w:ascii="Times New Roman" w:hAnsi="Times New Roman" w:cs="Times New Roman"/>
      <w:b/>
      <w:sz w:val="20"/>
      <w:lang w:val="en-US"/>
    </w:rPr>
  </w:style>
  <w:style w:type="paragraph" w:styleId="ListParagraph">
    <w:name w:val="List Paragraph"/>
    <w:basedOn w:val="Normal"/>
    <w:uiPriority w:val="99"/>
    <w:qFormat/>
    <w:rsid w:val="00794BAB"/>
    <w:pPr>
      <w:spacing w:after="200" w:line="276" w:lineRule="auto"/>
      <w:ind w:left="720"/>
      <w:contextualSpacing/>
    </w:pPr>
    <w:rPr>
      <w:rFonts w:ascii="Calibri" w:eastAsia="Calibri" w:hAnsi="Calibri"/>
      <w:sz w:val="22"/>
      <w:szCs w:val="22"/>
    </w:rPr>
  </w:style>
  <w:style w:type="paragraph" w:customStyle="1" w:styleId="Normal1">
    <w:name w:val="Normal1"/>
    <w:basedOn w:val="Normal"/>
    <w:uiPriority w:val="99"/>
    <w:rsid w:val="00794BAB"/>
    <w:pPr>
      <w:spacing w:before="100" w:beforeAutospacing="1" w:after="100" w:afterAutospacing="1"/>
    </w:pPr>
    <w:rPr>
      <w:rFonts w:ascii="Arial" w:hAnsi="Arial" w:cs="Arial"/>
      <w:sz w:val="22"/>
      <w:szCs w:val="22"/>
    </w:rPr>
  </w:style>
  <w:style w:type="paragraph" w:customStyle="1" w:styleId="wyq110---naslov-clana">
    <w:name w:val="wyq110---naslov-clana"/>
    <w:basedOn w:val="Normal"/>
    <w:uiPriority w:val="99"/>
    <w:rsid w:val="002D2668"/>
    <w:pPr>
      <w:spacing w:before="100" w:beforeAutospacing="1" w:after="100" w:afterAutospacing="1"/>
    </w:pPr>
  </w:style>
  <w:style w:type="character" w:customStyle="1" w:styleId="apple-converted-space">
    <w:name w:val="apple-converted-space"/>
    <w:uiPriority w:val="99"/>
    <w:rsid w:val="001666E2"/>
  </w:style>
  <w:style w:type="paragraph" w:customStyle="1" w:styleId="clan">
    <w:name w:val="clan"/>
    <w:basedOn w:val="Normal"/>
    <w:uiPriority w:val="99"/>
    <w:rsid w:val="00501239"/>
    <w:pPr>
      <w:spacing w:before="240" w:after="120"/>
      <w:jc w:val="center"/>
    </w:pPr>
    <w:rPr>
      <w:rFonts w:ascii="Arial" w:hAnsi="Arial" w:cs="Arial"/>
      <w:b/>
      <w:bCs/>
    </w:rPr>
  </w:style>
  <w:style w:type="paragraph" w:styleId="Title">
    <w:name w:val="Title"/>
    <w:basedOn w:val="Normal"/>
    <w:link w:val="TitleChar"/>
    <w:uiPriority w:val="99"/>
    <w:qFormat/>
    <w:locked/>
    <w:rsid w:val="004F6973"/>
    <w:pPr>
      <w:jc w:val="center"/>
    </w:pPr>
    <w:rPr>
      <w:rFonts w:eastAsia="Calibri"/>
      <w:b/>
      <w:bCs/>
      <w:lang w:val="sr-Cyrl-CS"/>
    </w:rPr>
  </w:style>
  <w:style w:type="character" w:customStyle="1" w:styleId="TitleChar">
    <w:name w:val="Title Char"/>
    <w:link w:val="Title"/>
    <w:uiPriority w:val="99"/>
    <w:locked/>
    <w:rsid w:val="004F6973"/>
    <w:rPr>
      <w:rFonts w:ascii="Times New Roman" w:hAnsi="Times New Roman" w:cs="Times New Roman"/>
      <w:b/>
      <w:bCs/>
      <w:sz w:val="24"/>
      <w:szCs w:val="24"/>
      <w:lang w:val="sr-Cyrl-CS" w:eastAsia="en-US"/>
    </w:rPr>
  </w:style>
  <w:style w:type="paragraph" w:styleId="Header">
    <w:name w:val="header"/>
    <w:basedOn w:val="Normal"/>
    <w:link w:val="HeaderChar"/>
    <w:uiPriority w:val="99"/>
    <w:rsid w:val="000543EE"/>
    <w:pPr>
      <w:tabs>
        <w:tab w:val="center" w:pos="4536"/>
        <w:tab w:val="right" w:pos="9072"/>
      </w:tabs>
    </w:pPr>
  </w:style>
  <w:style w:type="character" w:customStyle="1" w:styleId="HeaderChar">
    <w:name w:val="Header Char"/>
    <w:link w:val="Header"/>
    <w:uiPriority w:val="99"/>
    <w:locked/>
    <w:rsid w:val="000543EE"/>
    <w:rPr>
      <w:rFonts w:ascii="Times New Roman" w:hAnsi="Times New Roman" w:cs="Times New Roman"/>
      <w:sz w:val="24"/>
      <w:szCs w:val="24"/>
      <w:lang w:val="en-US" w:eastAsia="en-US"/>
    </w:rPr>
  </w:style>
  <w:style w:type="paragraph" w:styleId="Footer">
    <w:name w:val="footer"/>
    <w:basedOn w:val="Normal"/>
    <w:link w:val="FooterChar"/>
    <w:uiPriority w:val="99"/>
    <w:rsid w:val="000543EE"/>
    <w:pPr>
      <w:tabs>
        <w:tab w:val="center" w:pos="4536"/>
        <w:tab w:val="right" w:pos="9072"/>
      </w:tabs>
    </w:pPr>
  </w:style>
  <w:style w:type="character" w:customStyle="1" w:styleId="FooterChar">
    <w:name w:val="Footer Char"/>
    <w:link w:val="Footer"/>
    <w:uiPriority w:val="99"/>
    <w:locked/>
    <w:rsid w:val="000543EE"/>
    <w:rPr>
      <w:rFonts w:ascii="Times New Roman" w:hAnsi="Times New Roman" w:cs="Times New Roman"/>
      <w:sz w:val="24"/>
      <w:szCs w:val="24"/>
      <w:lang w:val="en-US" w:eastAsia="en-US"/>
    </w:rPr>
  </w:style>
  <w:style w:type="character" w:customStyle="1" w:styleId="bumpedfont15">
    <w:name w:val="bumpedfont15"/>
    <w:uiPriority w:val="99"/>
    <w:rsid w:val="00F108CC"/>
    <w:rPr>
      <w:rFonts w:cs="Times New Roman"/>
    </w:rPr>
  </w:style>
  <w:style w:type="character" w:styleId="Emphasis">
    <w:name w:val="Emphasis"/>
    <w:basedOn w:val="DefaultParagraphFont"/>
    <w:uiPriority w:val="20"/>
    <w:qFormat/>
    <w:locked/>
    <w:rsid w:val="004919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868762">
      <w:marLeft w:val="0"/>
      <w:marRight w:val="0"/>
      <w:marTop w:val="0"/>
      <w:marBottom w:val="0"/>
      <w:divBdr>
        <w:top w:val="none" w:sz="0" w:space="0" w:color="auto"/>
        <w:left w:val="none" w:sz="0" w:space="0" w:color="auto"/>
        <w:bottom w:val="none" w:sz="0" w:space="0" w:color="auto"/>
        <w:right w:val="none" w:sz="0" w:space="0" w:color="auto"/>
      </w:divBdr>
    </w:div>
    <w:div w:id="575868763">
      <w:marLeft w:val="0"/>
      <w:marRight w:val="0"/>
      <w:marTop w:val="0"/>
      <w:marBottom w:val="0"/>
      <w:divBdr>
        <w:top w:val="none" w:sz="0" w:space="0" w:color="auto"/>
        <w:left w:val="none" w:sz="0" w:space="0" w:color="auto"/>
        <w:bottom w:val="none" w:sz="0" w:space="0" w:color="auto"/>
        <w:right w:val="none" w:sz="0" w:space="0" w:color="auto"/>
      </w:divBdr>
    </w:div>
    <w:div w:id="575868764">
      <w:marLeft w:val="0"/>
      <w:marRight w:val="0"/>
      <w:marTop w:val="0"/>
      <w:marBottom w:val="0"/>
      <w:divBdr>
        <w:top w:val="none" w:sz="0" w:space="0" w:color="auto"/>
        <w:left w:val="none" w:sz="0" w:space="0" w:color="auto"/>
        <w:bottom w:val="none" w:sz="0" w:space="0" w:color="auto"/>
        <w:right w:val="none" w:sz="0" w:space="0" w:color="auto"/>
      </w:divBdr>
    </w:div>
    <w:div w:id="575868765">
      <w:marLeft w:val="0"/>
      <w:marRight w:val="0"/>
      <w:marTop w:val="0"/>
      <w:marBottom w:val="0"/>
      <w:divBdr>
        <w:top w:val="none" w:sz="0" w:space="0" w:color="auto"/>
        <w:left w:val="none" w:sz="0" w:space="0" w:color="auto"/>
        <w:bottom w:val="none" w:sz="0" w:space="0" w:color="auto"/>
        <w:right w:val="none" w:sz="0" w:space="0" w:color="auto"/>
      </w:divBdr>
    </w:div>
    <w:div w:id="575868766">
      <w:marLeft w:val="0"/>
      <w:marRight w:val="0"/>
      <w:marTop w:val="0"/>
      <w:marBottom w:val="0"/>
      <w:divBdr>
        <w:top w:val="none" w:sz="0" w:space="0" w:color="auto"/>
        <w:left w:val="none" w:sz="0" w:space="0" w:color="auto"/>
        <w:bottom w:val="none" w:sz="0" w:space="0" w:color="auto"/>
        <w:right w:val="none" w:sz="0" w:space="0" w:color="auto"/>
      </w:divBdr>
    </w:div>
    <w:div w:id="958410004">
      <w:bodyDiv w:val="1"/>
      <w:marLeft w:val="0"/>
      <w:marRight w:val="0"/>
      <w:marTop w:val="0"/>
      <w:marBottom w:val="0"/>
      <w:divBdr>
        <w:top w:val="none" w:sz="0" w:space="0" w:color="auto"/>
        <w:left w:val="none" w:sz="0" w:space="0" w:color="auto"/>
        <w:bottom w:val="none" w:sz="0" w:space="0" w:color="auto"/>
        <w:right w:val="none" w:sz="0" w:space="0" w:color="auto"/>
      </w:divBdr>
    </w:div>
    <w:div w:id="1000934049">
      <w:bodyDiv w:val="1"/>
      <w:marLeft w:val="0"/>
      <w:marRight w:val="0"/>
      <w:marTop w:val="0"/>
      <w:marBottom w:val="0"/>
      <w:divBdr>
        <w:top w:val="none" w:sz="0" w:space="0" w:color="auto"/>
        <w:left w:val="none" w:sz="0" w:space="0" w:color="auto"/>
        <w:bottom w:val="none" w:sz="0" w:space="0" w:color="auto"/>
        <w:right w:val="none" w:sz="0" w:space="0" w:color="auto"/>
      </w:divBdr>
    </w:div>
    <w:div w:id="196484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uma.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9AAFD-6529-457C-9C5A-6ABCBA2F4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1677</Words>
  <Characters>9561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Knezevic</dc:creator>
  <cp:lastModifiedBy>Vladimir Mitrovic</cp:lastModifiedBy>
  <cp:revision>4</cp:revision>
  <cp:lastPrinted>2019-09-20T12:18:00Z</cp:lastPrinted>
  <dcterms:created xsi:type="dcterms:W3CDTF">2021-09-20T11:47:00Z</dcterms:created>
  <dcterms:modified xsi:type="dcterms:W3CDTF">2021-09-20T13:05:00Z</dcterms:modified>
</cp:coreProperties>
</file>