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14:paraId="3956DE71" w14:textId="77777777" w:rsidTr="00874C11">
        <w:trPr>
          <w:trHeight w:val="1975"/>
        </w:trPr>
        <w:tc>
          <w:tcPr>
            <w:tcW w:w="2552" w:type="dxa"/>
            <w:gridSpan w:val="2"/>
          </w:tcPr>
          <w:p w14:paraId="31910C80" w14:textId="77777777" w:rsidR="006B0C94" w:rsidRPr="00E8656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277AFF85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34A946F7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Покраїнски секретарият за образованє, предписаня,</w:t>
            </w:r>
          </w:p>
          <w:p w14:paraId="5D144DAB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6EF46E16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32304172" w14:textId="00D93476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Т: +381 21  487  46 09 ; 487 42 41, 487 45 58</w:t>
            </w:r>
          </w:p>
          <w:p w14:paraId="004B8B35" w14:textId="77777777" w:rsidR="006B0C94" w:rsidRPr="00E86568" w:rsidRDefault="00413FFD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FB4CFA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0C94" w:rsidRPr="00790158" w14:paraId="1E51A708" w14:textId="77777777" w:rsidTr="00E97BC6">
        <w:trPr>
          <w:trHeight w:val="305"/>
        </w:trPr>
        <w:tc>
          <w:tcPr>
            <w:tcW w:w="1458" w:type="dxa"/>
          </w:tcPr>
          <w:p w14:paraId="54A06C7E" w14:textId="77777777"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EE1B62F" w:rsidR="006B0C9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ЧИСЛО: 128-451-46/2022-01</w:t>
            </w:r>
          </w:p>
          <w:p w14:paraId="43458831" w14:textId="77777777" w:rsidR="004B51C1" w:rsidRPr="004B51C1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5F1AA373" w:rsidR="006B0C94" w:rsidRPr="00E86568" w:rsidRDefault="006B0C94" w:rsidP="00FB4CF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ДАТУМ: 19.1.2022.</w:t>
            </w:r>
          </w:p>
        </w:tc>
      </w:tr>
    </w:tbl>
    <w:p w14:paraId="3D81B114" w14:textId="56BC7E9E" w:rsidR="00A501AC" w:rsidRPr="00A206E2" w:rsidRDefault="00A501AC" w:rsidP="000A3D46">
      <w:pPr>
        <w:spacing w:before="240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(„Службени новини АПВ“, число 10/20), а у вязи зоз Покраїнску скупштинску одлуку о буджету Автономней Покраїни Войводини за 2022. рок („Службени новини АПВ“, число 54/21),</w:t>
      </w:r>
      <w:r>
        <w:rPr>
          <w:rFonts w:ascii="Calibri" w:hAnsi="Calibri"/>
          <w:color w:val="E36C0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на основи Ришеня покраїнского секретара за образованє, предписаня, управу и национални меншини-национални заєднїци число: 128-377/2020-1 од 8.12.2020. року, заменїк покраїнского секретара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Default="00C431AB" w:rsidP="00C431AB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КОНКУРС</w:t>
      </w:r>
    </w:p>
    <w:p w14:paraId="56F7934A" w14:textId="6FC4F0CE" w:rsidR="00C431AB" w:rsidRDefault="00C431AB" w:rsidP="00C431AB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ЗА ФИНАНСОВАНЄ И СОФИНАНСОВАНЄ ПРОЄКТОХ У ОБЛАСЦИ ДЗВИГАНЯ КВАЛИТЕТУ ОБРАЗОВНО – ВОСПИТНОГО ПРОЦЕСУ  ШТРЕДНЬОГО ОБРАЗОВАНЯ – ТРОШКИ ОБУКИ ТАЛАНТОВАНИХ ШКОЛЯРОХ ШТРЕДНЇХ ШКОЛОХ ЗОЗ ТЕРИТОРИЇ АП ВОЙВОДИНИ И НАСТАВНЇКОХ У СВОЙСТВЕ ПРЕПОДАВАЧОХ НА АНДРЕВЛЮ ЗА 2022. РОК</w:t>
      </w:r>
    </w:p>
    <w:p w14:paraId="0B7990C4" w14:textId="77777777" w:rsidR="003C63F7" w:rsidRPr="00790158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3F7F8A43" w14:textId="0D707422" w:rsidR="00A501AC" w:rsidRPr="0079015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7B5F3E">
        <w:rPr>
          <w:rFonts w:ascii="Calibri" w:hAnsi="Calibri"/>
          <w:sz w:val="22"/>
          <w:szCs w:val="22"/>
        </w:rPr>
        <w:t>Покраїнски секретарият за образованє, предписаня, управу и национални меншини - национални заєднїци (у дальшим тексту: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Секретарият) у складзе зоз Финансийним</w:t>
      </w:r>
      <w:r>
        <w:rPr>
          <w:rFonts w:ascii="Calibri" w:hAnsi="Calibri"/>
          <w:color w:val="000000"/>
          <w:sz w:val="22"/>
          <w:szCs w:val="22"/>
        </w:rPr>
        <w:t xml:space="preserve"> планом за </w:t>
      </w:r>
      <w:r>
        <w:rPr>
          <w:rFonts w:ascii="Calibri" w:hAnsi="Calibri"/>
          <w:sz w:val="22"/>
          <w:szCs w:val="22"/>
        </w:rPr>
        <w:t>2022.</w:t>
      </w:r>
      <w:r>
        <w:rPr>
          <w:rFonts w:ascii="Calibri" w:hAnsi="Calibri"/>
          <w:color w:val="000000"/>
          <w:sz w:val="22"/>
          <w:szCs w:val="22"/>
        </w:rPr>
        <w:t xml:space="preserve"> рок, за унапредзенє квалитету штреднього образованя – трошки участвованя талантованих школярох штреднїх школох зоз териториї АП Войводини и наставнїкох у свойстве преподавачох на обукох з природних и дружтвени</w:t>
      </w:r>
      <w:r w:rsidR="007B5F3E">
        <w:rPr>
          <w:rFonts w:ascii="Calibri" w:hAnsi="Calibri"/>
          <w:color w:val="000000"/>
          <w:sz w:val="22"/>
          <w:szCs w:val="22"/>
        </w:rPr>
        <w:t xml:space="preserve">х наукох, уметносци и култури </w:t>
      </w:r>
      <w:r w:rsidR="007B5F3E">
        <w:rPr>
          <w:rFonts w:ascii="Calibri" w:hAnsi="Calibri"/>
          <w:color w:val="000000"/>
          <w:sz w:val="22"/>
          <w:szCs w:val="22"/>
        </w:rPr>
        <w:t>''</w:t>
      </w:r>
      <w:r w:rsidR="007B5F3E">
        <w:rPr>
          <w:rFonts w:ascii="Calibri" w:hAnsi="Calibri"/>
          <w:color w:val="000000"/>
          <w:sz w:val="22"/>
          <w:szCs w:val="22"/>
        </w:rPr>
        <w:t>Андревл</w:t>
      </w:r>
      <w:r w:rsidR="007B5F3E">
        <w:rPr>
          <w:rFonts w:ascii="Calibri" w:hAnsi="Calibri"/>
          <w:color w:val="000000"/>
          <w:sz w:val="22"/>
          <w:szCs w:val="22"/>
          <w:lang w:val="ru-RU"/>
        </w:rPr>
        <w:t>є</w:t>
      </w:r>
      <w:r w:rsidR="007B5F3E">
        <w:rPr>
          <w:rFonts w:ascii="Calibri" w:hAnsi="Calibri"/>
          <w:color w:val="000000"/>
          <w:sz w:val="22"/>
          <w:szCs w:val="22"/>
        </w:rPr>
        <w:t>''</w:t>
      </w:r>
      <w:r>
        <w:rPr>
          <w:rFonts w:ascii="Calibri" w:hAnsi="Calibri"/>
          <w:color w:val="000000"/>
          <w:sz w:val="22"/>
          <w:szCs w:val="22"/>
        </w:rPr>
        <w:t xml:space="preserve"> за 2022. рок хтори ше от</w:t>
      </w:r>
      <w:r w:rsidR="007B5F3E">
        <w:rPr>
          <w:rFonts w:ascii="Calibri" w:hAnsi="Calibri"/>
          <w:color w:val="000000"/>
          <w:sz w:val="22"/>
          <w:szCs w:val="22"/>
          <w:lang w:val="ru-RU"/>
        </w:rPr>
        <w:t>р</w:t>
      </w:r>
      <w:r w:rsidR="007B5F3E">
        <w:rPr>
          <w:rFonts w:ascii="Calibri" w:hAnsi="Calibri"/>
          <w:color w:val="000000"/>
          <w:sz w:val="22"/>
          <w:szCs w:val="22"/>
        </w:rPr>
        <w:t>има</w:t>
      </w:r>
      <w:r>
        <w:rPr>
          <w:rFonts w:ascii="Calibri" w:hAnsi="Calibri"/>
          <w:color w:val="000000"/>
          <w:sz w:val="22"/>
          <w:szCs w:val="22"/>
        </w:rPr>
        <w:t xml:space="preserve"> у</w:t>
      </w:r>
      <w:r w:rsidR="007B5F3E">
        <w:rPr>
          <w:rFonts w:ascii="Calibri" w:hAnsi="Calibri"/>
          <w:color w:val="000000"/>
          <w:sz w:val="22"/>
          <w:szCs w:val="22"/>
        </w:rPr>
        <w:t xml:space="preserve"> периодзе фебруар-май 2022. рок</w:t>
      </w:r>
      <w:r>
        <w:rPr>
          <w:rFonts w:ascii="Calibri" w:hAnsi="Calibri"/>
          <w:color w:val="000000"/>
          <w:sz w:val="22"/>
          <w:szCs w:val="22"/>
        </w:rPr>
        <w:t xml:space="preserve"> у Центре за привредно-технолоґийни розвой ''Андрев</w:t>
      </w:r>
      <w:r w:rsidR="007B5F3E">
        <w:rPr>
          <w:rFonts w:ascii="Calibri" w:hAnsi="Calibri"/>
          <w:color w:val="000000"/>
          <w:sz w:val="22"/>
          <w:szCs w:val="22"/>
          <w:lang w:val="ru-RU"/>
        </w:rPr>
        <w:t>л</w:t>
      </w:r>
      <w:r>
        <w:rPr>
          <w:rFonts w:ascii="Calibri" w:hAnsi="Calibri"/>
          <w:color w:val="000000"/>
          <w:sz w:val="22"/>
          <w:szCs w:val="22"/>
        </w:rPr>
        <w:t xml:space="preserve">є'' на Андревлю ше опредзелює суму </w:t>
      </w:r>
      <w:r>
        <w:rPr>
          <w:rFonts w:ascii="Calibri" w:hAnsi="Calibri"/>
          <w:sz w:val="22"/>
          <w:szCs w:val="22"/>
        </w:rPr>
        <w:t xml:space="preserve">у висини </w:t>
      </w:r>
      <w:r>
        <w:rPr>
          <w:rFonts w:ascii="Calibri" w:hAnsi="Calibri"/>
          <w:b/>
          <w:sz w:val="22"/>
          <w:szCs w:val="22"/>
        </w:rPr>
        <w:t>10.000.000,00 динари.</w:t>
      </w:r>
    </w:p>
    <w:p w14:paraId="69347ABC" w14:textId="13966000" w:rsidR="00C44EAC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>
        <w:rPr>
          <w:rFonts w:ascii="Calibri" w:hAnsi="Calibri"/>
          <w:color w:val="000000"/>
          <w:sz w:val="22"/>
          <w:szCs w:val="22"/>
        </w:rPr>
        <w:t xml:space="preserve">Наведзени средства наменєни за дзвиганє квалитету образовно-воспитного процесу штреднього образованя - трошки проєкту обуки талантованих школярох штреднїх школох зоз териториї АП Войводини  у 2022. </w:t>
      </w:r>
      <w:r>
        <w:rPr>
          <w:rFonts w:ascii="Calibri" w:hAnsi="Calibri"/>
          <w:sz w:val="22"/>
          <w:szCs w:val="22"/>
        </w:rPr>
        <w:t xml:space="preserve">року, хтори буду отримани у периодзе фебруар-май 2022. року у </w:t>
      </w:r>
      <w:r w:rsidR="007B5F3E">
        <w:rPr>
          <w:rFonts w:ascii="Calibri" w:hAnsi="Calibri"/>
          <w:sz w:val="22"/>
          <w:szCs w:val="22"/>
          <w:lang w:val="ru-RU"/>
        </w:rPr>
        <w:t>тирваню шейсц дньох</w:t>
      </w:r>
      <w:r w:rsidR="007B5F3E">
        <w:rPr>
          <w:rFonts w:ascii="Calibri" w:hAnsi="Calibri"/>
          <w:sz w:val="22"/>
          <w:szCs w:val="22"/>
        </w:rPr>
        <w:t xml:space="preserve"> (по 5 полни пансиони)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у Центре за привредно-технолоґийни розвой Войводини, Андревлє, Баноштор. </w:t>
      </w:r>
    </w:p>
    <w:p w14:paraId="1AE81072" w14:textId="6D121174" w:rsidR="00A501AC" w:rsidRPr="00EF6EB7" w:rsidRDefault="00DB143D" w:rsidP="0052081C">
      <w:pPr>
        <w:ind w:right="180" w:firstLine="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53CBB2AA" w14:textId="77777777" w:rsidR="000F3BE7" w:rsidRDefault="00766BF4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Штреднї школи можу конкуровац за:</w:t>
      </w:r>
    </w:p>
    <w:p w14:paraId="48920803" w14:textId="77777777" w:rsidR="00766BF4" w:rsidRDefault="00766BF4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1) трошки змесценя и костираня школярох своїх школох (од першей по штварту класу), пре їх учацс на обукох, за 5 полни пансиони,</w:t>
      </w:r>
    </w:p>
    <w:p w14:paraId="254A3648" w14:textId="77777777" w:rsidR="00E67564" w:rsidRDefault="00E67564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трошки змесценя, костираня и надополнєньох  за роботу наставнїкох своїх школох, хтори буду анґажовани у свойстве преподавача за обласци за хтори ше опредзеля и у свойстве орґанизатора шлєбодних активносцох школярох, тиж 5 полни пансиони. </w:t>
      </w:r>
    </w:p>
    <w:p w14:paraId="2B111DCE" w14:textId="77777777" w:rsidR="009A0C46" w:rsidRDefault="009A0C46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Образовни установи маю право приявиц од 5 до 10 школярох и од 4 до 8 наставнїкох, хтори виполнюю предвидзени критериюми. </w:t>
      </w:r>
    </w:p>
    <w:p w14:paraId="4AB143C6" w14:textId="11EEA38D" w:rsidR="00E67564" w:rsidRDefault="009A0C46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Обуки ше будзе орґанизовац у складзе зоз актуалну епидеми</w:t>
      </w:r>
      <w:r w:rsidR="009220EF">
        <w:rPr>
          <w:rFonts w:ascii="Calibri" w:hAnsi="Calibri"/>
          <w:sz w:val="22"/>
          <w:szCs w:val="22"/>
        </w:rPr>
        <w:t>олоґийну ситуацию и согласно роз</w:t>
      </w:r>
      <w:r>
        <w:rPr>
          <w:rFonts w:ascii="Calibri" w:hAnsi="Calibri"/>
          <w:sz w:val="22"/>
          <w:szCs w:val="22"/>
        </w:rPr>
        <w:t xml:space="preserve">порядку хтори состави Покраїнски секретарият за образованє, предписаня, управу и национални меншини – национални заєднїци. </w:t>
      </w:r>
    </w:p>
    <w:p w14:paraId="0D81D7E7" w14:textId="77777777" w:rsidR="000F3BE7" w:rsidRDefault="000F3BE7" w:rsidP="00E67564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</w:p>
    <w:p w14:paraId="49446BA5" w14:textId="5B47CAE3" w:rsidR="00743022" w:rsidRDefault="00743022" w:rsidP="00743022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Зоз финансийну потримовку яку ше дава з тим конкурсом ше промовує, односно щици явни интерес яки утвердзени з одредбами члена 6, 7, 8. и 9. Закона о основох системи образованя и воспитаня («Службени глашнїк РС</w:t>
      </w:r>
      <w:r w:rsidR="009220EF">
        <w:rPr>
          <w:rFonts w:ascii="Calibri" w:hAnsi="Calibri"/>
          <w:sz w:val="22"/>
          <w:szCs w:val="22"/>
        </w:rPr>
        <w:t xml:space="preserve">», число 88/2017, 27/2018 – др </w:t>
      </w:r>
      <w:r>
        <w:rPr>
          <w:rFonts w:ascii="Calibri" w:hAnsi="Calibri"/>
          <w:sz w:val="22"/>
          <w:szCs w:val="22"/>
        </w:rPr>
        <w:t>закони, 10/2019, 6/2020 и 129/2021).</w:t>
      </w:r>
    </w:p>
    <w:p w14:paraId="60E271A8" w14:textId="77284B2B" w:rsidR="00743022" w:rsidRDefault="00712797" w:rsidP="00743022">
      <w:pPr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 Конкурсом опредзелєни средства, у складзе зоз Правилнїком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(у дальшим</w:t>
      </w:r>
      <w:r w:rsidR="009220EF">
        <w:rPr>
          <w:rFonts w:ascii="Calibri" w:hAnsi="Calibri"/>
          <w:sz w:val="22"/>
          <w:szCs w:val="22"/>
        </w:rPr>
        <w:t xml:space="preserve"> тексту: Правилнїк) наменєни </w:t>
      </w:r>
      <w:r>
        <w:rPr>
          <w:rFonts w:ascii="Calibri" w:hAnsi="Calibri"/>
          <w:sz w:val="22"/>
          <w:szCs w:val="22"/>
        </w:rPr>
        <w:t>за шлїдуюци приоритети:</w:t>
      </w:r>
    </w:p>
    <w:p w14:paraId="6A2F1644" w14:textId="77777777" w:rsidR="00743022" w:rsidRDefault="00743022" w:rsidP="007430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Модернизацию воспитно-образовней роботи </w:t>
      </w:r>
    </w:p>
    <w:p w14:paraId="2B761F8C" w14:textId="3BF79385" w:rsidR="00743022" w:rsidRDefault="00CB0985" w:rsidP="00743022">
      <w:pPr>
        <w:ind w:left="63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1a) осучасньованє наставного процесу прейґ иновативносци и креативносци шицких учашнїкох, </w:t>
      </w:r>
    </w:p>
    <w:p w14:paraId="6DA50676" w14:textId="77777777" w:rsidR="00743022" w:rsidRPr="00CB0985" w:rsidRDefault="00743022" w:rsidP="00CB0985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Усоглашованє образованя з потребами тарґовища роботи </w:t>
      </w:r>
    </w:p>
    <w:p w14:paraId="6EF5DD71" w14:textId="0BFBA22B" w:rsidR="00743022" w:rsidRDefault="00743022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2a) унапредзованє поднїмательного духу, розвой практичних и животних схопносцох, професионалн</w:t>
      </w:r>
      <w:r w:rsidR="009220EF">
        <w:rPr>
          <w:rFonts w:ascii="Calibri" w:hAnsi="Calibri"/>
          <w:sz w:val="22"/>
          <w:szCs w:val="22"/>
          <w:lang w:val="ru-RU"/>
        </w:rPr>
        <w:t>у</w:t>
      </w:r>
      <w:r>
        <w:rPr>
          <w:rFonts w:ascii="Calibri" w:hAnsi="Calibri"/>
          <w:sz w:val="22"/>
          <w:szCs w:val="22"/>
        </w:rPr>
        <w:t xml:space="preserve"> ориєнтаци</w:t>
      </w:r>
      <w:r w:rsidR="009220EF">
        <w:rPr>
          <w:rFonts w:ascii="Calibri" w:hAnsi="Calibri"/>
          <w:sz w:val="22"/>
          <w:szCs w:val="22"/>
          <w:lang w:val="ru-RU"/>
        </w:rPr>
        <w:t>ю</w:t>
      </w:r>
      <w:r>
        <w:rPr>
          <w:rFonts w:ascii="Calibri" w:hAnsi="Calibri"/>
          <w:sz w:val="22"/>
          <w:szCs w:val="22"/>
        </w:rPr>
        <w:t xml:space="preserve"> и кариєрне водзенє, дзвиганє квалитету фаховей пракси,</w:t>
      </w:r>
    </w:p>
    <w:p w14:paraId="693D2C90" w14:textId="77777777" w:rsidR="00CB0985" w:rsidRP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14:paraId="6AE37B88" w14:textId="77777777" w:rsidR="00CB0985" w:rsidRPr="00CB0985" w:rsidRDefault="00CB0985" w:rsidP="00CB0985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Стимулованє звонканаставних активносцох </w:t>
      </w:r>
    </w:p>
    <w:p w14:paraId="34070DD6" w14:textId="60B55B9D" w:rsidR="00CB0985" w:rsidRDefault="009220EF" w:rsidP="00CB0985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5a</w:t>
      </w:r>
      <w:r w:rsidR="00CB0985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CB0985">
        <w:rPr>
          <w:rFonts w:ascii="Calibri" w:hAnsi="Calibri"/>
          <w:sz w:val="22"/>
          <w:szCs w:val="22"/>
        </w:rPr>
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змистох. </w:t>
      </w:r>
    </w:p>
    <w:p w14:paraId="0DAAA748" w14:textId="77777777" w:rsid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14:paraId="66E03525" w14:textId="77777777" w:rsidR="00CB0985" w:rsidRPr="00CB0985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КРИТЕРИЮМИ ЗА РОЗПОДЗЕЛЬОВАНЄ СРЕДСТВОХ</w:t>
      </w:r>
    </w:p>
    <w:p w14:paraId="4263AAED" w14:textId="77777777" w:rsidR="00743022" w:rsidRPr="00743022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CAD6AE4" w:rsidR="00ED3999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одредзованю висини средствох за додзельованє, у складзе зоз Правилнїком ше будзе применьовац тоти критериюми:</w:t>
      </w:r>
    </w:p>
    <w:p w14:paraId="349AE8A1" w14:textId="77777777" w:rsidR="0008707F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5DB2794" w14:textId="77777777" w:rsidR="0008707F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уключеносци цильней ґрупи хторей програма/проєкт наменєни,</w:t>
      </w:r>
    </w:p>
    <w:p w14:paraId="338A305C" w14:textId="77777777" w:rsidR="002A3D0C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потерашнї искуства у реализациї програмох/проєктох з якима ше доприноши ґу унапредзованю образовно-воспитней роботи,</w:t>
      </w:r>
    </w:p>
    <w:p w14:paraId="576DF9DC" w14:textId="2E5F393B" w:rsidR="002717E3" w:rsidRPr="002717E3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школярох: з тим проєктом можу буц облапени школяре хтори участвовали найменєй на општинских змаганьох з обласци природних и дружтвених наукох, култури и уметносци або хтори предходну класу закончели з найменєй барз добрим успихом,</w:t>
      </w:r>
    </w:p>
    <w:p w14:paraId="31174EDB" w14:textId="4692EAE5" w:rsidR="002717E3" w:rsidRPr="002717E3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 за наставнїкох: з тим проєктом можу буц облапени наставнїки хтори були менторе школяром хтори найменєй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на општинских змаганьох з предметних обласцох освоєли 1-3 место або хтори по думаню Школярскей ради маю замерковани успих у орґанизованю шлєбодних активносцох за школярох.</w:t>
      </w:r>
    </w:p>
    <w:p w14:paraId="6638EA8B" w14:textId="77777777" w:rsidR="002717E3" w:rsidRPr="002717E3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2A3D0C" w:rsidRDefault="0085735E" w:rsidP="0085735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14:paraId="55D4CB4E" w14:textId="77777777" w:rsidR="00446668" w:rsidRPr="00B3293F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5F8864BF" w14:textId="77777777" w:rsidR="00F33BCA" w:rsidRDefault="00A501AC" w:rsidP="0085735E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Прияву ше подноши у писаней форми, на єдинственим формуларе хтори ше обявює на интернет-боку Секретарияту. </w:t>
      </w:r>
    </w:p>
    <w:p w14:paraId="0E8DE56E" w14:textId="77777777" w:rsidR="00F33BCA" w:rsidRDefault="0085735E" w:rsidP="0085735E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Єдна правна особа може поднєсц єдну прияву. </w:t>
      </w:r>
    </w:p>
    <w:p w14:paraId="5A452007" w14:textId="776F40F2" w:rsidR="00531D80" w:rsidRPr="00531D80" w:rsidRDefault="00531D80" w:rsidP="00824C7B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Ґу прияви на Конкурс ше подноши виполнєни єдинствени формулар прияви з  вкупним числом школярох и вкупним числом наставнїкох за хтори школа апликує (у часци формалара прияви хтора ше одноши на школярох – уписує ше лєм число школярох и обласц за хтору ше приявює, без наводзеня особних податкох школярох, а у часци формулару прияви хтора ше </w:t>
      </w:r>
      <w:r>
        <w:rPr>
          <w:rFonts w:ascii="Calibri" w:hAnsi="Calibri"/>
          <w:sz w:val="22"/>
          <w:szCs w:val="22"/>
        </w:rPr>
        <w:lastRenderedPageBreak/>
        <w:t>одноши на наставнїкох – попри числа наставнїкох хторе ше приявює, треба за каждого приявеного наставнїка – без наводзеня особних податкох, уписац компетенциї и обласц за хтору ше привюю у свойству преподавача).</w:t>
      </w:r>
    </w:p>
    <w:p w14:paraId="74A771F8" w14:textId="77777777" w:rsidR="008E2929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цо сцигли. </w:t>
      </w:r>
    </w:p>
    <w:p w14:paraId="56CC1C19" w14:textId="515FB19A" w:rsidR="008E2929" w:rsidRPr="00400CA3" w:rsidRDefault="008E2929" w:rsidP="008E292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Образовни установи докази о виполньованю условийох за школярох и наставнїкох доруча на вимаганє Секретарияту, при составяню розпорядку учасци, а за точносц податкох наведзених у формуларе прияви, одвичательни директор школи. </w:t>
      </w:r>
    </w:p>
    <w:p w14:paraId="6F5EBF39" w14:textId="77777777" w:rsidR="00B70DDC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14:paraId="20DAED3D" w14:textId="03D231A6" w:rsidR="00B70DDC" w:rsidRDefault="00B70DDC" w:rsidP="00B70DD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прияву подписує особа хтора ма овласценє, нєобходне приложиц и документ о овласценю за подписованє </w:t>
      </w:r>
      <w:r w:rsidR="00413FFD">
        <w:rPr>
          <w:rFonts w:ascii="Calibri" w:hAnsi="Calibri"/>
          <w:sz w:val="22"/>
          <w:szCs w:val="22"/>
          <w:lang w:val="ru-RU"/>
        </w:rPr>
        <w:t>истей</w:t>
      </w:r>
      <w:r>
        <w:rPr>
          <w:rFonts w:ascii="Calibri" w:hAnsi="Calibri"/>
          <w:sz w:val="22"/>
          <w:szCs w:val="22"/>
        </w:rPr>
        <w:t>.</w:t>
      </w:r>
    </w:p>
    <w:p w14:paraId="09CBF6A2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0C1648A" w14:textId="77777777" w:rsidR="00F66E0B" w:rsidRDefault="00F66E0B" w:rsidP="00F66E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14:paraId="463AEB1B" w14:textId="77777777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14:paraId="5D5A5714" w14:textId="77777777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14:paraId="6DCB8629" w14:textId="31C76979" w:rsidR="00F66E0B" w:rsidRDefault="00F66E0B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(прияви хтори поднєсли особи хтори нєовласцени и субєкти хтори нє предвидзени з конкурсом)</w:t>
      </w:r>
      <w:r w:rsidR="00413FFD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33E6C250" w14:textId="4A261B53" w:rsidR="00F66E0B" w:rsidRDefault="00F66E0B" w:rsidP="00F66E0B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хтори ше нє одноша на з конкурсом предвидзени наменки</w:t>
      </w:r>
      <w:r w:rsidR="00413FFD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7EF6F8DD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39EC60C9" w:rsidR="00A501AC" w:rsidRPr="00790158" w:rsidRDefault="00413FFD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</w:t>
      </w:r>
      <w:r w:rsidR="00A501AC">
        <w:rPr>
          <w:rFonts w:ascii="Calibri" w:hAnsi="Calibri"/>
          <w:sz w:val="22"/>
          <w:szCs w:val="22"/>
        </w:rPr>
        <w:t xml:space="preserve"> ше обявює на интернет-боку Секретарияту.</w:t>
      </w:r>
    </w:p>
    <w:p w14:paraId="5CE592BB" w14:textId="77777777"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7D68E674"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 3. фебруар 2022. року.</w:t>
      </w:r>
    </w:p>
    <w:p w14:paraId="65637FE2" w14:textId="77777777"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352DF71D" w14:textId="77777777" w:rsidR="00A501AC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14:paraId="3F6DF099" w14:textId="77777777" w:rsidR="004A1DE5" w:rsidRPr="00790158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790158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14:paraId="4BD7968C" w14:textId="77777777" w:rsidR="00B3293F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14:paraId="2555E068" w14:textId="2BE34089" w:rsidR="00897551" w:rsidRDefault="00A501AC" w:rsidP="00897551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Конкурс за финансованє и софинансованє проєктох у обласци дзвиганя квалитету образовно-воспитного процесу штреднього образованя – трошки </w:t>
      </w:r>
      <w:r w:rsidR="00413FFD">
        <w:rPr>
          <w:rFonts w:ascii="Calibri" w:hAnsi="Calibri"/>
          <w:b/>
          <w:sz w:val="22"/>
          <w:szCs w:val="22"/>
          <w:lang w:val="ru-RU"/>
        </w:rPr>
        <w:t>обуки талантованих школярох штреднїх школох</w:t>
      </w:r>
      <w:r>
        <w:rPr>
          <w:rFonts w:ascii="Calibri" w:hAnsi="Calibri"/>
          <w:b/>
          <w:sz w:val="22"/>
          <w:szCs w:val="22"/>
        </w:rPr>
        <w:t xml:space="preserve"> зоз </w:t>
      </w:r>
      <w:r w:rsidR="00413FFD">
        <w:rPr>
          <w:rFonts w:ascii="Calibri" w:hAnsi="Calibri"/>
          <w:b/>
          <w:sz w:val="22"/>
          <w:szCs w:val="22"/>
          <w:lang w:val="ru-RU"/>
        </w:rPr>
        <w:t>териториї</w:t>
      </w:r>
      <w:r>
        <w:rPr>
          <w:rFonts w:ascii="Calibri" w:hAnsi="Calibri"/>
          <w:b/>
          <w:sz w:val="22"/>
          <w:szCs w:val="22"/>
        </w:rPr>
        <w:t xml:space="preserve"> АП Войводини </w:t>
      </w:r>
      <w:r w:rsidR="00413FFD">
        <w:rPr>
          <w:rFonts w:ascii="Calibri" w:hAnsi="Calibri"/>
          <w:b/>
          <w:sz w:val="22"/>
          <w:szCs w:val="22"/>
          <w:lang w:val="ru-RU"/>
        </w:rPr>
        <w:t xml:space="preserve">и наставнїкох у свойстве преподавачох на Андревлю </w:t>
      </w:r>
      <w:r>
        <w:rPr>
          <w:rFonts w:ascii="Calibri" w:hAnsi="Calibri"/>
          <w:b/>
          <w:sz w:val="22"/>
          <w:szCs w:val="22"/>
        </w:rPr>
        <w:t>за 2022. рок“</w:t>
      </w:r>
    </w:p>
    <w:p w14:paraId="1C98E6F1" w14:textId="24211CAD" w:rsidR="00A501AC" w:rsidRPr="00790158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14:paraId="30E073DC" w14:textId="77777777" w:rsidR="00A501AC" w:rsidRPr="00790158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14:paraId="2DC97D43" w14:textId="77777777"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77777777"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19. януара 2022. року</w:t>
      </w:r>
      <w:r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482FA1D5" w:rsidR="00A501AC" w:rsidRPr="00413FFD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Информациї у вязи з конкурсом мож достац на телефон: 021/ 487 46 09, 487 42 41, 487 45 58</w:t>
      </w:r>
      <w:r w:rsidR="00413FFD">
        <w:rPr>
          <w:rFonts w:ascii="Calibri" w:hAnsi="Calibri"/>
          <w:sz w:val="22"/>
          <w:szCs w:val="22"/>
          <w:lang w:val="ru-RU"/>
        </w:rPr>
        <w:t>.</w:t>
      </w:r>
    </w:p>
    <w:p w14:paraId="5FABBA79" w14:textId="77777777"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0A3D46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61C8916A" w14:textId="66604EF4" w:rsidR="00A501AC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П.О  ПОКРАЇНСКОГО СЕКРЕТАРА,</w:t>
      </w:r>
    </w:p>
    <w:p w14:paraId="17C1DA08" w14:textId="77777777" w:rsidR="00413FFD" w:rsidRPr="00790158" w:rsidRDefault="00413FFD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6FD5B47" w14:textId="2CC2E08F" w:rsidR="00A501AC" w:rsidRPr="00AA5E26" w:rsidRDefault="00A501AC" w:rsidP="00AA5E26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Милан Ковачевич</w:t>
      </w:r>
    </w:p>
    <w:sectPr w:rsidR="00A501AC" w:rsidRPr="00AA5E2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A3D46"/>
    <w:rsid w:val="000F2B0A"/>
    <w:rsid w:val="000F3472"/>
    <w:rsid w:val="000F3BE7"/>
    <w:rsid w:val="0010537C"/>
    <w:rsid w:val="00105547"/>
    <w:rsid w:val="00121915"/>
    <w:rsid w:val="00142C4C"/>
    <w:rsid w:val="00143998"/>
    <w:rsid w:val="00154838"/>
    <w:rsid w:val="0016662E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520D"/>
    <w:rsid w:val="00315F3A"/>
    <w:rsid w:val="00321CAD"/>
    <w:rsid w:val="00325138"/>
    <w:rsid w:val="003615F3"/>
    <w:rsid w:val="003753A3"/>
    <w:rsid w:val="003C63F7"/>
    <w:rsid w:val="00400CA3"/>
    <w:rsid w:val="00413FFD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2081C"/>
    <w:rsid w:val="00531BBD"/>
    <w:rsid w:val="00531D80"/>
    <w:rsid w:val="005425CE"/>
    <w:rsid w:val="00556182"/>
    <w:rsid w:val="00563E0D"/>
    <w:rsid w:val="00576A44"/>
    <w:rsid w:val="00582FAF"/>
    <w:rsid w:val="00590D87"/>
    <w:rsid w:val="005A1518"/>
    <w:rsid w:val="005B4718"/>
    <w:rsid w:val="005F76AA"/>
    <w:rsid w:val="0061489C"/>
    <w:rsid w:val="006835A2"/>
    <w:rsid w:val="0069624B"/>
    <w:rsid w:val="006976D9"/>
    <w:rsid w:val="006B04C8"/>
    <w:rsid w:val="006B0C94"/>
    <w:rsid w:val="006F4528"/>
    <w:rsid w:val="007120B6"/>
    <w:rsid w:val="00712797"/>
    <w:rsid w:val="00720BE6"/>
    <w:rsid w:val="00743022"/>
    <w:rsid w:val="00754168"/>
    <w:rsid w:val="00766BF4"/>
    <w:rsid w:val="00790158"/>
    <w:rsid w:val="00794693"/>
    <w:rsid w:val="0079684B"/>
    <w:rsid w:val="007B5F3E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20EF"/>
    <w:rsid w:val="009242FE"/>
    <w:rsid w:val="00926ABE"/>
    <w:rsid w:val="00960D2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E7D8F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D5418"/>
    <w:rsid w:val="00E2461F"/>
    <w:rsid w:val="00E2479C"/>
    <w:rsid w:val="00E26402"/>
    <w:rsid w:val="00E30DA8"/>
    <w:rsid w:val="00E316C8"/>
    <w:rsid w:val="00E61C30"/>
    <w:rsid w:val="00E67564"/>
    <w:rsid w:val="00E86568"/>
    <w:rsid w:val="00E90805"/>
    <w:rsid w:val="00E97BC6"/>
    <w:rsid w:val="00EA02A1"/>
    <w:rsid w:val="00EA0846"/>
    <w:rsid w:val="00EB2DF0"/>
    <w:rsid w:val="00ED3999"/>
    <w:rsid w:val="00EE25CA"/>
    <w:rsid w:val="00EF6EB7"/>
    <w:rsid w:val="00F03E2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17C7-A0A3-4CFE-865F-4D7E7E23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8</cp:revision>
  <cp:lastPrinted>2022-01-18T10:05:00Z</cp:lastPrinted>
  <dcterms:created xsi:type="dcterms:W3CDTF">2022-01-18T10:05:00Z</dcterms:created>
  <dcterms:modified xsi:type="dcterms:W3CDTF">2022-01-18T15:23:00Z</dcterms:modified>
</cp:coreProperties>
</file>