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9393E" w:rsidTr="0046412D">
        <w:trPr>
          <w:trHeight w:val="1975"/>
        </w:trPr>
        <w:tc>
          <w:tcPr>
            <w:tcW w:w="2552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GB" w:eastAsia="en-GB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89393E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:rsidR="006C4E2F" w:rsidRPr="0089393E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:rsidR="006C4E2F" w:rsidRPr="0089393E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133D8A" w:rsidRDefault="006C4E2F" w:rsidP="0046412D">
            <w:pPr>
              <w:spacing w:after="0" w:line="240" w:lineRule="auto"/>
              <w:rPr>
                <w:rFonts w:cs="Arial"/>
              </w:rPr>
            </w:pPr>
            <w:r w:rsidRPr="00133D8A">
              <w:t>Покраїнски секретарият за образованє, предписаня,</w:t>
            </w:r>
          </w:p>
          <w:p w:rsidR="006C4E2F" w:rsidRPr="00133D8A" w:rsidRDefault="006C4E2F" w:rsidP="0046412D">
            <w:pPr>
              <w:spacing w:after="0" w:line="240" w:lineRule="auto"/>
              <w:rPr>
                <w:rFonts w:cs="Arial"/>
              </w:rPr>
            </w:pPr>
            <w:r w:rsidRPr="00133D8A">
              <w:t>управу и национални меншини – национални заєднїци</w:t>
            </w:r>
          </w:p>
          <w:p w:rsidR="006C4E2F" w:rsidRPr="00A84116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A841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A841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6C4E2F" w:rsidRPr="0089393E" w:rsidRDefault="00133D8A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Тел: +381 21  487  46</w:t>
            </w:r>
            <w:r w:rsidRPr="00BA764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09</w:t>
            </w:r>
            <w:r w:rsidR="006C4E2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487  42 41, 487 45 58</w:t>
            </w:r>
          </w:p>
          <w:p w:rsidR="006C4E2F" w:rsidRPr="0046412D" w:rsidRDefault="00BA7640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  <w:lang w:val="sr-Latn-RS"/>
              </w:rPr>
              <w:t>ounz</w:t>
            </w:r>
            <w:r w:rsidR="006C4E2F">
              <w:rPr>
                <w:sz w:val="16"/>
                <w:szCs w:val="16"/>
              </w:rPr>
              <w:t>@vojvodinа.gov.rs</w:t>
            </w:r>
          </w:p>
        </w:tc>
      </w:tr>
      <w:tr w:rsidR="00BA7640" w:rsidRPr="0089393E" w:rsidTr="00BA7640">
        <w:trPr>
          <w:trHeight w:val="356"/>
        </w:trPr>
        <w:tc>
          <w:tcPr>
            <w:tcW w:w="2552" w:type="dxa"/>
          </w:tcPr>
          <w:p w:rsidR="00BA7640" w:rsidRDefault="00BA7640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sr-Latn-RS" w:eastAsia="sr-Latn-RS"/>
              </w:rPr>
            </w:pPr>
          </w:p>
        </w:tc>
        <w:tc>
          <w:tcPr>
            <w:tcW w:w="7655" w:type="dxa"/>
            <w:vAlign w:val="center"/>
          </w:tcPr>
          <w:p w:rsidR="00BA7640" w:rsidRPr="0088004D" w:rsidRDefault="007F7239" w:rsidP="00BA764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88004D">
              <w:rPr>
                <w:color w:val="000000"/>
                <w:sz w:val="20"/>
                <w:szCs w:val="20"/>
                <w:lang w:val="ru-RU"/>
              </w:rPr>
              <w:t>ЧИСЛО</w:t>
            </w:r>
            <w:r w:rsidR="00BA7640" w:rsidRPr="0088004D">
              <w:rPr>
                <w:color w:val="000000"/>
                <w:sz w:val="20"/>
                <w:szCs w:val="20"/>
                <w:lang w:val="ru-RU"/>
              </w:rPr>
              <w:t>: 128-151-46/2022-</w:t>
            </w:r>
            <w:r w:rsidRPr="0088004D">
              <w:rPr>
                <w:color w:val="000000"/>
                <w:sz w:val="20"/>
                <w:szCs w:val="20"/>
                <w:lang w:val="ru-RU"/>
              </w:rPr>
              <w:t>01                                                             ДАТУМ</w:t>
            </w:r>
            <w:r w:rsidR="00BA7640" w:rsidRPr="0088004D">
              <w:rPr>
                <w:color w:val="000000"/>
                <w:sz w:val="20"/>
                <w:szCs w:val="20"/>
                <w:lang w:val="ru-RU"/>
              </w:rPr>
              <w:t>: 19.1.2022.</w:t>
            </w:r>
          </w:p>
        </w:tc>
      </w:tr>
    </w:tbl>
    <w:p w:rsidR="0046412D" w:rsidRPr="00133D8A" w:rsidRDefault="0046412D" w:rsidP="00BC7A7C">
      <w:pPr>
        <w:spacing w:before="240" w:after="120" w:line="240" w:lineRule="auto"/>
        <w:jc w:val="center"/>
        <w:outlineLvl w:val="0"/>
        <w:rPr>
          <w:b/>
        </w:rPr>
      </w:pPr>
    </w:p>
    <w:p w:rsidR="0046412D" w:rsidRPr="00133D8A" w:rsidRDefault="0046412D" w:rsidP="00BC7A7C">
      <w:pPr>
        <w:spacing w:before="240" w:after="120" w:line="240" w:lineRule="auto"/>
        <w:jc w:val="center"/>
        <w:outlineLvl w:val="0"/>
        <w:rPr>
          <w:b/>
        </w:rPr>
      </w:pPr>
    </w:p>
    <w:p w:rsidR="00F87852" w:rsidRPr="0089393E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F87852" w:rsidRDefault="00F8785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ШТРЕДНЬОГО ОБРАЗОВАНЯ И ВОСПИТАНЯ ЗОЗ ШЕДЗИСКОМ НА ТЕРИТОРИЇ АП ВОЙВОДИНИ</w:t>
      </w:r>
    </w:p>
    <w:p w:rsidR="00C052D6" w:rsidRPr="00BC7A7C" w:rsidRDefault="00C052D6" w:rsidP="00BC7A7C">
      <w:pPr>
        <w:spacing w:after="0" w:line="240" w:lineRule="auto"/>
        <w:jc w:val="center"/>
        <w:rPr>
          <w:b/>
          <w:bCs/>
        </w:rPr>
      </w:pPr>
    </w:p>
    <w:p w:rsidR="00F87852" w:rsidRPr="00BC7A7C" w:rsidRDefault="00F87852" w:rsidP="00BC7A7C">
      <w:pPr>
        <w:spacing w:after="0" w:line="240" w:lineRule="auto"/>
        <w:jc w:val="center"/>
        <w:rPr>
          <w:bCs/>
        </w:rPr>
      </w:pPr>
      <w:r>
        <w:t xml:space="preserve">ЗА ФИНАНСОВАНЄ И СОФИНАНСОВАНЄ ПРОЄКТОХ У ОБЛАСЦИ </w:t>
      </w:r>
      <w:r w:rsidR="00F57844">
        <w:rPr>
          <w:rFonts w:asciiTheme="minorHAnsi" w:hAnsiTheme="minorHAnsi" w:cstheme="minorHAnsi"/>
          <w:bCs/>
          <w:lang w:val="sr-Cyrl-CS"/>
        </w:rPr>
        <w:t>ДЗВИГАНЯ КВАЛИТЕТУ ОБРАЗОВНО – ВО</w:t>
      </w:r>
      <w:r w:rsidR="00F57844" w:rsidRPr="005B0FA0">
        <w:rPr>
          <w:rFonts w:asciiTheme="minorHAnsi" w:hAnsiTheme="minorHAnsi" w:cstheme="minorHAnsi"/>
          <w:bCs/>
          <w:lang w:val="sr-Cyrl-CS"/>
        </w:rPr>
        <w:t>СПИТНОГ</w:t>
      </w:r>
      <w:r w:rsidR="00F57844">
        <w:rPr>
          <w:rFonts w:asciiTheme="minorHAnsi" w:hAnsiTheme="minorHAnsi" w:cstheme="minorHAnsi"/>
          <w:bCs/>
          <w:lang w:val="sr-Cyrl-CS"/>
        </w:rPr>
        <w:t>О ПРОЦЕСУ  ШТРЕД</w:t>
      </w:r>
      <w:r w:rsidR="004A3BCD">
        <w:rPr>
          <w:rFonts w:asciiTheme="minorHAnsi" w:hAnsiTheme="minorHAnsi" w:cstheme="minorHAnsi"/>
          <w:bCs/>
          <w:lang w:val="sr-Cyrl-CS"/>
        </w:rPr>
        <w:t>НЬО</w:t>
      </w:r>
      <w:r w:rsidR="004A3BCD" w:rsidRPr="005B0FA0">
        <w:rPr>
          <w:rFonts w:asciiTheme="minorHAnsi" w:hAnsiTheme="minorHAnsi" w:cstheme="minorHAnsi"/>
          <w:bCs/>
          <w:lang w:val="sr-Cyrl-CS"/>
        </w:rPr>
        <w:t>Г</w:t>
      </w:r>
      <w:r w:rsidR="00F57844">
        <w:rPr>
          <w:rFonts w:asciiTheme="minorHAnsi" w:hAnsiTheme="minorHAnsi" w:cstheme="minorHAnsi"/>
          <w:bCs/>
          <w:lang w:val="sr-Cyrl-CS"/>
        </w:rPr>
        <w:t>О ОБРАЗОВАНЯ – ТРОШКИ ОБУКИ ТАЛАНТОВАНИХ ШКОЛЯРОХ ШТРЕДНЇХ ШКОЛОХ ЗОЗ ТЕРИТОРИЇ АП ВОЙВОДИНИ И НАСТАВНЇКОХ</w:t>
      </w:r>
      <w:r w:rsidR="001A4685">
        <w:t xml:space="preserve"> У </w:t>
      </w:r>
      <w:r w:rsidR="00F57844">
        <w:rPr>
          <w:lang w:val="ru-RU"/>
        </w:rPr>
        <w:t xml:space="preserve">СВОЙСТВЕ ПРЕПОДАВАЧОХ НА АНДРЕВЛЮ </w:t>
      </w:r>
      <w:r w:rsidR="001A4685">
        <w:t>ЗА 2022</w:t>
      </w:r>
      <w:r>
        <w:t xml:space="preserve">. РОК </w:t>
      </w:r>
    </w:p>
    <w:p w:rsidR="00F87852" w:rsidRPr="00BC7A7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A7640">
            <w:pPr>
              <w:spacing w:after="0" w:line="240" w:lineRule="auto"/>
            </w:pPr>
            <w:r>
              <w:t>За установи штреднього образованя - вкупне число школярох у школи: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A7640">
            <w:pPr>
              <w:spacing w:after="0" w:line="240" w:lineRule="auto"/>
            </w:pPr>
            <w:r>
              <w:t>За установи штреднього об</w:t>
            </w:r>
            <w:r w:rsidR="00CA75C6">
              <w:t>разованя - вкупне число наставнїкох</w:t>
            </w:r>
            <w:r>
              <w:t xml:space="preserve"> у школи: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Е-mail адреса: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A7640">
            <w:pPr>
              <w:spacing w:after="0" w:line="240" w:lineRule="auto"/>
            </w:pPr>
            <w:r>
              <w:t>Директор установи: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9393E" w:rsidRDefault="00BA7640" w:rsidP="00BC7A7C">
            <w:pPr>
              <w:spacing w:after="0" w:line="240" w:lineRule="auto"/>
            </w:pPr>
            <w:r>
              <w:t>Число рахун</w:t>
            </w:r>
            <w:r w:rsidR="00DF3DF8">
              <w:t>к</w:t>
            </w:r>
            <w:r>
              <w:rPr>
                <w:lang w:val="ru-RU"/>
              </w:rPr>
              <w:t>у</w:t>
            </w:r>
            <w:r w:rsidR="00DF3DF8">
              <w:t xml:space="preserve"> при Управи за трезор (рахунок порядного дїлованя):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DF3DF8" w:rsidRPr="00BC7A7C" w:rsidRDefault="00DF3DF8" w:rsidP="00BC7A7C">
      <w:pPr>
        <w:spacing w:after="0" w:line="240" w:lineRule="auto"/>
        <w:rPr>
          <w:lang w:val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72"/>
        <w:gridCol w:w="634"/>
        <w:gridCol w:w="634"/>
        <w:gridCol w:w="1982"/>
        <w:gridCol w:w="1039"/>
        <w:gridCol w:w="462"/>
        <w:gridCol w:w="677"/>
        <w:gridCol w:w="680"/>
        <w:gridCol w:w="460"/>
        <w:gridCol w:w="751"/>
        <w:gridCol w:w="388"/>
        <w:gridCol w:w="1355"/>
      </w:tblGrid>
      <w:tr w:rsidR="00F87852" w:rsidRPr="0089393E" w:rsidTr="008A4E28">
        <w:trPr>
          <w:cantSplit/>
          <w:trHeight w:val="406"/>
          <w:jc w:val="center"/>
        </w:trPr>
        <w:tc>
          <w:tcPr>
            <w:tcW w:w="542" w:type="dxa"/>
            <w:shd w:val="clear" w:color="auto" w:fill="BFBFBF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234" w:type="dxa"/>
            <w:gridSpan w:val="12"/>
            <w:shd w:val="clear" w:color="auto" w:fill="BFBFBF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F87852" w:rsidRPr="0089393E" w:rsidTr="008A4E28">
        <w:trPr>
          <w:trHeight w:val="820"/>
          <w:jc w:val="center"/>
        </w:trPr>
        <w:tc>
          <w:tcPr>
            <w:tcW w:w="3964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F87852" w:rsidRPr="003D4BA8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(мено и презвиско, адреса, контакт телефон, e-mail адреса)</w:t>
            </w:r>
          </w:p>
        </w:tc>
        <w:tc>
          <w:tcPr>
            <w:tcW w:w="5812" w:type="dxa"/>
            <w:gridSpan w:val="8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834FF" w:rsidRPr="0089393E" w:rsidTr="008A4E28">
        <w:trPr>
          <w:trHeight w:val="524"/>
          <w:jc w:val="center"/>
        </w:trPr>
        <w:tc>
          <w:tcPr>
            <w:tcW w:w="3964" w:type="dxa"/>
            <w:gridSpan w:val="5"/>
            <w:vAlign w:val="center"/>
          </w:tcPr>
          <w:p w:rsidR="00C834FF" w:rsidRPr="003D4BA8" w:rsidRDefault="00C834FF" w:rsidP="00C834FF">
            <w:pPr>
              <w:spacing w:after="0" w:line="240" w:lineRule="auto"/>
            </w:pPr>
            <w:r>
              <w:br/>
              <w:t>Приоритет (</w:t>
            </w:r>
            <w:r w:rsidR="0047665A">
              <w:rPr>
                <w:b/>
              </w:rPr>
              <w:t>означиц єден</w:t>
            </w:r>
            <w:r w:rsidR="0047665A" w:rsidRPr="0047665A">
              <w:t>)</w:t>
            </w:r>
          </w:p>
        </w:tc>
        <w:tc>
          <w:tcPr>
            <w:tcW w:w="5812" w:type="dxa"/>
            <w:gridSpan w:val="8"/>
            <w:vAlign w:val="center"/>
          </w:tcPr>
          <w:p w:rsidR="00C834FF" w:rsidRPr="00CC6F47" w:rsidRDefault="00C834FF" w:rsidP="00C834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80"/>
              <w:jc w:val="both"/>
              <w:rPr>
                <w:b/>
              </w:rPr>
            </w:pPr>
            <w:r w:rsidRPr="00CC6F47">
              <w:rPr>
                <w:b/>
              </w:rPr>
              <w:t xml:space="preserve">Модернизацию образовно-воспитней роботи </w:t>
            </w:r>
          </w:p>
          <w:p w:rsidR="00C834FF" w:rsidRPr="007F7239" w:rsidRDefault="00C834FF" w:rsidP="007F7239">
            <w:pPr>
              <w:numPr>
                <w:ilvl w:val="0"/>
                <w:numId w:val="4"/>
              </w:numPr>
              <w:spacing w:after="0" w:line="240" w:lineRule="auto"/>
              <w:ind w:left="716" w:hanging="425"/>
              <w:jc w:val="both"/>
              <w:rPr>
                <w:lang w:val="sr-Cyrl-CS"/>
              </w:rPr>
            </w:pPr>
            <w:r>
              <w:t xml:space="preserve">осучасньованє наставного процесу прейґ иновативносци и креативносци шицких учашнїкох, </w:t>
            </w:r>
          </w:p>
          <w:p w:rsidR="00C834FF" w:rsidRPr="007F7239" w:rsidRDefault="00C834FF" w:rsidP="007F72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</w:rPr>
            </w:pPr>
            <w:r w:rsidRPr="007F7239">
              <w:rPr>
                <w:b/>
              </w:rPr>
              <w:t xml:space="preserve">Усоглашованє образованя з потребами тарґовища роботи </w:t>
            </w:r>
          </w:p>
          <w:p w:rsidR="00C834FF" w:rsidRDefault="00C834FF" w:rsidP="00C834FF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унапредзенє поднїмательного духу, розвой практичних и животних схопносцох, професионална ориєнтация и кариєрне водзенє, дзиганє квалитету фаховей пракси.</w:t>
            </w:r>
          </w:p>
          <w:p w:rsidR="00C834FF" w:rsidRPr="000232C4" w:rsidRDefault="00C14443" w:rsidP="00C834F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3</w:t>
            </w:r>
            <w:r w:rsidR="00C834FF">
              <w:rPr>
                <w:b/>
              </w:rPr>
              <w:t>.  Стимулованє звонканаставних активносцох</w:t>
            </w:r>
          </w:p>
          <w:p w:rsidR="00C834FF" w:rsidRPr="009512E1" w:rsidRDefault="00C834FF" w:rsidP="00C834FF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>орґанизовани и фахово водзени шлєбодни час школярох у звонканаставним периодзе и под час школских розспустох прейґ едукативних кампох, стретнуцох школярох, секцийох, спортских, науково-технїч</w:t>
            </w:r>
            <w:r w:rsidR="007F7239">
              <w:t>них, културних и других змистох</w:t>
            </w:r>
            <w:r>
              <w:t xml:space="preserve">. </w:t>
            </w:r>
          </w:p>
        </w:tc>
      </w:tr>
      <w:tr w:rsidR="00A6781E" w:rsidRPr="006111B1" w:rsidTr="008A4E28">
        <w:trPr>
          <w:trHeight w:hRule="exact" w:val="335"/>
          <w:jc w:val="center"/>
        </w:trPr>
        <w:tc>
          <w:tcPr>
            <w:tcW w:w="3964" w:type="dxa"/>
            <w:gridSpan w:val="5"/>
            <w:vMerge w:val="restart"/>
            <w:vAlign w:val="center"/>
          </w:tcPr>
          <w:p w:rsidR="00A6781E" w:rsidRPr="003D4BA8" w:rsidRDefault="00A6781E" w:rsidP="00A6781E">
            <w:pPr>
              <w:spacing w:after="0" w:line="240" w:lineRule="auto"/>
            </w:pPr>
            <w:r>
              <w:br/>
              <w:t>Нєпоштредни учашнїки</w:t>
            </w:r>
          </w:p>
          <w:p w:rsidR="00A6781E" w:rsidRPr="003D4BA8" w:rsidRDefault="00A6781E" w:rsidP="00A37971">
            <w:pPr>
              <w:spacing w:after="0" w:line="240" w:lineRule="auto"/>
            </w:pPr>
            <w:r>
              <w:t>(навесц планован</w:t>
            </w:r>
            <w:r w:rsidR="00A37971">
              <w:rPr>
                <w:lang w:val="ru-RU"/>
              </w:rPr>
              <w:t>е</w:t>
            </w:r>
            <w:r>
              <w:t xml:space="preserve"> число)</w:t>
            </w:r>
          </w:p>
        </w:tc>
        <w:tc>
          <w:tcPr>
            <w:tcW w:w="1501" w:type="dxa"/>
            <w:gridSpan w:val="2"/>
            <w:vAlign w:val="center"/>
          </w:tcPr>
          <w:p w:rsidR="00A6781E" w:rsidRPr="008A4E28" w:rsidRDefault="00A6781E" w:rsidP="008A4E28">
            <w:pPr>
              <w:spacing w:before="100" w:beforeAutospacing="1" w:after="0"/>
              <w:jc w:val="center"/>
              <w:rPr>
                <w:b/>
                <w:sz w:val="16"/>
                <w:szCs w:val="16"/>
              </w:rPr>
            </w:pPr>
            <w:r w:rsidRPr="008A4E28">
              <w:rPr>
                <w:b/>
                <w:sz w:val="16"/>
                <w:szCs w:val="16"/>
              </w:rPr>
              <w:t>Ч</w:t>
            </w:r>
            <w:r w:rsidR="001E433A" w:rsidRPr="008A4E28">
              <w:rPr>
                <w:b/>
                <w:sz w:val="16"/>
                <w:szCs w:val="16"/>
              </w:rPr>
              <w:t>исло</w:t>
            </w:r>
          </w:p>
        </w:tc>
        <w:tc>
          <w:tcPr>
            <w:tcW w:w="1357" w:type="dxa"/>
            <w:gridSpan w:val="2"/>
            <w:vAlign w:val="center"/>
          </w:tcPr>
          <w:p w:rsidR="00A6781E" w:rsidRPr="003D4BA8" w:rsidRDefault="00A6781E" w:rsidP="001E43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A6781E" w:rsidRPr="003D4BA8" w:rsidRDefault="00A6781E" w:rsidP="00A678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743" w:type="dxa"/>
            <w:gridSpan w:val="2"/>
            <w:vAlign w:val="center"/>
          </w:tcPr>
          <w:p w:rsidR="00A6781E" w:rsidRPr="003D4BA8" w:rsidRDefault="00A6781E" w:rsidP="00A678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Вкупно</w:t>
            </w:r>
          </w:p>
        </w:tc>
      </w:tr>
      <w:tr w:rsidR="00A6781E" w:rsidRPr="006111B1" w:rsidTr="008A4E28">
        <w:trPr>
          <w:trHeight w:hRule="exact" w:val="269"/>
          <w:jc w:val="center"/>
        </w:trPr>
        <w:tc>
          <w:tcPr>
            <w:tcW w:w="3964" w:type="dxa"/>
            <w:gridSpan w:val="5"/>
            <w:vMerge/>
            <w:vAlign w:val="center"/>
          </w:tcPr>
          <w:p w:rsidR="00A6781E" w:rsidRPr="003D4BA8" w:rsidRDefault="00A6781E" w:rsidP="00A6781E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A6781E" w:rsidRPr="008A4E28" w:rsidRDefault="00A6781E" w:rsidP="008A4E28">
            <w:pPr>
              <w:jc w:val="center"/>
              <w:rPr>
                <w:b/>
                <w:sz w:val="16"/>
                <w:szCs w:val="16"/>
              </w:rPr>
            </w:pPr>
            <w:r w:rsidRPr="008A4E28">
              <w:rPr>
                <w:b/>
                <w:sz w:val="16"/>
                <w:szCs w:val="16"/>
              </w:rPr>
              <w:t>Школяре</w:t>
            </w:r>
          </w:p>
        </w:tc>
        <w:tc>
          <w:tcPr>
            <w:tcW w:w="1357" w:type="dxa"/>
            <w:gridSpan w:val="2"/>
            <w:vAlign w:val="center"/>
          </w:tcPr>
          <w:p w:rsidR="00A6781E" w:rsidRPr="003D4BA8" w:rsidRDefault="00A6781E" w:rsidP="00A6781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6781E" w:rsidRPr="003D4BA8" w:rsidRDefault="00A6781E" w:rsidP="00A6781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6781E" w:rsidRPr="003D4BA8" w:rsidRDefault="00A6781E" w:rsidP="00A6781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A6781E" w:rsidRPr="006111B1" w:rsidTr="008A4E28">
        <w:trPr>
          <w:trHeight w:hRule="exact" w:val="287"/>
          <w:jc w:val="center"/>
        </w:trPr>
        <w:tc>
          <w:tcPr>
            <w:tcW w:w="3964" w:type="dxa"/>
            <w:gridSpan w:val="5"/>
            <w:vMerge/>
            <w:vAlign w:val="center"/>
          </w:tcPr>
          <w:p w:rsidR="00A6781E" w:rsidRPr="003D4BA8" w:rsidRDefault="00A6781E" w:rsidP="00A6781E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A6781E" w:rsidRPr="008A4E28" w:rsidRDefault="00A6781E" w:rsidP="008A4E28">
            <w:pPr>
              <w:jc w:val="center"/>
              <w:rPr>
                <w:b/>
                <w:sz w:val="16"/>
                <w:szCs w:val="16"/>
              </w:rPr>
            </w:pPr>
            <w:r w:rsidRPr="008A4E28">
              <w:rPr>
                <w:b/>
                <w:sz w:val="16"/>
                <w:szCs w:val="16"/>
              </w:rPr>
              <w:t>Наставнїки</w:t>
            </w:r>
          </w:p>
        </w:tc>
        <w:tc>
          <w:tcPr>
            <w:tcW w:w="1357" w:type="dxa"/>
            <w:gridSpan w:val="2"/>
            <w:vAlign w:val="center"/>
          </w:tcPr>
          <w:p w:rsidR="00A6781E" w:rsidRPr="003D4BA8" w:rsidRDefault="00A6781E" w:rsidP="00A6781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6781E" w:rsidRPr="003D4BA8" w:rsidRDefault="00A6781E" w:rsidP="00A6781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6781E" w:rsidRPr="003D4BA8" w:rsidRDefault="00A6781E" w:rsidP="00A6781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A6781E" w:rsidRPr="006111B1" w:rsidTr="008A4E28">
        <w:trPr>
          <w:trHeight w:hRule="exact" w:val="291"/>
          <w:jc w:val="center"/>
        </w:trPr>
        <w:tc>
          <w:tcPr>
            <w:tcW w:w="3964" w:type="dxa"/>
            <w:gridSpan w:val="5"/>
            <w:vMerge/>
            <w:vAlign w:val="center"/>
          </w:tcPr>
          <w:p w:rsidR="00A6781E" w:rsidRPr="003D4BA8" w:rsidRDefault="00A6781E" w:rsidP="00A6781E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A6781E" w:rsidRPr="008A4E28" w:rsidRDefault="00A6781E" w:rsidP="008A4E28">
            <w:pPr>
              <w:jc w:val="center"/>
              <w:rPr>
                <w:b/>
                <w:sz w:val="16"/>
                <w:szCs w:val="16"/>
              </w:rPr>
            </w:pPr>
            <w:r w:rsidRPr="008A4E28">
              <w:rPr>
                <w:b/>
                <w:sz w:val="16"/>
                <w:szCs w:val="16"/>
              </w:rPr>
              <w:t>Други</w:t>
            </w:r>
          </w:p>
        </w:tc>
        <w:tc>
          <w:tcPr>
            <w:tcW w:w="1357" w:type="dxa"/>
            <w:gridSpan w:val="2"/>
            <w:vAlign w:val="center"/>
          </w:tcPr>
          <w:p w:rsidR="00A6781E" w:rsidRPr="003D4BA8" w:rsidRDefault="00A6781E" w:rsidP="00A6781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6781E" w:rsidRPr="003D4BA8" w:rsidRDefault="00A6781E" w:rsidP="00A6781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6781E" w:rsidRPr="003D4BA8" w:rsidRDefault="00A6781E" w:rsidP="00A6781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818"/>
          <w:jc w:val="center"/>
        </w:trPr>
        <w:tc>
          <w:tcPr>
            <w:tcW w:w="3964" w:type="dxa"/>
            <w:gridSpan w:val="5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55B8E">
              <w:rPr>
                <w:rFonts w:asciiTheme="minorHAnsi" w:hAnsiTheme="minorHAnsi" w:cstheme="minorHAnsi"/>
                <w:lang w:val="sr-Cyrl-RS"/>
              </w:rPr>
              <w:t>Ступень уключеносци цильней ґрупи хторей програма/проєкт наменєни</w:t>
            </w:r>
          </w:p>
        </w:tc>
        <w:tc>
          <w:tcPr>
            <w:tcW w:w="5812" w:type="dxa"/>
            <w:gridSpan w:val="8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818"/>
          <w:jc w:val="center"/>
        </w:trPr>
        <w:tc>
          <w:tcPr>
            <w:tcW w:w="3964" w:type="dxa"/>
            <w:gridSpan w:val="5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55B8E">
              <w:rPr>
                <w:rFonts w:asciiTheme="minorHAnsi" w:hAnsiTheme="minorHAnsi" w:cstheme="minorHAnsi"/>
                <w:lang w:val="sr-Cyrl-RS"/>
              </w:rPr>
              <w:t>Потерашнї искуства у реализациї програми/проєктох хтори доприноша унапредзованю образовно-воспитней роботи</w:t>
            </w:r>
          </w:p>
        </w:tc>
        <w:tc>
          <w:tcPr>
            <w:tcW w:w="5812" w:type="dxa"/>
            <w:gridSpan w:val="8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3964" w:type="dxa"/>
            <w:gridSpan w:val="5"/>
            <w:vMerge w:val="restart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855B8E">
              <w:rPr>
                <w:rFonts w:asciiTheme="minorHAnsi" w:hAnsiTheme="minorHAnsi" w:cstheme="minorHAnsi"/>
                <w:lang w:val="sr-Cyrl-RS"/>
              </w:rPr>
              <w:t>Число школярох хторе приявюєце за учасц у проєкту/програми обуки</w:t>
            </w:r>
            <w:r w:rsidRPr="00855B8E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855B8E">
              <w:rPr>
                <w:rFonts w:asciiTheme="minorHAnsi" w:hAnsiTheme="minorHAnsi" w:cstheme="minorHAnsi"/>
                <w:lang w:val="sr-Cyrl-RS"/>
              </w:rPr>
              <w:t xml:space="preserve"> и обласц за хтору их приявюєце</w:t>
            </w:r>
          </w:p>
          <w:p w:rsidR="00855B8E" w:rsidRPr="00855B8E" w:rsidRDefault="00855B8E" w:rsidP="00855B8E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Число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Природни науки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Дружтвени науки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Уметносц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Култура</w:t>
            </w: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3964" w:type="dxa"/>
            <w:gridSpan w:val="5"/>
            <w:vMerge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Ж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3964" w:type="dxa"/>
            <w:gridSpan w:val="5"/>
            <w:vMerge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Х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3964" w:type="dxa"/>
            <w:gridSpan w:val="5"/>
            <w:vMerge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Вкупно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855B8E" w:rsidRPr="00855B8E" w:rsidTr="00855B8E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9776" w:type="dxa"/>
            <w:gridSpan w:val="13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55B8E">
              <w:rPr>
                <w:rFonts w:asciiTheme="minorHAnsi" w:hAnsiTheme="minorHAnsi" w:cstheme="minorHAnsi"/>
                <w:lang w:val="sr-Cyrl-RS"/>
              </w:rPr>
              <w:t>Число наставнїкох хторе приявюєце за учасц у програми/проєкту у свойству преподавача и обласц за хтору ше приявюєце и компетенциї</w:t>
            </w:r>
          </w:p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Число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Ж</w:t>
            </w:r>
          </w:p>
        </w:tc>
        <w:tc>
          <w:tcPr>
            <w:tcW w:w="7794" w:type="dxa"/>
            <w:gridSpan w:val="9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855B8E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Компетенциї</w:t>
            </w: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794" w:type="dxa"/>
            <w:gridSpan w:val="9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794" w:type="dxa"/>
            <w:gridSpan w:val="9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794" w:type="dxa"/>
            <w:gridSpan w:val="9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794" w:type="dxa"/>
            <w:gridSpan w:val="9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794" w:type="dxa"/>
            <w:gridSpan w:val="9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55B8E" w:rsidRPr="00855B8E" w:rsidTr="008A4E28">
        <w:tblPrEx>
          <w:tblCellMar>
            <w:left w:w="115" w:type="dxa"/>
            <w:right w:w="115" w:type="dxa"/>
          </w:tblCellMar>
        </w:tblPrEx>
        <w:trPr>
          <w:trHeight w:val="270"/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794" w:type="dxa"/>
            <w:gridSpan w:val="9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55B8E" w:rsidRPr="00855B8E" w:rsidTr="008A4E28">
        <w:trPr>
          <w:trHeight w:hRule="exact" w:val="300"/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ind w:right="-381"/>
              <w:jc w:val="center"/>
              <w:rPr>
                <w:rFonts w:asciiTheme="minorHAnsi" w:hAnsiTheme="minorHAnsi"/>
                <w:lang w:val="sr-Cyrl-CS"/>
              </w:rPr>
            </w:pPr>
            <w:r w:rsidRPr="00855B8E">
              <w:rPr>
                <w:rFonts w:asciiTheme="minorHAnsi" w:hAnsiTheme="minorHAnsi"/>
                <w:lang w:val="sr-Cyrl-CS"/>
              </w:rPr>
              <w:t>7.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7794" w:type="dxa"/>
            <w:gridSpan w:val="9"/>
            <w:shd w:val="clear" w:color="auto" w:fill="auto"/>
            <w:vAlign w:val="center"/>
          </w:tcPr>
          <w:p w:rsidR="00855B8E" w:rsidRPr="00855B8E" w:rsidRDefault="00855B8E" w:rsidP="00855B8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A4E28" w:rsidRPr="00855B8E" w:rsidTr="008A4E28">
        <w:trPr>
          <w:trHeight w:hRule="exact" w:val="300"/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8A4E28" w:rsidRPr="00855B8E" w:rsidRDefault="008A4E28" w:rsidP="00855B8E">
            <w:pPr>
              <w:spacing w:after="0" w:line="240" w:lineRule="auto"/>
              <w:ind w:right="-381"/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8.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A4E28" w:rsidRPr="00855B8E" w:rsidRDefault="008A4E28" w:rsidP="00855B8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A4E28" w:rsidRPr="00855B8E" w:rsidRDefault="008A4E28" w:rsidP="00855B8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7794" w:type="dxa"/>
            <w:gridSpan w:val="9"/>
            <w:shd w:val="clear" w:color="auto" w:fill="auto"/>
            <w:vAlign w:val="center"/>
          </w:tcPr>
          <w:p w:rsidR="008A4E28" w:rsidRPr="00855B8E" w:rsidRDefault="008A4E28" w:rsidP="00855B8E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</w:tbl>
    <w:p w:rsidR="00F87852" w:rsidRPr="00855B8E" w:rsidRDefault="00F87852" w:rsidP="00855B8E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964"/>
        <w:gridCol w:w="990"/>
        <w:gridCol w:w="1286"/>
        <w:gridCol w:w="1080"/>
      </w:tblGrid>
      <w:tr w:rsidR="00D52B9E" w:rsidRPr="0089393E" w:rsidTr="0012543A">
        <w:trPr>
          <w:cantSplit/>
          <w:trHeight w:val="2698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D52B9E" w:rsidRPr="00BC7A7C" w:rsidRDefault="00855B8E" w:rsidP="00D52B9E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</w:t>
            </w:r>
            <w:r w:rsidR="00D52B9E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D52B9E" w:rsidRPr="003D4BA8" w:rsidRDefault="00D52B9E" w:rsidP="00D52B9E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>Опис буджетней ставки</w:t>
            </w:r>
          </w:p>
        </w:tc>
        <w:tc>
          <w:tcPr>
            <w:tcW w:w="964" w:type="dxa"/>
            <w:shd w:val="clear" w:color="auto" w:fill="E6E6E6"/>
            <w:textDirection w:val="btLr"/>
            <w:vAlign w:val="center"/>
          </w:tcPr>
          <w:p w:rsidR="00D52B9E" w:rsidRPr="003D4BA8" w:rsidRDefault="00D52B9E" w:rsidP="00D52B9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>Вкупна сума</w:t>
            </w:r>
          </w:p>
        </w:tc>
        <w:tc>
          <w:tcPr>
            <w:tcW w:w="990" w:type="dxa"/>
            <w:shd w:val="clear" w:color="auto" w:fill="E6E6E6"/>
            <w:textDirection w:val="btLr"/>
          </w:tcPr>
          <w:p w:rsidR="00D52B9E" w:rsidRPr="00855B8E" w:rsidRDefault="00D52B9E" w:rsidP="009E3FE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Допринос </w:t>
            </w:r>
            <w:r w:rsidR="00855B8E">
              <w:rPr>
                <w:color w:val="000000"/>
                <w:sz w:val="24"/>
                <w:szCs w:val="24"/>
                <w:lang w:val="ru-RU"/>
              </w:rPr>
              <w:t>школи/реґионалного центру</w:t>
            </w:r>
          </w:p>
        </w:tc>
        <w:tc>
          <w:tcPr>
            <w:tcW w:w="1286" w:type="dxa"/>
            <w:shd w:val="clear" w:color="auto" w:fill="E6E6E6"/>
            <w:textDirection w:val="btLr"/>
            <w:vAlign w:val="center"/>
          </w:tcPr>
          <w:p w:rsidR="00D52B9E" w:rsidRPr="00D26729" w:rsidRDefault="00D52B9E" w:rsidP="00D52B9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26729"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D52B9E" w:rsidRPr="003D4BA8" w:rsidRDefault="00D52B9E" w:rsidP="00D52B9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Покр.</w:t>
            </w:r>
          </w:p>
          <w:p w:rsidR="00D52B9E" w:rsidRPr="003D4BA8" w:rsidRDefault="00D52B9E" w:rsidP="009E3FE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секр.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D52B9E" w:rsidRPr="008D233A" w:rsidTr="0012543A">
        <w:trPr>
          <w:jc w:val="center"/>
        </w:trPr>
        <w:tc>
          <w:tcPr>
            <w:tcW w:w="540" w:type="dxa"/>
          </w:tcPr>
          <w:p w:rsidR="00D52B9E" w:rsidRPr="00BC7A7C" w:rsidRDefault="00D52B9E" w:rsidP="00D52B9E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D52B9E" w:rsidRPr="00BC7A7C" w:rsidRDefault="00D52B9E" w:rsidP="00D52B9E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4" w:type="dxa"/>
          </w:tcPr>
          <w:p w:rsidR="00D52B9E" w:rsidRPr="003D4BA8" w:rsidRDefault="00D52B9E" w:rsidP="00D52B9E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D52B9E" w:rsidRPr="003D4BA8" w:rsidRDefault="00D52B9E" w:rsidP="00D52B9E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86" w:type="dxa"/>
          </w:tcPr>
          <w:p w:rsidR="00D52B9E" w:rsidRPr="003D4BA8" w:rsidRDefault="00D52B9E" w:rsidP="00D52B9E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D52B9E" w:rsidRPr="003D4BA8" w:rsidRDefault="00D52B9E" w:rsidP="00D52B9E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  <w:bookmarkStart w:id="0" w:name="_GoBack"/>
            <w:bookmarkEnd w:id="0"/>
          </w:p>
        </w:tc>
      </w:tr>
      <w:tr w:rsidR="00F87852" w:rsidRPr="008D233A" w:rsidTr="0012543A">
        <w:trPr>
          <w:jc w:val="center"/>
        </w:trPr>
        <w:tc>
          <w:tcPr>
            <w:tcW w:w="54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4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8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12543A">
        <w:trPr>
          <w:trHeight w:val="290"/>
          <w:jc w:val="center"/>
        </w:trPr>
        <w:tc>
          <w:tcPr>
            <w:tcW w:w="54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8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12543A">
        <w:trPr>
          <w:jc w:val="center"/>
        </w:trPr>
        <w:tc>
          <w:tcPr>
            <w:tcW w:w="54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4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8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12543A">
        <w:trPr>
          <w:jc w:val="center"/>
        </w:trPr>
        <w:tc>
          <w:tcPr>
            <w:tcW w:w="54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4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8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12543A">
        <w:trPr>
          <w:jc w:val="center"/>
        </w:trPr>
        <w:tc>
          <w:tcPr>
            <w:tcW w:w="54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4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8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D52B9E" w:rsidRPr="008D233A" w:rsidTr="0012543A">
        <w:trPr>
          <w:jc w:val="center"/>
        </w:trPr>
        <w:tc>
          <w:tcPr>
            <w:tcW w:w="6480" w:type="dxa"/>
            <w:gridSpan w:val="2"/>
          </w:tcPr>
          <w:p w:rsidR="00D52B9E" w:rsidRPr="003D4BA8" w:rsidRDefault="00D52B9E" w:rsidP="00D52B9E">
            <w:pPr>
              <w:spacing w:after="0" w:line="240" w:lineRule="auto"/>
              <w:rPr>
                <w:rFonts w:cs="Tahoma"/>
              </w:rPr>
            </w:pPr>
            <w:r>
              <w:t>ВКУПНО</w:t>
            </w:r>
            <w:r w:rsidR="008A4E28">
              <w:rPr>
                <w:lang w:val="ru-RU"/>
              </w:rPr>
              <w:t>:</w:t>
            </w:r>
            <w:r>
              <w:t xml:space="preserve">  </w:t>
            </w:r>
          </w:p>
        </w:tc>
        <w:tc>
          <w:tcPr>
            <w:tcW w:w="964" w:type="dxa"/>
          </w:tcPr>
          <w:p w:rsidR="00D52B9E" w:rsidRPr="00BC7A7C" w:rsidRDefault="00D52B9E" w:rsidP="00D52B9E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D52B9E" w:rsidRPr="00BC7A7C" w:rsidRDefault="00D52B9E" w:rsidP="00D52B9E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86" w:type="dxa"/>
          </w:tcPr>
          <w:p w:rsidR="00D52B9E" w:rsidRPr="00BC7A7C" w:rsidRDefault="00D52B9E" w:rsidP="00D52B9E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D52B9E" w:rsidRPr="00BC7A7C" w:rsidRDefault="00D52B9E" w:rsidP="00D52B9E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D52B9E" w:rsidRPr="0089393E" w:rsidTr="0012543A">
        <w:trPr>
          <w:jc w:val="center"/>
        </w:trPr>
        <w:tc>
          <w:tcPr>
            <w:tcW w:w="10800" w:type="dxa"/>
            <w:gridSpan w:val="6"/>
          </w:tcPr>
          <w:p w:rsidR="00D52B9E" w:rsidRPr="003D4BA8" w:rsidRDefault="00D52B9E" w:rsidP="00D52B9E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Вкупна сума яку ше вимага од Покраїнского секретарияту:</w:t>
            </w:r>
          </w:p>
        </w:tc>
      </w:tr>
    </w:tbl>
    <w:p w:rsidR="00F87852" w:rsidRPr="00BC7A7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BC7A7C" w:rsidRDefault="00990CDF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F87852" w:rsidRPr="00BC7A7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990CDF" w:rsidRPr="00BC7A7C" w:rsidRDefault="00990CDF" w:rsidP="00127F08">
      <w:pPr>
        <w:tabs>
          <w:tab w:val="left" w:pos="1455"/>
        </w:tabs>
        <w:spacing w:after="0" w:line="240" w:lineRule="auto"/>
        <w:jc w:val="center"/>
      </w:pPr>
      <w:r>
        <w:t xml:space="preserve">О ПРИЛАПЙОВАНЮ ОБОВЯЗКИ </w:t>
      </w:r>
      <w:r w:rsidR="00127F08">
        <w:rPr>
          <w:lang w:val="ru-RU"/>
        </w:rPr>
        <w:t>УСТАНОВИ</w:t>
      </w:r>
      <w:r>
        <w:t xml:space="preserve"> У СЛУЧАЮ ЖЕ ПОКРАЇНСКИ СЕКРЕТАРИЯТ ФИНАНСИЄР АБО СОФИНАНСИЄР ПРОГРАМИ/ПРОЄКТУ</w:t>
      </w:r>
    </w:p>
    <w:p w:rsidR="00F87852" w:rsidRPr="00BC7A7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990CDF" w:rsidRPr="009512E1" w:rsidRDefault="00990CDF" w:rsidP="00990CDF">
      <w:pPr>
        <w:tabs>
          <w:tab w:val="left" w:pos="1455"/>
        </w:tabs>
        <w:spacing w:after="0" w:line="240" w:lineRule="auto"/>
      </w:pPr>
      <w:r>
        <w:t>Одвичательна особа у здруженю дава вияву:</w:t>
      </w:r>
    </w:p>
    <w:p w:rsidR="00990CDF" w:rsidRPr="009512E1" w:rsidRDefault="00990CDF" w:rsidP="00990CD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990CDF" w:rsidRPr="009512E1" w:rsidRDefault="00990CDF" w:rsidP="00990CD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15 днї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990CDF" w:rsidRPr="009512E1" w:rsidRDefault="00990CDF" w:rsidP="00990CD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</w:t>
      </w:r>
      <w:r w:rsidR="00127F08">
        <w:rPr>
          <w:lang w:val="ru-RU"/>
        </w:rPr>
        <w:t>.</w:t>
      </w:r>
    </w:p>
    <w:p w:rsidR="00990CDF" w:rsidRDefault="00990CDF" w:rsidP="00990CDF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990CDF" w:rsidRDefault="00990CDF" w:rsidP="00990CDF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3013"/>
        <w:gridCol w:w="3041"/>
      </w:tblGrid>
      <w:tr w:rsidR="00990CDF" w:rsidRPr="00B23EE3" w:rsidTr="00AB06BB"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CDF" w:rsidRPr="00E26091" w:rsidRDefault="00990CDF" w:rsidP="00AB06BB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90CDF" w:rsidRPr="00E26091" w:rsidRDefault="00990CDF" w:rsidP="00AB06BB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CDF" w:rsidRPr="00E26091" w:rsidRDefault="00990CDF" w:rsidP="00AB06BB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</w:tr>
      <w:tr w:rsidR="00990CDF" w:rsidRPr="00E26091" w:rsidTr="00AB06BB"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CDF" w:rsidRPr="00E26091" w:rsidRDefault="00990CDF" w:rsidP="00AB06BB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CDF" w:rsidRPr="00E26091" w:rsidRDefault="00990CDF" w:rsidP="00AB06BB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0CDF" w:rsidRPr="00E26091" w:rsidRDefault="00990CDF" w:rsidP="00AB06BB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990CDF" w:rsidRPr="00E26091" w:rsidRDefault="00990CDF" w:rsidP="00AB06BB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990CDF" w:rsidRPr="00E26091" w:rsidRDefault="00990CDF" w:rsidP="00AB06BB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Одвичательна особа</w:t>
            </w:r>
          </w:p>
          <w:p w:rsidR="00990CDF" w:rsidRPr="00E26091" w:rsidRDefault="00990CDF" w:rsidP="00AB06BB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</w:tc>
      </w:tr>
    </w:tbl>
    <w:p w:rsidR="00F87852" w:rsidRPr="00BC7A7C" w:rsidRDefault="00F87852" w:rsidP="00990CDF">
      <w:pPr>
        <w:spacing w:after="0" w:line="240" w:lineRule="auto"/>
        <w:jc w:val="both"/>
        <w:rPr>
          <w:rFonts w:cs="Arial"/>
        </w:rPr>
      </w:pPr>
    </w:p>
    <w:sectPr w:rsidR="00F87852" w:rsidRPr="00BC7A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C2" w:rsidRDefault="000E32C2" w:rsidP="00F14081">
      <w:pPr>
        <w:spacing w:after="0" w:line="240" w:lineRule="auto"/>
      </w:pPr>
      <w:r>
        <w:separator/>
      </w:r>
    </w:p>
  </w:endnote>
  <w:endnote w:type="continuationSeparator" w:id="0">
    <w:p w:rsidR="000E32C2" w:rsidRDefault="000E32C2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C2" w:rsidRDefault="000E32C2" w:rsidP="00F14081">
      <w:pPr>
        <w:spacing w:after="0" w:line="240" w:lineRule="auto"/>
      </w:pPr>
      <w:r>
        <w:separator/>
      </w:r>
    </w:p>
  </w:footnote>
  <w:footnote w:type="continuationSeparator" w:id="0">
    <w:p w:rsidR="000E32C2" w:rsidRDefault="000E32C2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0D8C"/>
    <w:multiLevelType w:val="hybridMultilevel"/>
    <w:tmpl w:val="F6CC7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2D7B4F"/>
    <w:multiLevelType w:val="hybridMultilevel"/>
    <w:tmpl w:val="3F56282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31333"/>
    <w:multiLevelType w:val="hybridMultilevel"/>
    <w:tmpl w:val="DC02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102F"/>
    <w:rsid w:val="000232C4"/>
    <w:rsid w:val="00031EE9"/>
    <w:rsid w:val="00034515"/>
    <w:rsid w:val="000E32C2"/>
    <w:rsid w:val="00103799"/>
    <w:rsid w:val="0012543A"/>
    <w:rsid w:val="00127F08"/>
    <w:rsid w:val="00133D8A"/>
    <w:rsid w:val="00152BC8"/>
    <w:rsid w:val="0016609D"/>
    <w:rsid w:val="001A4685"/>
    <w:rsid w:val="001E433A"/>
    <w:rsid w:val="001F1755"/>
    <w:rsid w:val="001F4991"/>
    <w:rsid w:val="00212082"/>
    <w:rsid w:val="00224F4C"/>
    <w:rsid w:val="0024711E"/>
    <w:rsid w:val="002641AC"/>
    <w:rsid w:val="00277487"/>
    <w:rsid w:val="002D0B65"/>
    <w:rsid w:val="00313719"/>
    <w:rsid w:val="003C2678"/>
    <w:rsid w:val="003D46FA"/>
    <w:rsid w:val="003D4BA8"/>
    <w:rsid w:val="003E0FFF"/>
    <w:rsid w:val="0043331E"/>
    <w:rsid w:val="00437AC4"/>
    <w:rsid w:val="0044778F"/>
    <w:rsid w:val="0046412D"/>
    <w:rsid w:val="0047665A"/>
    <w:rsid w:val="004A3BCD"/>
    <w:rsid w:val="004E4BBC"/>
    <w:rsid w:val="00510E9F"/>
    <w:rsid w:val="00531C3A"/>
    <w:rsid w:val="005B385B"/>
    <w:rsid w:val="005B53D2"/>
    <w:rsid w:val="006111B1"/>
    <w:rsid w:val="00624243"/>
    <w:rsid w:val="006A2500"/>
    <w:rsid w:val="006B3226"/>
    <w:rsid w:val="006B5B7A"/>
    <w:rsid w:val="006C4E2F"/>
    <w:rsid w:val="00741180"/>
    <w:rsid w:val="007612DA"/>
    <w:rsid w:val="007E2B1C"/>
    <w:rsid w:val="007F325D"/>
    <w:rsid w:val="007F7239"/>
    <w:rsid w:val="00844E2A"/>
    <w:rsid w:val="00855B8E"/>
    <w:rsid w:val="00861D58"/>
    <w:rsid w:val="0088004D"/>
    <w:rsid w:val="00885DB0"/>
    <w:rsid w:val="0089393E"/>
    <w:rsid w:val="008A4E28"/>
    <w:rsid w:val="008D0A72"/>
    <w:rsid w:val="008D233A"/>
    <w:rsid w:val="00923922"/>
    <w:rsid w:val="009512E1"/>
    <w:rsid w:val="00990CDF"/>
    <w:rsid w:val="009A6B92"/>
    <w:rsid w:val="009E30B0"/>
    <w:rsid w:val="009E3FE8"/>
    <w:rsid w:val="009F520E"/>
    <w:rsid w:val="00A37971"/>
    <w:rsid w:val="00A54CF6"/>
    <w:rsid w:val="00A6781E"/>
    <w:rsid w:val="00AA4252"/>
    <w:rsid w:val="00AC4AFC"/>
    <w:rsid w:val="00B01257"/>
    <w:rsid w:val="00B43ABF"/>
    <w:rsid w:val="00B77AEF"/>
    <w:rsid w:val="00BA264A"/>
    <w:rsid w:val="00BA7640"/>
    <w:rsid w:val="00BC64ED"/>
    <w:rsid w:val="00BC7A7C"/>
    <w:rsid w:val="00C052D6"/>
    <w:rsid w:val="00C14443"/>
    <w:rsid w:val="00C834FF"/>
    <w:rsid w:val="00CA75C6"/>
    <w:rsid w:val="00CC7D5C"/>
    <w:rsid w:val="00D26729"/>
    <w:rsid w:val="00D30B6E"/>
    <w:rsid w:val="00D52B9E"/>
    <w:rsid w:val="00DA5E01"/>
    <w:rsid w:val="00DF3DF8"/>
    <w:rsid w:val="00E13CDA"/>
    <w:rsid w:val="00E319AA"/>
    <w:rsid w:val="00E754F4"/>
    <w:rsid w:val="00EF72D7"/>
    <w:rsid w:val="00F14081"/>
    <w:rsid w:val="00F56B12"/>
    <w:rsid w:val="00F57844"/>
    <w:rsid w:val="00F66062"/>
    <w:rsid w:val="00F662C0"/>
    <w:rsid w:val="00F7642D"/>
    <w:rsid w:val="00F87852"/>
    <w:rsid w:val="00F90C26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99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Pokrajac</cp:lastModifiedBy>
  <cp:revision>3</cp:revision>
  <dcterms:created xsi:type="dcterms:W3CDTF">2022-01-18T14:56:00Z</dcterms:created>
  <dcterms:modified xsi:type="dcterms:W3CDTF">2022-01-19T10:28:00Z</dcterms:modified>
</cp:coreProperties>
</file>