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83"/>
        <w:gridCol w:w="4172"/>
      </w:tblGrid>
      <w:tr w:rsidR="00BE61DE" w:rsidRPr="006D4672" w:rsidTr="001E0F0E">
        <w:trPr>
          <w:trHeight w:val="1975"/>
        </w:trPr>
        <w:tc>
          <w:tcPr>
            <w:tcW w:w="2410" w:type="dxa"/>
          </w:tcPr>
          <w:p w:rsidR="00BE61DE" w:rsidRPr="006D4672" w:rsidRDefault="001E0F0E" w:rsidP="006A0F0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16"/>
                <w:szCs w:val="16"/>
              </w:rPr>
            </w:pPr>
            <w:r w:rsidRPr="006D4672">
              <w:rPr>
                <w:noProof/>
                <w:lang w:val="en-US"/>
              </w:rPr>
              <w:drawing>
                <wp:inline distT="0" distB="0" distL="0" distR="0" wp14:anchorId="21353209" wp14:editId="10CD3746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1B481F" w:rsidRDefault="001B481F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  <w:lang w:val="sr-Cyrl-CS"/>
              </w:rPr>
            </w:pPr>
          </w:p>
          <w:p w:rsidR="00BE61DE" w:rsidRPr="001B481F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Srbská republika</w:t>
            </w:r>
          </w:p>
          <w:p w:rsidR="00BE61DE" w:rsidRPr="001B481F" w:rsidRDefault="00F23D64" w:rsidP="006A0F02">
            <w:pPr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 xml:space="preserve">Autonómna </w:t>
            </w:r>
            <w:proofErr w:type="spellStart"/>
            <w:r>
              <w:rPr>
                <w:rFonts w:asciiTheme="minorHAnsi" w:hAnsiTheme="minorHAnsi"/>
                <w:sz w:val="20"/>
                <w:szCs w:val="16"/>
              </w:rPr>
              <w:t>pokrajina</w:t>
            </w:r>
            <w:proofErr w:type="spellEnd"/>
            <w:r>
              <w:rPr>
                <w:rFonts w:asciiTheme="minorHAnsi" w:hAnsiTheme="minorHAnsi"/>
                <w:sz w:val="20"/>
                <w:szCs w:val="16"/>
              </w:rPr>
              <w:t xml:space="preserve"> Vojvodina</w:t>
            </w:r>
          </w:p>
          <w:p w:rsidR="00BE61DE" w:rsidRPr="001B481F" w:rsidRDefault="00F23D64" w:rsidP="006A0F02">
            <w:pPr>
              <w:rPr>
                <w:rFonts w:asciiTheme="minorHAnsi" w:eastAsia="Calibri" w:hAnsiTheme="minorHAnsi" w:cstheme="minorHAnsi"/>
                <w:b/>
                <w:noProof/>
                <w:sz w:val="20"/>
                <w:szCs w:val="16"/>
              </w:rPr>
            </w:pPr>
            <w:proofErr w:type="spellStart"/>
            <w:r>
              <w:rPr>
                <w:rFonts w:asciiTheme="minorHAnsi" w:hAnsiTheme="minorHAnsi"/>
                <w:b/>
                <w:sz w:val="20"/>
                <w:szCs w:val="16"/>
              </w:rPr>
              <w:t>Pokrajinský</w:t>
            </w:r>
            <w:proofErr w:type="spellEnd"/>
            <w:r>
              <w:rPr>
                <w:rFonts w:asciiTheme="minorHAnsi" w:hAnsiTheme="minorHAnsi"/>
                <w:b/>
                <w:sz w:val="20"/>
                <w:szCs w:val="16"/>
              </w:rPr>
              <w:t xml:space="preserve"> sekretariát vzdelávania, predpisov, správy a národnostných menšín – národnostných spoločenstiev</w:t>
            </w:r>
          </w:p>
          <w:p w:rsidR="00BE61DE" w:rsidRPr="001B481F" w:rsidRDefault="00BE61DE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  <w:lang w:val="sr-Cyrl-CS"/>
              </w:rPr>
            </w:pPr>
          </w:p>
          <w:p w:rsidR="00BE61DE" w:rsidRPr="001B481F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 xml:space="preserve">Bulvár </w:t>
            </w:r>
            <w:proofErr w:type="spellStart"/>
            <w:r>
              <w:rPr>
                <w:rFonts w:asciiTheme="minorHAnsi" w:hAnsiTheme="minorHAnsi"/>
                <w:sz w:val="20"/>
                <w:szCs w:val="16"/>
              </w:rPr>
              <w:t>Mihajla</w:t>
            </w:r>
            <w:proofErr w:type="spellEnd"/>
            <w:r>
              <w:rPr>
                <w:rFonts w:asciiTheme="minorHAnsi" w:hAnsiTheme="minorHAnsi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16"/>
              </w:rPr>
              <w:t>Pupina</w:t>
            </w:r>
            <w:proofErr w:type="spellEnd"/>
            <w:r>
              <w:rPr>
                <w:rFonts w:asciiTheme="minorHAnsi" w:hAnsiTheme="minorHAnsi"/>
                <w:sz w:val="20"/>
                <w:szCs w:val="16"/>
              </w:rPr>
              <w:t xml:space="preserve"> 16, </w:t>
            </w:r>
            <w:r>
              <w:rPr>
                <w:rFonts w:asciiTheme="minorHAnsi" w:hAnsiTheme="minorHAnsi"/>
                <w:sz w:val="20"/>
                <w:szCs w:val="16"/>
              </w:rPr>
              <w:br/>
              <w:t>21 000 Nový Sad</w:t>
            </w:r>
          </w:p>
          <w:p w:rsidR="00BE61DE" w:rsidRPr="001B481F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T: +381 21 487 4608; F:+381 21 456 217</w:t>
            </w:r>
          </w:p>
          <w:p w:rsidR="00BE61DE" w:rsidRPr="006D4672" w:rsidRDefault="00F46AF3" w:rsidP="00791F4B">
            <w:pPr>
              <w:spacing w:after="200"/>
              <w:rPr>
                <w:rFonts w:eastAsia="Calibri"/>
                <w:noProof/>
                <w:sz w:val="16"/>
                <w:szCs w:val="16"/>
              </w:rPr>
            </w:pPr>
            <w:hyperlink r:id="rId7" w:history="1">
              <w:r w:rsidR="00C11598">
                <w:rPr>
                  <w:rStyle w:val="Hyperlink"/>
                  <w:rFonts w:asciiTheme="minorHAnsi" w:hAnsiTheme="minorHAnsi"/>
                  <w:color w:val="auto"/>
                  <w:sz w:val="20"/>
                  <w:szCs w:val="16"/>
                </w:rPr>
                <w:t>ounz@vojvodina.gov.s</w:t>
              </w:r>
            </w:hyperlink>
            <w:r w:rsidR="00C11598">
              <w:rPr>
                <w:sz w:val="20"/>
                <w:szCs w:val="16"/>
              </w:rPr>
              <w:t xml:space="preserve">  </w:t>
            </w:r>
          </w:p>
        </w:tc>
      </w:tr>
      <w:tr w:rsidR="00BE61DE" w:rsidRPr="006D4672" w:rsidTr="001E0F0E">
        <w:trPr>
          <w:trHeight w:val="305"/>
        </w:trPr>
        <w:tc>
          <w:tcPr>
            <w:tcW w:w="2410" w:type="dxa"/>
          </w:tcPr>
          <w:p w:rsidR="00BE61DE" w:rsidRPr="006D4672" w:rsidRDefault="00BE61DE" w:rsidP="006A0F0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3483" w:type="dxa"/>
          </w:tcPr>
          <w:p w:rsidR="00BE61DE" w:rsidRPr="001B481F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</w:rPr>
            </w:pPr>
            <w:r>
              <w:rPr>
                <w:rFonts w:asciiTheme="minorHAnsi" w:hAnsiTheme="minorHAnsi"/>
                <w:sz w:val="18"/>
                <w:szCs w:val="16"/>
              </w:rPr>
              <w:t xml:space="preserve">ČÍSLO: </w:t>
            </w:r>
            <w:r>
              <w:rPr>
                <w:rFonts w:asciiTheme="minorHAnsi" w:hAnsiTheme="minorHAnsi"/>
                <w:sz w:val="18"/>
                <w:szCs w:val="18"/>
              </w:rPr>
              <w:t>128-90-1092/2022-05</w:t>
            </w:r>
          </w:p>
          <w:p w:rsidR="001B481F" w:rsidRPr="001B481F" w:rsidRDefault="001B481F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  <w:lang w:val="sr-Cyrl-CS"/>
              </w:rPr>
            </w:pPr>
          </w:p>
        </w:tc>
        <w:tc>
          <w:tcPr>
            <w:tcW w:w="4172" w:type="dxa"/>
          </w:tcPr>
          <w:p w:rsidR="00BE61DE" w:rsidRPr="001B481F" w:rsidRDefault="00F23D64" w:rsidP="000E6D81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</w:rPr>
            </w:pPr>
            <w:r>
              <w:rPr>
                <w:rFonts w:asciiTheme="minorHAnsi" w:hAnsiTheme="minorHAnsi"/>
                <w:sz w:val="18"/>
                <w:szCs w:val="16"/>
              </w:rPr>
              <w:t>DÁTUM: 09. 06. 2022</w:t>
            </w:r>
          </w:p>
        </w:tc>
      </w:tr>
    </w:tbl>
    <w:p w:rsidR="002036F0" w:rsidRPr="006D4672" w:rsidRDefault="00F23D64" w:rsidP="0099098A">
      <w:pPr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Podľa článku 11 </w:t>
      </w:r>
      <w:proofErr w:type="spellStart"/>
      <w:r>
        <w:rPr>
          <w:rFonts w:asciiTheme="minorHAnsi" w:hAnsiTheme="minorHAnsi"/>
          <w:bCs/>
          <w:sz w:val="22"/>
          <w:szCs w:val="22"/>
        </w:rPr>
        <w:t>Pokrajinského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parlamentného uznesenia o prideľovaní rozpočtových prostriedkov na zlepšenie postavenia národnostných menšín – národnostných spoločenstiev a rozvoj </w:t>
      </w:r>
      <w:proofErr w:type="spellStart"/>
      <w:r>
        <w:rPr>
          <w:rFonts w:asciiTheme="minorHAnsi" w:hAnsiTheme="minorHAnsi"/>
          <w:bCs/>
          <w:sz w:val="22"/>
          <w:szCs w:val="22"/>
        </w:rPr>
        <w:t>multikulturalizmu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a tolerancie (Úradný vestník APV č. 8/2019) a článku 15 a 16 odsek 5 v súvislosti s článkom 24 odsek 2 a článkom 37 odsek 5 </w:t>
      </w:r>
      <w:proofErr w:type="spellStart"/>
      <w:r>
        <w:rPr>
          <w:rFonts w:asciiTheme="minorHAnsi" w:hAnsiTheme="minorHAnsi"/>
          <w:bCs/>
          <w:sz w:val="22"/>
          <w:szCs w:val="22"/>
        </w:rPr>
        <w:t>Pokrajinského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parlamentného uznesenia o </w:t>
      </w:r>
      <w:proofErr w:type="spellStart"/>
      <w:r>
        <w:rPr>
          <w:rFonts w:asciiTheme="minorHAnsi" w:hAnsiTheme="minorHAnsi"/>
          <w:bCs/>
          <w:sz w:val="22"/>
          <w:szCs w:val="22"/>
        </w:rPr>
        <w:t>pokrajinskej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správe (Úradný vestník APV č. 37/2014, 54/2014 – i. predpis, 37/2016, 29/2017, 24/2019, 66/2020 a 38/2021) a návrhu na udelenie rozpočtových prostriedkov na verejný súbeh na organizáciu edukačno-rekreačného tábora pre stredoškolákov číslo 128-90-1092/2022-05 30. 5. 2022, súbehové komisie na realizáciu udeľovania rozpočtových prostriedkov na základe verejného súbehu na organizáciu edukačno-rekreačného tábora pre stredoškolákov, </w:t>
      </w:r>
      <w:proofErr w:type="spellStart"/>
      <w:r>
        <w:rPr>
          <w:rFonts w:asciiTheme="minorHAnsi" w:hAnsiTheme="minorHAnsi"/>
          <w:bCs/>
          <w:sz w:val="22"/>
          <w:szCs w:val="22"/>
        </w:rPr>
        <w:t>pokrajinský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tajomník vzdelávania, predpisov, správy a národnostných menšín – národnostných spoločenstiev vyniesol</w:t>
      </w:r>
    </w:p>
    <w:p w:rsidR="007D6CF8" w:rsidRPr="003C2EFA" w:rsidRDefault="007D6CF8" w:rsidP="002B5C59">
      <w:pPr>
        <w:ind w:firstLine="708"/>
        <w:jc w:val="both"/>
        <w:rPr>
          <w:rFonts w:asciiTheme="minorHAnsi" w:hAnsiTheme="minorHAnsi"/>
          <w:noProof/>
          <w:sz w:val="20"/>
          <w:szCs w:val="20"/>
          <w:lang w:val="sr-Cyrl-RS"/>
        </w:rPr>
      </w:pPr>
    </w:p>
    <w:p w:rsidR="0056396F" w:rsidRPr="006D4672" w:rsidRDefault="00C3373F" w:rsidP="0056396F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Rozhodnutie</w:t>
      </w:r>
    </w:p>
    <w:p w:rsidR="00170FB1" w:rsidRPr="003C2EFA" w:rsidRDefault="00C3373F" w:rsidP="003C2EFA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 udelení rozpočtových prostriedkov na verejný súbeh na organizáciu edukačno-rekreačného tábora pre stredoškolákov</w:t>
      </w:r>
    </w:p>
    <w:p w:rsidR="001B481F" w:rsidRPr="006D4672" w:rsidRDefault="001B481F" w:rsidP="00517438">
      <w:pPr>
        <w:jc w:val="center"/>
        <w:rPr>
          <w:rFonts w:asciiTheme="minorHAnsi" w:hAnsiTheme="minorHAnsi"/>
          <w:noProof/>
          <w:sz w:val="20"/>
          <w:szCs w:val="20"/>
          <w:lang w:val="sr-Latn-RS"/>
        </w:rPr>
      </w:pPr>
    </w:p>
    <w:p w:rsidR="00E62E02" w:rsidRPr="002272CD" w:rsidRDefault="00F23D64" w:rsidP="0056396F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I.</w:t>
      </w:r>
    </w:p>
    <w:p w:rsidR="00E0051A" w:rsidRDefault="00E0051A" w:rsidP="00517438">
      <w:pPr>
        <w:ind w:right="-46" w:firstLine="540"/>
        <w:jc w:val="both"/>
        <w:rPr>
          <w:rFonts w:asciiTheme="minorHAnsi" w:hAnsiTheme="minorHAnsi" w:cs="Arial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Podľa verejného súbehu na organizáciu edukačno-rekreačného tábora pre stredoškolákov vypísaného 9. 5. 2022 pod číslom 128-90-1092/2022-05, ktorý bol uverejnený v Úradnom vestníku AP Vojvodiny č. 21/2022 dňa 11. 5. 2022, sú finančné prostriedky pridelené nasledujúcim žiadateľom:</w:t>
      </w:r>
    </w:p>
    <w:p w:rsidR="00791F4B" w:rsidRDefault="00791F4B" w:rsidP="002B5C59">
      <w:pPr>
        <w:rPr>
          <w:rFonts w:asciiTheme="minorHAnsi" w:hAnsiTheme="minorHAnsi"/>
          <w:b/>
          <w:noProof/>
          <w:sz w:val="20"/>
          <w:szCs w:val="20"/>
          <w:lang w:val="ro-RO"/>
        </w:rPr>
      </w:pPr>
    </w:p>
    <w:tbl>
      <w:tblPr>
        <w:tblStyle w:val="TableGrid"/>
        <w:tblW w:w="9947" w:type="dxa"/>
        <w:tblInd w:w="-709" w:type="dxa"/>
        <w:tblLook w:val="04A0" w:firstRow="1" w:lastRow="0" w:firstColumn="1" w:lastColumn="0" w:noHBand="0" w:noVBand="1"/>
      </w:tblPr>
      <w:tblGrid>
        <w:gridCol w:w="2981"/>
        <w:gridCol w:w="1885"/>
        <w:gridCol w:w="1459"/>
        <w:gridCol w:w="2556"/>
        <w:gridCol w:w="1066"/>
      </w:tblGrid>
      <w:tr w:rsidR="000E6D81" w:rsidTr="0064166D">
        <w:trPr>
          <w:trHeight w:val="821"/>
        </w:trPr>
        <w:tc>
          <w:tcPr>
            <w:tcW w:w="2981" w:type="dxa"/>
            <w:shd w:val="clear" w:color="auto" w:fill="A6A6A6" w:themeFill="background1" w:themeFillShade="A6"/>
            <w:vAlign w:val="center"/>
          </w:tcPr>
          <w:p w:rsidR="000E6D81" w:rsidRPr="00E45D32" w:rsidRDefault="000E6D81" w:rsidP="0064166D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Podávateľ prihlášky</w:t>
            </w:r>
          </w:p>
        </w:tc>
        <w:tc>
          <w:tcPr>
            <w:tcW w:w="1885" w:type="dxa"/>
            <w:shd w:val="clear" w:color="auto" w:fill="A6A6A6" w:themeFill="background1" w:themeFillShade="A6"/>
            <w:vAlign w:val="center"/>
          </w:tcPr>
          <w:p w:rsidR="000E6D81" w:rsidRPr="00E45D32" w:rsidRDefault="000E6D81" w:rsidP="0064166D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Osídlené miesto</w:t>
            </w:r>
          </w:p>
        </w:tc>
        <w:tc>
          <w:tcPr>
            <w:tcW w:w="1459" w:type="dxa"/>
            <w:shd w:val="clear" w:color="auto" w:fill="A6A6A6" w:themeFill="background1" w:themeFillShade="A6"/>
            <w:vAlign w:val="center"/>
          </w:tcPr>
          <w:p w:rsidR="000E6D81" w:rsidRPr="00E45D32" w:rsidRDefault="000E6D81" w:rsidP="00F46AF3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Návrh sumy na pridelenie</w:t>
            </w:r>
          </w:p>
        </w:tc>
        <w:tc>
          <w:tcPr>
            <w:tcW w:w="2556" w:type="dxa"/>
            <w:shd w:val="clear" w:color="auto" w:fill="A6A6A6" w:themeFill="background1" w:themeFillShade="A6"/>
            <w:vAlign w:val="center"/>
          </w:tcPr>
          <w:p w:rsidR="000E6D81" w:rsidRPr="00E45D32" w:rsidRDefault="000E6D81" w:rsidP="0064166D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Číslo predmetu</w:t>
            </w:r>
          </w:p>
        </w:tc>
        <w:tc>
          <w:tcPr>
            <w:tcW w:w="1066" w:type="dxa"/>
            <w:shd w:val="clear" w:color="auto" w:fill="A6A6A6" w:themeFill="background1" w:themeFillShade="A6"/>
            <w:vAlign w:val="center"/>
          </w:tcPr>
          <w:p w:rsidR="000E6D81" w:rsidRPr="00E45D32" w:rsidRDefault="000E6D81" w:rsidP="0064166D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Počet</w:t>
            </w:r>
          </w:p>
          <w:p w:rsidR="000E6D81" w:rsidRPr="00782027" w:rsidRDefault="000E6D81" w:rsidP="0064166D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bodov</w:t>
            </w:r>
          </w:p>
        </w:tc>
      </w:tr>
      <w:tr w:rsidR="000E6D81" w:rsidTr="0064166D">
        <w:trPr>
          <w:trHeight w:val="834"/>
        </w:trPr>
        <w:tc>
          <w:tcPr>
            <w:tcW w:w="2981" w:type="dxa"/>
            <w:vAlign w:val="center"/>
          </w:tcPr>
          <w:p w:rsidR="000E6D81" w:rsidRPr="00580BB6" w:rsidRDefault="000E6D81" w:rsidP="0064166D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Združenie Strediska pre mladých Ana &amp;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Bastian</w:t>
            </w:r>
            <w:proofErr w:type="spellEnd"/>
          </w:p>
        </w:tc>
        <w:tc>
          <w:tcPr>
            <w:tcW w:w="1885" w:type="dxa"/>
            <w:vAlign w:val="center"/>
          </w:tcPr>
          <w:p w:rsidR="000E6D81" w:rsidRPr="00782027" w:rsidRDefault="000E6D81" w:rsidP="0064166D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Kanjiža</w:t>
            </w:r>
            <w:proofErr w:type="spellEnd"/>
          </w:p>
        </w:tc>
        <w:tc>
          <w:tcPr>
            <w:tcW w:w="1459" w:type="dxa"/>
            <w:vAlign w:val="center"/>
          </w:tcPr>
          <w:p w:rsidR="000E6D81" w:rsidRPr="00782027" w:rsidRDefault="000E6D81" w:rsidP="0064166D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2 500 000,00</w:t>
            </w:r>
          </w:p>
        </w:tc>
        <w:tc>
          <w:tcPr>
            <w:tcW w:w="2556" w:type="dxa"/>
            <w:vAlign w:val="center"/>
          </w:tcPr>
          <w:p w:rsidR="000E6D81" w:rsidRPr="002560C9" w:rsidRDefault="000E6D81" w:rsidP="0064166D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</w:t>
            </w:r>
            <w:bookmarkStart w:id="0" w:name="_GoBack"/>
            <w:bookmarkEnd w:id="0"/>
            <w:r>
              <w:rPr>
                <w:rFonts w:asciiTheme="minorHAnsi" w:hAnsiTheme="minorHAnsi"/>
                <w:sz w:val="18"/>
                <w:szCs w:val="18"/>
              </w:rPr>
              <w:t>-90-1093/2022-05</w:t>
            </w:r>
          </w:p>
        </w:tc>
        <w:tc>
          <w:tcPr>
            <w:tcW w:w="1066" w:type="dxa"/>
            <w:vAlign w:val="center"/>
          </w:tcPr>
          <w:p w:rsidR="000E6D81" w:rsidRPr="00782027" w:rsidRDefault="000E6D81" w:rsidP="0064166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28</w:t>
            </w:r>
          </w:p>
        </w:tc>
      </w:tr>
    </w:tbl>
    <w:p w:rsidR="00370053" w:rsidRDefault="00370053" w:rsidP="002B5C59">
      <w:pPr>
        <w:rPr>
          <w:rFonts w:asciiTheme="minorHAnsi" w:hAnsiTheme="minorHAnsi"/>
          <w:b/>
          <w:noProof/>
          <w:sz w:val="20"/>
          <w:szCs w:val="20"/>
          <w:lang w:val="ro-RO"/>
        </w:rPr>
      </w:pPr>
    </w:p>
    <w:p w:rsidR="005175D5" w:rsidRDefault="00F23D64" w:rsidP="0056396F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II.</w:t>
      </w:r>
    </w:p>
    <w:p w:rsidR="009E3004" w:rsidRDefault="00F23D64" w:rsidP="009E3004">
      <w:pPr>
        <w:ind w:firstLine="709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Toto rozhodnutie o voľbe programov/projektov sa zverejňuje na oficiálnej webovej stránke </w:t>
      </w:r>
      <w:proofErr w:type="spellStart"/>
      <w:r>
        <w:rPr>
          <w:rFonts w:asciiTheme="minorHAnsi" w:hAnsiTheme="minorHAnsi"/>
          <w:sz w:val="22"/>
          <w:szCs w:val="22"/>
        </w:rPr>
        <w:t>pokrajinského</w:t>
      </w:r>
      <w:proofErr w:type="spellEnd"/>
      <w:r>
        <w:rPr>
          <w:rFonts w:asciiTheme="minorHAnsi" w:hAnsiTheme="minorHAnsi"/>
          <w:sz w:val="22"/>
          <w:szCs w:val="22"/>
        </w:rPr>
        <w:t xml:space="preserve"> sekretariátu.</w:t>
      </w:r>
    </w:p>
    <w:p w:rsidR="0056396F" w:rsidRDefault="00F23D64" w:rsidP="009E3004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Zdôvodnenie</w:t>
      </w:r>
    </w:p>
    <w:p w:rsidR="009E3004" w:rsidRPr="006D4672" w:rsidRDefault="009E3004" w:rsidP="009E3004">
      <w:pPr>
        <w:ind w:firstLine="709"/>
        <w:jc w:val="center"/>
        <w:rPr>
          <w:rFonts w:asciiTheme="minorHAnsi" w:hAnsiTheme="minorHAnsi"/>
          <w:b/>
          <w:noProof/>
          <w:sz w:val="22"/>
          <w:szCs w:val="22"/>
          <w:lang w:val="sr-Cyrl-CS"/>
        </w:rPr>
      </w:pPr>
    </w:p>
    <w:p w:rsidR="003C629D" w:rsidRPr="006D4672" w:rsidRDefault="003C629D" w:rsidP="00466F11">
      <w:pPr>
        <w:ind w:firstLine="708"/>
        <w:jc w:val="both"/>
        <w:rPr>
          <w:rFonts w:asciiTheme="minorHAnsi" w:hAnsiTheme="minorHAnsi" w:cs="Arial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Podľa článku 11 v súvislosti s článkom 24 a 26 </w:t>
      </w:r>
      <w:proofErr w:type="spellStart"/>
      <w:r>
        <w:rPr>
          <w:rFonts w:asciiTheme="minorHAnsi" w:hAnsiTheme="minorHAnsi"/>
          <w:bCs/>
          <w:sz w:val="22"/>
          <w:szCs w:val="22"/>
        </w:rPr>
        <w:t>Pokrajinského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parlamentného uznesenia o rozpočte Autonómnej </w:t>
      </w:r>
      <w:proofErr w:type="spellStart"/>
      <w:r>
        <w:rPr>
          <w:rFonts w:asciiTheme="minorHAnsi" w:hAnsiTheme="minorHAnsi"/>
          <w:bCs/>
          <w:sz w:val="22"/>
          <w:szCs w:val="22"/>
        </w:rPr>
        <w:t>pokrajiny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Vojvodiny na rok 2022 (Úradný vestník APV číslo 54/2021 a 7/2022 – opätovná bilancia) a článku 7 </w:t>
      </w:r>
      <w:proofErr w:type="spellStart"/>
      <w:r>
        <w:rPr>
          <w:rFonts w:asciiTheme="minorHAnsi" w:hAnsiTheme="minorHAnsi"/>
          <w:bCs/>
          <w:sz w:val="22"/>
          <w:szCs w:val="22"/>
        </w:rPr>
        <w:t>Pokrajinského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parlamentného uznesenia o prideľovaní rozpočtových prostriedkov na podporu postavenia národnostných menšín – národných spoločenstiev a rozvoj </w:t>
      </w:r>
      <w:proofErr w:type="spellStart"/>
      <w:r>
        <w:rPr>
          <w:rFonts w:asciiTheme="minorHAnsi" w:hAnsiTheme="minorHAnsi"/>
          <w:bCs/>
          <w:sz w:val="22"/>
          <w:szCs w:val="22"/>
        </w:rPr>
        <w:t>multikulturalizmu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a tolerancie (Úradný vestník APV č. 8/2019), </w:t>
      </w:r>
      <w:proofErr w:type="spellStart"/>
      <w:r>
        <w:rPr>
          <w:rFonts w:asciiTheme="minorHAnsi" w:hAnsiTheme="minorHAnsi"/>
          <w:bCs/>
          <w:sz w:val="22"/>
          <w:szCs w:val="22"/>
        </w:rPr>
        <w:t>Pokrajinský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sekretariát vzdelávania, predpisov, správy</w:t>
      </w:r>
      <w:r>
        <w:rPr>
          <w:rFonts w:asciiTheme="minorHAnsi" w:hAnsiTheme="minorHAnsi"/>
          <w:bCs/>
          <w:sz w:val="22"/>
          <w:szCs w:val="22"/>
        </w:rPr>
        <w:cr/>
      </w:r>
      <w:r>
        <w:rPr>
          <w:rFonts w:asciiTheme="minorHAnsi" w:hAnsiTheme="minorHAnsi"/>
          <w:bCs/>
          <w:sz w:val="22"/>
          <w:szCs w:val="22"/>
        </w:rPr>
        <w:br/>
        <w:t>a národnostných menšín – národnostných spoločenstiev dňa 9. 5. 2022 vypísal Verejný súbeh na organizáciu edukačno-rekreačného tábora pre žiakov stredných škôl pod číslom 128-90-1092/2022-05.</w:t>
      </w:r>
    </w:p>
    <w:p w:rsidR="00981301" w:rsidRPr="006D4672" w:rsidRDefault="00981301" w:rsidP="00AD36DB">
      <w:pPr>
        <w:ind w:firstLine="708"/>
        <w:jc w:val="both"/>
        <w:rPr>
          <w:rFonts w:asciiTheme="minorHAnsi" w:hAnsiTheme="minorHAnsi" w:cs="Arial"/>
          <w:bCs/>
          <w:noProof/>
          <w:sz w:val="22"/>
          <w:szCs w:val="22"/>
        </w:rPr>
      </w:pPr>
      <w:proofErr w:type="spellStart"/>
      <w:r>
        <w:rPr>
          <w:rFonts w:asciiTheme="minorHAnsi" w:hAnsiTheme="minorHAnsi"/>
          <w:bCs/>
          <w:sz w:val="22"/>
          <w:szCs w:val="22"/>
        </w:rPr>
        <w:t>Pokrajinským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parlamentným uznesením o prideľovaní rozpočtových prostriedkov na zveľadenie postavenia národnostných menšín – národnostných spoločenstiev a rozvoj </w:t>
      </w:r>
      <w:proofErr w:type="spellStart"/>
      <w:r>
        <w:rPr>
          <w:rFonts w:asciiTheme="minorHAnsi" w:hAnsiTheme="minorHAnsi"/>
          <w:bCs/>
          <w:sz w:val="22"/>
          <w:szCs w:val="22"/>
        </w:rPr>
        <w:t>multikulturalizmu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a tolerancie (Úradný vestník APV číslo 8/2019) sa upravuje účel, spôsob a postup na pridelenie rozpočtových prostriedkov na spolufinancovanie programov a projektov na zveľadenie </w:t>
      </w:r>
      <w:r>
        <w:rPr>
          <w:rFonts w:asciiTheme="minorHAnsi" w:hAnsiTheme="minorHAnsi"/>
          <w:bCs/>
          <w:sz w:val="22"/>
          <w:szCs w:val="22"/>
        </w:rPr>
        <w:lastRenderedPageBreak/>
        <w:t xml:space="preserve">postavenia národnostných menšín – národnostných spoločenstiev a rozvoj </w:t>
      </w:r>
      <w:proofErr w:type="spellStart"/>
      <w:r>
        <w:rPr>
          <w:rFonts w:asciiTheme="minorHAnsi" w:hAnsiTheme="minorHAnsi"/>
          <w:bCs/>
          <w:sz w:val="22"/>
          <w:szCs w:val="22"/>
        </w:rPr>
        <w:t>multikulturalizmu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a tolerancie na území Autonómnej </w:t>
      </w:r>
      <w:proofErr w:type="spellStart"/>
      <w:r>
        <w:rPr>
          <w:rFonts w:asciiTheme="minorHAnsi" w:hAnsiTheme="minorHAnsi"/>
          <w:bCs/>
          <w:sz w:val="22"/>
          <w:szCs w:val="22"/>
        </w:rPr>
        <w:t>pokrajiny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Vojvodiny.</w:t>
      </w:r>
    </w:p>
    <w:p w:rsidR="00696613" w:rsidRPr="00866F05" w:rsidRDefault="00F23D64" w:rsidP="00ED7D0E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Uvedené prostriedky sa poskytujú z rozpočtu AP Vojvodiny a vedú sa v osobitnom rozpočtovom oddiele </w:t>
      </w:r>
      <w:proofErr w:type="spellStart"/>
      <w:r>
        <w:rPr>
          <w:rFonts w:asciiTheme="minorHAnsi" w:hAnsiTheme="minorHAnsi"/>
          <w:sz w:val="22"/>
          <w:szCs w:val="22"/>
        </w:rPr>
        <w:t>pokrajinského</w:t>
      </w:r>
      <w:proofErr w:type="spellEnd"/>
      <w:r>
        <w:rPr>
          <w:rFonts w:asciiTheme="minorHAnsi" w:hAnsiTheme="minorHAnsi"/>
          <w:sz w:val="22"/>
          <w:szCs w:val="22"/>
        </w:rPr>
        <w:t xml:space="preserve"> orgánu správy príslušného pre oblasť národnostných menšín – národnostných spoločenstiev.</w:t>
      </w:r>
    </w:p>
    <w:p w:rsidR="005B20FA" w:rsidRPr="006D4672" w:rsidRDefault="00F23D64" w:rsidP="00ED7D0E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Podľa súbehu v súvislosti s článkom 24 a 26 </w:t>
      </w:r>
      <w:proofErr w:type="spellStart"/>
      <w:r>
        <w:rPr>
          <w:rFonts w:asciiTheme="minorHAnsi" w:hAnsiTheme="minorHAnsi"/>
          <w:sz w:val="22"/>
          <w:szCs w:val="22"/>
        </w:rPr>
        <w:t>Pokrajinského</w:t>
      </w:r>
      <w:proofErr w:type="spellEnd"/>
      <w:r>
        <w:rPr>
          <w:rFonts w:asciiTheme="minorHAnsi" w:hAnsiTheme="minorHAnsi"/>
          <w:sz w:val="22"/>
          <w:szCs w:val="22"/>
        </w:rPr>
        <w:t xml:space="preserve"> parlamentného uznesenia o rozpočte Autonómnej </w:t>
      </w:r>
      <w:proofErr w:type="spellStart"/>
      <w:r>
        <w:rPr>
          <w:rFonts w:asciiTheme="minorHAnsi" w:hAnsiTheme="minorHAnsi"/>
          <w:sz w:val="22"/>
          <w:szCs w:val="22"/>
        </w:rPr>
        <w:t>pokrajiny</w:t>
      </w:r>
      <w:proofErr w:type="spellEnd"/>
      <w:r>
        <w:rPr>
          <w:rFonts w:asciiTheme="minorHAnsi" w:hAnsiTheme="minorHAnsi"/>
          <w:sz w:val="22"/>
          <w:szCs w:val="22"/>
        </w:rPr>
        <w:t xml:space="preserve"> Vojvodiny na rok 2022 (Úradný vestník AP Vojvodiny č. 54/2021 a 7/2022 – opätovná bilancia) a výške finančných prostriedkov poskytnutých na tieto účely, určených článkom 11 rovnakého rozhodnutia, sa prostriedky rozvrhujú podľa doručených prihlášok na súbeh.</w:t>
      </w:r>
    </w:p>
    <w:p w:rsidR="00ED7D0E" w:rsidRPr="006D4672" w:rsidRDefault="00ED7D0E" w:rsidP="00ED7D0E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Článkom 15 </w:t>
      </w:r>
      <w:proofErr w:type="spellStart"/>
      <w:r>
        <w:rPr>
          <w:rFonts w:asciiTheme="minorHAnsi" w:hAnsiTheme="minorHAnsi"/>
          <w:sz w:val="22"/>
          <w:szCs w:val="22"/>
        </w:rPr>
        <w:t>Pokrajinského</w:t>
      </w:r>
      <w:proofErr w:type="spellEnd"/>
      <w:r>
        <w:rPr>
          <w:rFonts w:asciiTheme="minorHAnsi" w:hAnsiTheme="minorHAnsi"/>
          <w:sz w:val="22"/>
          <w:szCs w:val="22"/>
        </w:rPr>
        <w:t xml:space="preserve"> parlamentného uznesenia o </w:t>
      </w:r>
      <w:proofErr w:type="spellStart"/>
      <w:r>
        <w:rPr>
          <w:rFonts w:asciiTheme="minorHAnsi" w:hAnsiTheme="minorHAnsi"/>
          <w:sz w:val="22"/>
          <w:szCs w:val="22"/>
        </w:rPr>
        <w:t>pokrajinskej</w:t>
      </w:r>
      <w:proofErr w:type="spellEnd"/>
      <w:r>
        <w:rPr>
          <w:rFonts w:asciiTheme="minorHAnsi" w:hAnsiTheme="minorHAnsi"/>
          <w:sz w:val="22"/>
          <w:szCs w:val="22"/>
        </w:rPr>
        <w:t xml:space="preserve"> správe (Úradný vestník APV č.</w:t>
      </w:r>
      <w:r>
        <w:rPr>
          <w:rFonts w:asciiTheme="minorHAnsi" w:hAnsiTheme="minorHAnsi"/>
          <w:bCs/>
          <w:sz w:val="22"/>
          <w:szCs w:val="22"/>
        </w:rPr>
        <w:t xml:space="preserve"> 37/2014, 54/2014 – iný predpis, 37/2016, 29/2017, 24/2019, 66/2020 a 38/2021)</w:t>
      </w:r>
      <w:r>
        <w:rPr>
          <w:rFonts w:asciiTheme="minorHAnsi" w:hAnsiTheme="minorHAnsi"/>
          <w:sz w:val="22"/>
          <w:szCs w:val="22"/>
        </w:rPr>
        <w:t xml:space="preserve"> je stanovené, že na účely uskutočňovania zákonov, iných predpisov a všeobecných aktov Srbskej republiky, predpisov zhromaždenia a </w:t>
      </w:r>
      <w:proofErr w:type="spellStart"/>
      <w:r>
        <w:rPr>
          <w:rFonts w:asciiTheme="minorHAnsi" w:hAnsiTheme="minorHAnsi"/>
          <w:sz w:val="22"/>
          <w:szCs w:val="22"/>
        </w:rPr>
        <w:t>Pokrajinskej</w:t>
      </w:r>
      <w:proofErr w:type="spellEnd"/>
      <w:r>
        <w:rPr>
          <w:rFonts w:asciiTheme="minorHAnsi" w:hAnsiTheme="minorHAnsi"/>
          <w:sz w:val="22"/>
          <w:szCs w:val="22"/>
        </w:rPr>
        <w:t xml:space="preserve"> vlády, </w:t>
      </w:r>
      <w:proofErr w:type="spellStart"/>
      <w:r>
        <w:rPr>
          <w:rFonts w:asciiTheme="minorHAnsi" w:hAnsiTheme="minorHAnsi"/>
          <w:sz w:val="22"/>
          <w:szCs w:val="22"/>
        </w:rPr>
        <w:t>pokrajinské</w:t>
      </w:r>
      <w:proofErr w:type="spellEnd"/>
      <w:r>
        <w:rPr>
          <w:rFonts w:asciiTheme="minorHAnsi" w:hAnsiTheme="minorHAnsi"/>
          <w:sz w:val="22"/>
          <w:szCs w:val="22"/>
        </w:rPr>
        <w:t xml:space="preserve"> orgány správy vynášajú predpisy a jednotlivé akty, keď sú na to oprávnené, a článkom 16 odsek 5 toho istého uznesenia sa rozhodnutím rozhoduje o jednotlivých veciach v súlade s predpismi. V súlade s článkom 24 odsek 2 </w:t>
      </w:r>
      <w:proofErr w:type="spellStart"/>
      <w:r>
        <w:rPr>
          <w:rFonts w:asciiTheme="minorHAnsi" w:hAnsiTheme="minorHAnsi"/>
          <w:sz w:val="22"/>
          <w:szCs w:val="22"/>
        </w:rPr>
        <w:t>pokrajinský</w:t>
      </w:r>
      <w:proofErr w:type="spellEnd"/>
      <w:r>
        <w:rPr>
          <w:rFonts w:asciiTheme="minorHAnsi" w:hAnsiTheme="minorHAnsi"/>
          <w:sz w:val="22"/>
          <w:szCs w:val="22"/>
        </w:rPr>
        <w:t xml:space="preserve"> tajomník zastupuje </w:t>
      </w:r>
      <w:proofErr w:type="spellStart"/>
      <w:r>
        <w:rPr>
          <w:rFonts w:asciiTheme="minorHAnsi" w:hAnsiTheme="minorHAnsi"/>
          <w:sz w:val="22"/>
          <w:szCs w:val="22"/>
        </w:rPr>
        <w:t>pokrajinský</w:t>
      </w:r>
      <w:proofErr w:type="spellEnd"/>
      <w:r>
        <w:rPr>
          <w:rFonts w:asciiTheme="minorHAnsi" w:hAnsiTheme="minorHAnsi"/>
          <w:sz w:val="22"/>
          <w:szCs w:val="22"/>
        </w:rPr>
        <w:t xml:space="preserve"> sekretariát, efektívne organizuje a zabezpečuje plnenie úloh, vynáša akty, na ktoré je oprávnený, zriaďuje komisie a pracovné skupiny na vykonávanie zložitejších úloh v rámci sekretariátu a rozhoduje o právach, povinnostiach a zodpovednostiach zamestnancov. V článku 37 ods. 5 sa ustanovuje, že </w:t>
      </w:r>
      <w:proofErr w:type="spellStart"/>
      <w:r>
        <w:rPr>
          <w:rFonts w:asciiTheme="minorHAnsi" w:hAnsiTheme="minorHAnsi"/>
          <w:sz w:val="22"/>
          <w:szCs w:val="22"/>
        </w:rPr>
        <w:t>Pokrajinský</w:t>
      </w:r>
      <w:proofErr w:type="spellEnd"/>
      <w:r>
        <w:rPr>
          <w:rFonts w:asciiTheme="minorHAnsi" w:hAnsiTheme="minorHAnsi"/>
          <w:sz w:val="22"/>
          <w:szCs w:val="22"/>
        </w:rPr>
        <w:t xml:space="preserve"> sekretariát vzdelávania, predpisov, správy a národnostných menšín – národnostných spoločenstiev v súlade so zákonom vykonáva úlohy </w:t>
      </w:r>
      <w:proofErr w:type="spellStart"/>
      <w:r>
        <w:rPr>
          <w:rFonts w:asciiTheme="minorHAnsi" w:hAnsiTheme="minorHAnsi"/>
          <w:sz w:val="22"/>
          <w:szCs w:val="22"/>
        </w:rPr>
        <w:t>pokrajinskej</w:t>
      </w:r>
      <w:proofErr w:type="spellEnd"/>
      <w:r>
        <w:rPr>
          <w:rFonts w:asciiTheme="minorHAnsi" w:hAnsiTheme="minorHAnsi"/>
          <w:sz w:val="22"/>
          <w:szCs w:val="22"/>
        </w:rPr>
        <w:t xml:space="preserve"> správy súvisiace s prípravou aktov pre zhromaždenie alebo </w:t>
      </w:r>
      <w:proofErr w:type="spellStart"/>
      <w:r>
        <w:rPr>
          <w:rFonts w:asciiTheme="minorHAnsi" w:hAnsiTheme="minorHAnsi"/>
          <w:sz w:val="22"/>
          <w:szCs w:val="22"/>
        </w:rPr>
        <w:t>Pokrajinskú</w:t>
      </w:r>
      <w:proofErr w:type="spellEnd"/>
      <w:r>
        <w:rPr>
          <w:rFonts w:asciiTheme="minorHAnsi" w:hAnsiTheme="minorHAnsi"/>
          <w:sz w:val="22"/>
          <w:szCs w:val="22"/>
        </w:rPr>
        <w:t xml:space="preserve"> vládu, a ktoré okrem iného: prispievajú k rozvoju </w:t>
      </w:r>
      <w:proofErr w:type="spellStart"/>
      <w:r>
        <w:rPr>
          <w:rFonts w:asciiTheme="minorHAnsi" w:hAnsiTheme="minorHAnsi"/>
          <w:sz w:val="22"/>
          <w:szCs w:val="22"/>
        </w:rPr>
        <w:t>interkulturalizmu</w:t>
      </w:r>
      <w:proofErr w:type="spellEnd"/>
      <w:r>
        <w:rPr>
          <w:rFonts w:asciiTheme="minorHAnsi" w:hAnsiTheme="minorHAnsi"/>
          <w:sz w:val="22"/>
          <w:szCs w:val="22"/>
        </w:rPr>
        <w:t xml:space="preserve">, afirmácie </w:t>
      </w:r>
      <w:proofErr w:type="spellStart"/>
      <w:r>
        <w:rPr>
          <w:rFonts w:asciiTheme="minorHAnsi" w:hAnsiTheme="minorHAnsi"/>
          <w:sz w:val="22"/>
          <w:szCs w:val="22"/>
        </w:rPr>
        <w:t>multikulturalizmu</w:t>
      </w:r>
      <w:proofErr w:type="spellEnd"/>
      <w:r>
        <w:rPr>
          <w:rFonts w:asciiTheme="minorHAnsi" w:hAnsiTheme="minorHAnsi"/>
          <w:sz w:val="22"/>
          <w:szCs w:val="22"/>
        </w:rPr>
        <w:t>, tolerancie a spolunažívaniu národnostných menšín – národnostných spoločenstiev žijúcich na území AP Vojvodiny; starajú sa o výkon práv v oblasti ľudských práv a práv osôb patriacich k národnostným menšinám – národnostným spoločenstvám a určujú ďalšie práva osôb patriacich k národnostným menšinám – národnostným spoločenstvám; zabezpečujú prostriedky na financovanie, teda spolufinancovanie národnostných rád národnostných menšín, združení a organizácií národnostných menšín – národnostných spoločenstiev, ako aj zlepšenie realizovania práv príslušníkov národnostných menšín – národnostných spoločenstiev z územia AP Vojvodiny.</w:t>
      </w:r>
    </w:p>
    <w:p w:rsidR="008D1BF1" w:rsidRDefault="005B6D5B" w:rsidP="000B7853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Súbehová komisia pre implementáciu postupu pridelenia rozpočtových prostriedkov na základe Verejného súbehu na organizáciu edukačno-rekreačného tábora pre stredoškolákov bola zariadená rozhodnutím číslo 128-401-5605/2022-05 z 24. 5. 2022. Komisia zasadala 30. 5. 2022 a po zvážení a vyhodnotení prihlášok stanovila zoznam hodnotení, bodovania a zoradenia prihlásených podávateľov prihlášky, ktorý bol zverejnený na oficiálnej webovej stránke </w:t>
      </w:r>
      <w:proofErr w:type="spellStart"/>
      <w:r>
        <w:rPr>
          <w:rFonts w:asciiTheme="minorHAnsi" w:hAnsiTheme="minorHAnsi"/>
          <w:bCs/>
          <w:sz w:val="22"/>
          <w:szCs w:val="22"/>
        </w:rPr>
        <w:t>pokrajinského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sekretariátu 30. 05. 2022. Účastníci súbehu mali právo vzniesť námietky voči zoznamu hodnotenia a zoradenia prihlásených programov/projektov do 8 dní po dni jeho uverejnenia. </w:t>
      </w:r>
      <w:r>
        <w:rPr>
          <w:rFonts w:asciiTheme="minorHAnsi" w:hAnsiTheme="minorHAnsi"/>
          <w:sz w:val="22"/>
          <w:szCs w:val="22"/>
        </w:rPr>
        <w:t xml:space="preserve">Po uplynutí lehoty na predloženie námietok súbehová komisia postúpila </w:t>
      </w:r>
      <w:proofErr w:type="spellStart"/>
      <w:r>
        <w:rPr>
          <w:rFonts w:asciiTheme="minorHAnsi" w:hAnsiTheme="minorHAnsi"/>
          <w:sz w:val="22"/>
          <w:szCs w:val="22"/>
        </w:rPr>
        <w:t>pokrajinskému</w:t>
      </w:r>
      <w:proofErr w:type="spellEnd"/>
      <w:r>
        <w:rPr>
          <w:rFonts w:asciiTheme="minorHAnsi" w:hAnsiTheme="minorHAnsi"/>
          <w:sz w:val="22"/>
          <w:szCs w:val="22"/>
        </w:rPr>
        <w:t xml:space="preserve"> tajomníkovi návrh na vynesenie konečného rozhodnutia na pridelenie finančných prostriedkov na verejnom súbehu na organizáciu edukačno-rekreačného tábora pre stredoškolákov.</w:t>
      </w:r>
    </w:p>
    <w:p w:rsidR="0056396F" w:rsidRPr="006D4672" w:rsidRDefault="00F23D64" w:rsidP="000B7853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 súlade s uvedeným, a v súvislosti s článkom 11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Pokrajinského</w:t>
      </w:r>
      <w:proofErr w:type="spellEnd"/>
      <w:r>
        <w:rPr>
          <w:rFonts w:asciiTheme="minorHAnsi" w:hAnsiTheme="minorHAnsi"/>
          <w:sz w:val="22"/>
          <w:szCs w:val="22"/>
        </w:rPr>
        <w:t xml:space="preserve"> parlamentného uznesenia o pridelení rozpočtových prostriedkov na zlepšenie postavenia národných menšín – národnostných spoločenstiev a rozvoj </w:t>
      </w:r>
      <w:proofErr w:type="spellStart"/>
      <w:r>
        <w:rPr>
          <w:rFonts w:asciiTheme="minorHAnsi" w:hAnsiTheme="minorHAnsi"/>
          <w:sz w:val="22"/>
          <w:szCs w:val="22"/>
        </w:rPr>
        <w:t>multikulturalizmu</w:t>
      </w:r>
      <w:proofErr w:type="spellEnd"/>
      <w:r>
        <w:rPr>
          <w:rFonts w:asciiTheme="minorHAnsi" w:hAnsiTheme="minorHAnsi"/>
          <w:sz w:val="22"/>
          <w:szCs w:val="22"/>
        </w:rPr>
        <w:t xml:space="preserve"> a tolerancie (Úradný vestník APV č. 8/2019), </w:t>
      </w:r>
      <w:r>
        <w:rPr>
          <w:rFonts w:asciiTheme="minorHAnsi" w:hAnsiTheme="minorHAnsi"/>
          <w:sz w:val="22"/>
          <w:szCs w:val="22"/>
        </w:rPr>
        <w:br/>
        <w:t xml:space="preserve">na návrh súbehovej komisie na realizovanie postupu pridelenia rozpočtových prostriedkov na základe verejného súbehu na organizáciu edukačno-rekreačného tábora pre stredoškolákov, </w:t>
      </w:r>
      <w:proofErr w:type="spellStart"/>
      <w:r>
        <w:rPr>
          <w:rFonts w:asciiTheme="minorHAnsi" w:hAnsiTheme="minorHAnsi"/>
          <w:sz w:val="22"/>
          <w:szCs w:val="22"/>
        </w:rPr>
        <w:t>pokrajinský</w:t>
      </w:r>
      <w:proofErr w:type="spellEnd"/>
      <w:r>
        <w:rPr>
          <w:rFonts w:asciiTheme="minorHAnsi" w:hAnsiTheme="minorHAnsi"/>
          <w:sz w:val="22"/>
          <w:szCs w:val="22"/>
        </w:rPr>
        <w:t xml:space="preserve"> tajomník vzdelávania, predpisov, správy a národnostných menšín – národnostných spoločenstiev vyniesol rozhodnutie ako vo výroku.</w:t>
      </w:r>
    </w:p>
    <w:p w:rsidR="00F36FE4" w:rsidRPr="006D4672" w:rsidRDefault="00F36FE4" w:rsidP="000B7853">
      <w:pPr>
        <w:ind w:firstLine="708"/>
        <w:jc w:val="both"/>
        <w:rPr>
          <w:rFonts w:asciiTheme="minorHAnsi" w:hAnsiTheme="minorHAnsi"/>
          <w:bCs/>
          <w:noProof/>
          <w:sz w:val="22"/>
          <w:szCs w:val="22"/>
          <w:lang w:val="sr-Latn-RS"/>
        </w:rPr>
      </w:pPr>
    </w:p>
    <w:p w:rsidR="004C487B" w:rsidRPr="006D4672" w:rsidRDefault="004C487B" w:rsidP="004C487B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Toto rozhodnutie je konečné.</w:t>
      </w:r>
    </w:p>
    <w:p w:rsidR="0056396F" w:rsidRPr="006D4672" w:rsidRDefault="0056396F" w:rsidP="00AD36DB">
      <w:pPr>
        <w:tabs>
          <w:tab w:val="left" w:pos="3960"/>
        </w:tabs>
        <w:jc w:val="both"/>
        <w:rPr>
          <w:rFonts w:asciiTheme="minorHAnsi" w:hAnsiTheme="minorHAnsi"/>
          <w:noProof/>
          <w:sz w:val="22"/>
          <w:szCs w:val="22"/>
          <w:lang w:val="sr-Cyrl-RS"/>
        </w:rPr>
      </w:pPr>
    </w:p>
    <w:p w:rsidR="00D0326D" w:rsidRPr="00D0326D" w:rsidRDefault="00D0326D" w:rsidP="00D0326D">
      <w:pPr>
        <w:tabs>
          <w:tab w:val="center" w:pos="7088"/>
        </w:tabs>
        <w:jc w:val="both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ab/>
      </w:r>
      <w:proofErr w:type="spellStart"/>
      <w:r>
        <w:rPr>
          <w:rFonts w:ascii="Calibri" w:hAnsi="Calibri"/>
          <w:sz w:val="22"/>
          <w:szCs w:val="20"/>
        </w:rPr>
        <w:t>Pokrajinský</w:t>
      </w:r>
      <w:proofErr w:type="spellEnd"/>
      <w:r>
        <w:rPr>
          <w:rFonts w:ascii="Calibri" w:hAnsi="Calibri"/>
          <w:sz w:val="22"/>
          <w:szCs w:val="20"/>
        </w:rPr>
        <w:t xml:space="preserve"> tajomník</w:t>
      </w:r>
    </w:p>
    <w:p w:rsidR="00D0326D" w:rsidRPr="00D0326D" w:rsidRDefault="00D0326D" w:rsidP="00D0326D">
      <w:pPr>
        <w:tabs>
          <w:tab w:val="center" w:pos="7088"/>
        </w:tabs>
        <w:jc w:val="both"/>
        <w:rPr>
          <w:rFonts w:ascii="Calibri" w:hAnsi="Calibri"/>
          <w:sz w:val="22"/>
          <w:szCs w:val="20"/>
          <w:lang w:val="sr-Cyrl-RS"/>
        </w:rPr>
      </w:pPr>
    </w:p>
    <w:p w:rsidR="00D0326D" w:rsidRPr="00D0326D" w:rsidRDefault="00D0326D" w:rsidP="00D0326D">
      <w:pPr>
        <w:tabs>
          <w:tab w:val="center" w:pos="7088"/>
        </w:tabs>
        <w:jc w:val="both"/>
        <w:rPr>
          <w:rFonts w:ascii="Calibri" w:hAnsi="Calibri"/>
          <w:sz w:val="22"/>
          <w:szCs w:val="20"/>
          <w:lang w:val="sr-Cyrl-RS"/>
        </w:rPr>
      </w:pPr>
    </w:p>
    <w:p w:rsidR="00D0326D" w:rsidRPr="00D0326D" w:rsidRDefault="00D0326D" w:rsidP="00D0326D">
      <w:pPr>
        <w:tabs>
          <w:tab w:val="center" w:pos="7088"/>
        </w:tabs>
        <w:jc w:val="both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ab/>
      </w:r>
    </w:p>
    <w:p w:rsidR="00F870FF" w:rsidRPr="00D0326D" w:rsidRDefault="00D0326D" w:rsidP="00D0326D">
      <w:pPr>
        <w:tabs>
          <w:tab w:val="center" w:pos="7088"/>
        </w:tabs>
        <w:jc w:val="both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ab/>
        <w:t xml:space="preserve">Zsolt </w:t>
      </w:r>
      <w:proofErr w:type="spellStart"/>
      <w:r>
        <w:rPr>
          <w:rFonts w:ascii="Calibri" w:hAnsi="Calibri"/>
          <w:sz w:val="22"/>
          <w:szCs w:val="20"/>
        </w:rPr>
        <w:t>Szakállas</w:t>
      </w:r>
      <w:proofErr w:type="spellEnd"/>
    </w:p>
    <w:sectPr w:rsidR="00F870FF" w:rsidRPr="00D0326D" w:rsidSect="009E3004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0F5818"/>
    <w:multiLevelType w:val="hybridMultilevel"/>
    <w:tmpl w:val="8E746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3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8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2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5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6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1"/>
  </w:num>
  <w:num w:numId="4">
    <w:abstractNumId w:val="17"/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4"/>
  </w:num>
  <w:num w:numId="14">
    <w:abstractNumId w:val="4"/>
  </w:num>
  <w:num w:numId="15">
    <w:abstractNumId w:val="6"/>
  </w:num>
  <w:num w:numId="16">
    <w:abstractNumId w:val="2"/>
  </w:num>
  <w:num w:numId="17">
    <w:abstractNumId w:val="10"/>
  </w:num>
  <w:num w:numId="18">
    <w:abstractNumId w:val="1"/>
  </w:num>
  <w:num w:numId="19">
    <w:abstractNumId w:val="13"/>
  </w:num>
  <w:num w:numId="20">
    <w:abstractNumId w:val="26"/>
  </w:num>
  <w:num w:numId="21">
    <w:abstractNumId w:val="8"/>
  </w:num>
  <w:num w:numId="22">
    <w:abstractNumId w:val="12"/>
  </w:num>
  <w:num w:numId="23">
    <w:abstractNumId w:val="22"/>
  </w:num>
  <w:num w:numId="24">
    <w:abstractNumId w:val="25"/>
  </w:num>
  <w:num w:numId="25">
    <w:abstractNumId w:val="16"/>
  </w:num>
  <w:num w:numId="26">
    <w:abstractNumId w:val="18"/>
  </w:num>
  <w:num w:numId="27">
    <w:abstractNumId w:val="19"/>
  </w:num>
  <w:num w:numId="28">
    <w:abstractNumId w:val="14"/>
  </w:num>
  <w:num w:numId="29">
    <w:abstractNumId w:val="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6B"/>
    <w:rsid w:val="000034A7"/>
    <w:rsid w:val="00031B7A"/>
    <w:rsid w:val="00033AB4"/>
    <w:rsid w:val="00035B3E"/>
    <w:rsid w:val="00040398"/>
    <w:rsid w:val="00061363"/>
    <w:rsid w:val="000B43F0"/>
    <w:rsid w:val="000B7853"/>
    <w:rsid w:val="000C31BF"/>
    <w:rsid w:val="000D1A62"/>
    <w:rsid w:val="000E08B8"/>
    <w:rsid w:val="000E6D81"/>
    <w:rsid w:val="000F0FCA"/>
    <w:rsid w:val="000F6E2B"/>
    <w:rsid w:val="00100204"/>
    <w:rsid w:val="0010789A"/>
    <w:rsid w:val="00111510"/>
    <w:rsid w:val="00170FB1"/>
    <w:rsid w:val="00171206"/>
    <w:rsid w:val="001B481F"/>
    <w:rsid w:val="001C10E4"/>
    <w:rsid w:val="001E0F0E"/>
    <w:rsid w:val="001E2518"/>
    <w:rsid w:val="001F3988"/>
    <w:rsid w:val="002036F0"/>
    <w:rsid w:val="002272CD"/>
    <w:rsid w:val="00235B52"/>
    <w:rsid w:val="00236E33"/>
    <w:rsid w:val="00260E28"/>
    <w:rsid w:val="002621B8"/>
    <w:rsid w:val="002B380B"/>
    <w:rsid w:val="002B5C59"/>
    <w:rsid w:val="002E7BD9"/>
    <w:rsid w:val="002F4C3C"/>
    <w:rsid w:val="00303DDC"/>
    <w:rsid w:val="0031070D"/>
    <w:rsid w:val="00310FEE"/>
    <w:rsid w:val="00370053"/>
    <w:rsid w:val="0039448E"/>
    <w:rsid w:val="003A1A21"/>
    <w:rsid w:val="003A3641"/>
    <w:rsid w:val="003C2EFA"/>
    <w:rsid w:val="003C4061"/>
    <w:rsid w:val="003C629D"/>
    <w:rsid w:val="003F3391"/>
    <w:rsid w:val="003F6CD8"/>
    <w:rsid w:val="0041529B"/>
    <w:rsid w:val="00431E35"/>
    <w:rsid w:val="00457D9A"/>
    <w:rsid w:val="00466F11"/>
    <w:rsid w:val="00473029"/>
    <w:rsid w:val="00483268"/>
    <w:rsid w:val="004C2E93"/>
    <w:rsid w:val="004C487B"/>
    <w:rsid w:val="004F200D"/>
    <w:rsid w:val="00502103"/>
    <w:rsid w:val="00517438"/>
    <w:rsid w:val="005175D5"/>
    <w:rsid w:val="0053255A"/>
    <w:rsid w:val="0054148B"/>
    <w:rsid w:val="00543D7B"/>
    <w:rsid w:val="0055036E"/>
    <w:rsid w:val="0056396F"/>
    <w:rsid w:val="00566487"/>
    <w:rsid w:val="0057715C"/>
    <w:rsid w:val="00577AF4"/>
    <w:rsid w:val="00594C72"/>
    <w:rsid w:val="00595516"/>
    <w:rsid w:val="005B0763"/>
    <w:rsid w:val="005B20FA"/>
    <w:rsid w:val="005B6D5B"/>
    <w:rsid w:val="005E4003"/>
    <w:rsid w:val="005E6A1F"/>
    <w:rsid w:val="00600A3D"/>
    <w:rsid w:val="006050B9"/>
    <w:rsid w:val="006405F9"/>
    <w:rsid w:val="00651356"/>
    <w:rsid w:val="00696613"/>
    <w:rsid w:val="006A0F02"/>
    <w:rsid w:val="006C125E"/>
    <w:rsid w:val="006D4672"/>
    <w:rsid w:val="006F0B65"/>
    <w:rsid w:val="00701FBF"/>
    <w:rsid w:val="00791F4B"/>
    <w:rsid w:val="007D6CF8"/>
    <w:rsid w:val="007E223F"/>
    <w:rsid w:val="00814F58"/>
    <w:rsid w:val="00853ADD"/>
    <w:rsid w:val="0085745D"/>
    <w:rsid w:val="008627DA"/>
    <w:rsid w:val="00866195"/>
    <w:rsid w:val="00866F05"/>
    <w:rsid w:val="0088361D"/>
    <w:rsid w:val="008C424C"/>
    <w:rsid w:val="008C6BA4"/>
    <w:rsid w:val="008D1BF1"/>
    <w:rsid w:val="00925AE1"/>
    <w:rsid w:val="00947058"/>
    <w:rsid w:val="00951D19"/>
    <w:rsid w:val="00955490"/>
    <w:rsid w:val="00981301"/>
    <w:rsid w:val="0099098A"/>
    <w:rsid w:val="009B1AD2"/>
    <w:rsid w:val="009D20A0"/>
    <w:rsid w:val="009D3CB2"/>
    <w:rsid w:val="009E2697"/>
    <w:rsid w:val="009E3004"/>
    <w:rsid w:val="009E5B71"/>
    <w:rsid w:val="00A47415"/>
    <w:rsid w:val="00A90116"/>
    <w:rsid w:val="00AC6349"/>
    <w:rsid w:val="00AC76CC"/>
    <w:rsid w:val="00AD36DB"/>
    <w:rsid w:val="00B24CC2"/>
    <w:rsid w:val="00B40C38"/>
    <w:rsid w:val="00B44DC9"/>
    <w:rsid w:val="00B56150"/>
    <w:rsid w:val="00B56AE4"/>
    <w:rsid w:val="00B81707"/>
    <w:rsid w:val="00BB7FB7"/>
    <w:rsid w:val="00BC5505"/>
    <w:rsid w:val="00BE61DE"/>
    <w:rsid w:val="00BF5D56"/>
    <w:rsid w:val="00C11598"/>
    <w:rsid w:val="00C3373F"/>
    <w:rsid w:val="00C3606B"/>
    <w:rsid w:val="00C42F6B"/>
    <w:rsid w:val="00C51D82"/>
    <w:rsid w:val="00C87B97"/>
    <w:rsid w:val="00CA37A0"/>
    <w:rsid w:val="00CC569A"/>
    <w:rsid w:val="00CF1192"/>
    <w:rsid w:val="00D0326D"/>
    <w:rsid w:val="00D118A7"/>
    <w:rsid w:val="00D23F14"/>
    <w:rsid w:val="00D37EBE"/>
    <w:rsid w:val="00D77669"/>
    <w:rsid w:val="00D87FA1"/>
    <w:rsid w:val="00D95CC8"/>
    <w:rsid w:val="00E0051A"/>
    <w:rsid w:val="00E11C89"/>
    <w:rsid w:val="00E62E02"/>
    <w:rsid w:val="00E8137A"/>
    <w:rsid w:val="00ED385D"/>
    <w:rsid w:val="00ED7D0E"/>
    <w:rsid w:val="00F062D9"/>
    <w:rsid w:val="00F23D64"/>
    <w:rsid w:val="00F36FE4"/>
    <w:rsid w:val="00F46AF3"/>
    <w:rsid w:val="00F64F96"/>
    <w:rsid w:val="00F75D16"/>
    <w:rsid w:val="00F870FF"/>
    <w:rsid w:val="00FA62E5"/>
    <w:rsid w:val="00FE04F7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C8B4C3-672E-4E71-9310-FD18A8E8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96F"/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9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96F"/>
    <w:rPr>
      <w:rFonts w:ascii="Verdana" w:hAnsi="Verdana"/>
      <w:sz w:val="24"/>
      <w:szCs w:val="24"/>
      <w:lang w:val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F4"/>
    <w:rPr>
      <w:rFonts w:ascii="Tahoma" w:hAnsi="Tahoma" w:cs="Tahoma"/>
      <w:sz w:val="16"/>
      <w:szCs w:val="16"/>
      <w:lang w:val="sk-SK"/>
    </w:rPr>
  </w:style>
  <w:style w:type="paragraph" w:styleId="Footer">
    <w:name w:val="footer"/>
    <w:basedOn w:val="Normal"/>
    <w:link w:val="FooterChar"/>
    <w:uiPriority w:val="99"/>
    <w:unhideWhenUsed/>
    <w:rsid w:val="00BC550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C5505"/>
    <w:rPr>
      <w:sz w:val="24"/>
      <w:szCs w:val="24"/>
      <w:lang w:val="sk-SK"/>
    </w:rPr>
  </w:style>
  <w:style w:type="character" w:styleId="Hyperlink">
    <w:name w:val="Hyperlink"/>
    <w:basedOn w:val="DefaultParagraphFont"/>
    <w:uiPriority w:val="99"/>
    <w:unhideWhenUsed/>
    <w:rsid w:val="00791F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D9A"/>
    <w:pPr>
      <w:ind w:left="720"/>
      <w:contextualSpacing/>
    </w:pPr>
  </w:style>
  <w:style w:type="table" w:styleId="TableGrid">
    <w:name w:val="Table Grid"/>
    <w:basedOn w:val="TableNormal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70053"/>
  </w:style>
  <w:style w:type="paragraph" w:customStyle="1" w:styleId="Normal1">
    <w:name w:val="Normal1"/>
    <w:basedOn w:val="Normal"/>
    <w:rsid w:val="00370053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70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053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053"/>
    <w:rPr>
      <w:rFonts w:ascii="Calibri" w:eastAsia="Calibri" w:hAnsi="Calibri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053"/>
    <w:rPr>
      <w:rFonts w:ascii="Calibri" w:eastAsia="Calibri" w:hAnsi="Calibri"/>
      <w:b/>
      <w:bCs/>
      <w:lang w:val="sk-SK"/>
    </w:rPr>
  </w:style>
  <w:style w:type="paragraph" w:styleId="BodyTextIndent">
    <w:name w:val="Body Text Indent"/>
    <w:basedOn w:val="Normal"/>
    <w:link w:val="BodyTextIndentChar"/>
    <w:rsid w:val="00370053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370053"/>
    <w:rPr>
      <w:rFonts w:ascii="Verdana" w:hAnsi="Verdana"/>
      <w:noProof/>
      <w:sz w:val="22"/>
      <w:szCs w:val="24"/>
      <w:lang w:val="sk-SK"/>
    </w:rPr>
  </w:style>
  <w:style w:type="table" w:customStyle="1" w:styleId="TableGrid1">
    <w:name w:val="Table Grid1"/>
    <w:basedOn w:val="TableNormal"/>
    <w:next w:val="TableGrid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unz@vojvodina.gov.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0B6D5-55FB-4CAB-88ED-2587D5FAA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Greguric</dc:creator>
  <cp:lastModifiedBy>Martina Bartosova</cp:lastModifiedBy>
  <cp:revision>6</cp:revision>
  <cp:lastPrinted>2022-06-03T06:25:00Z</cp:lastPrinted>
  <dcterms:created xsi:type="dcterms:W3CDTF">2022-05-31T11:16:00Z</dcterms:created>
  <dcterms:modified xsi:type="dcterms:W3CDTF">2022-06-06T10:18:00Z</dcterms:modified>
</cp:coreProperties>
</file>