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BE61DE" w:rsidRPr="006D4672" w:rsidTr="000F72E6">
        <w:trPr>
          <w:trHeight w:val="1626"/>
        </w:trPr>
        <w:tc>
          <w:tcPr>
            <w:tcW w:w="2410" w:type="dxa"/>
          </w:tcPr>
          <w:p w:rsidR="00BE61DE" w:rsidRPr="006D4672" w:rsidRDefault="001E0F0E" w:rsidP="000F72E6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  <w:r w:rsidRPr="006D4672">
              <w:rPr>
                <w:noProof/>
                <w:lang w:val="sr-Latn-RS" w:eastAsia="sr-Latn-RS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BE61DE" w:rsidRPr="006D4672" w:rsidRDefault="00F23D64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Република Сербия</w:t>
            </w:r>
          </w:p>
          <w:p w:rsidR="00BE61DE" w:rsidRPr="006D4672" w:rsidRDefault="00F23D64" w:rsidP="000F72E6">
            <w:pPr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Автономна покраїна Войводина</w:t>
            </w:r>
          </w:p>
          <w:p w:rsidR="00BE61DE" w:rsidRPr="006D4672" w:rsidRDefault="00F23D64" w:rsidP="000F72E6">
            <w:pPr>
              <w:rPr>
                <w:rFonts w:eastAsia="Calibri" w:cs="Arial"/>
                <w:b/>
                <w:noProof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Покраїнски секретарият за образованє, предписаня, управу и национални меншини – национални заєднїци</w:t>
            </w:r>
          </w:p>
          <w:p w:rsidR="00BE61DE" w:rsidRPr="006D4672" w:rsidRDefault="00BE61DE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  <w:p w:rsidR="00BE61DE" w:rsidRPr="006D4672" w:rsidRDefault="00F23D64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Булевар Михайла Пупина 16, 21000 Нови Сад</w:t>
            </w:r>
          </w:p>
          <w:p w:rsidR="00BE61DE" w:rsidRPr="006D4672" w:rsidRDefault="00F23D64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Т: +381 21  487  4608; Ф +381 21 456 217</w:t>
            </w:r>
          </w:p>
          <w:p w:rsidR="00BE61DE" w:rsidRPr="006D4672" w:rsidRDefault="00FF6191" w:rsidP="000F72E6">
            <w:pPr>
              <w:spacing w:after="200"/>
              <w:rPr>
                <w:rFonts w:eastAsia="Calibri"/>
                <w:noProof/>
                <w:sz w:val="16"/>
                <w:szCs w:val="16"/>
              </w:rPr>
            </w:pPr>
            <w:hyperlink r:id="rId7" w:history="1">
              <w:r w:rsidR="0052470C">
                <w:rPr>
                  <w:rStyle w:val="Hyperlink"/>
                  <w:color w:val="auto"/>
                  <w:sz w:val="16"/>
                  <w:szCs w:val="16"/>
                </w:rPr>
                <w:t>ounz@vojvodina.gov.s</w:t>
              </w:r>
            </w:hyperlink>
            <w:r w:rsidR="0052470C">
              <w:rPr>
                <w:sz w:val="16"/>
                <w:szCs w:val="16"/>
              </w:rPr>
              <w:t xml:space="preserve">  </w:t>
            </w:r>
          </w:p>
        </w:tc>
      </w:tr>
      <w:tr w:rsidR="00BE61DE" w:rsidRPr="006D4672" w:rsidTr="000F72E6">
        <w:trPr>
          <w:trHeight w:val="276"/>
        </w:trPr>
        <w:tc>
          <w:tcPr>
            <w:tcW w:w="2410" w:type="dxa"/>
          </w:tcPr>
          <w:p w:rsidR="00BE61DE" w:rsidRPr="006D4672" w:rsidRDefault="00BE61DE" w:rsidP="000F72E6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483" w:type="dxa"/>
          </w:tcPr>
          <w:p w:rsidR="00BE61DE" w:rsidRPr="006D4672" w:rsidRDefault="00F23D64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ЧИСЛО: </w:t>
            </w:r>
            <w:r>
              <w:rPr>
                <w:rFonts w:asciiTheme="minorHAnsi" w:hAnsiTheme="minorHAnsi"/>
                <w:sz w:val="18"/>
                <w:szCs w:val="18"/>
              </w:rPr>
              <w:t>128-90-131/2022-05</w:t>
            </w:r>
          </w:p>
          <w:p w:rsidR="00BE61DE" w:rsidRPr="006D4672" w:rsidRDefault="00BE61DE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4172" w:type="dxa"/>
          </w:tcPr>
          <w:p w:rsidR="00BE61DE" w:rsidRPr="006D4672" w:rsidRDefault="00F23D64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ДАТУМ: 30. марец 2022. року</w:t>
            </w:r>
          </w:p>
        </w:tc>
      </w:tr>
    </w:tbl>
    <w:p w:rsidR="007D6CF8" w:rsidRPr="000F72E6" w:rsidRDefault="00F23D64" w:rsidP="00945B85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На основи члена 11.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мултикултурализму и толеранциї („Службени новини АПВ“, число 8</w:t>
      </w:r>
      <w:r w:rsidR="00403387">
        <w:rPr>
          <w:rFonts w:asciiTheme="minorHAnsi" w:hAnsiTheme="minorHAnsi"/>
          <w:bCs/>
          <w:sz w:val="22"/>
          <w:szCs w:val="22"/>
        </w:rPr>
        <w:t>/2019), члена 15. и 16. пасус 5,</w:t>
      </w:r>
      <w:r>
        <w:rPr>
          <w:rFonts w:asciiTheme="minorHAnsi" w:hAnsiTheme="minorHAnsi"/>
          <w:bCs/>
          <w:sz w:val="22"/>
          <w:szCs w:val="22"/>
        </w:rPr>
        <w:t xml:space="preserve"> у вязи зоз членом 24. пасус 2. и членом 37. пасус 5. Покраїнскей скупштинске</w:t>
      </w:r>
      <w:r w:rsidR="00403387">
        <w:rPr>
          <w:rFonts w:asciiTheme="minorHAnsi" w:hAnsiTheme="minorHAnsi"/>
          <w:bCs/>
          <w:sz w:val="22"/>
          <w:szCs w:val="22"/>
        </w:rPr>
        <w:t xml:space="preserve">й одлуки о покраїнскей управи </w:t>
      </w:r>
      <w:r w:rsidR="00403387">
        <w:rPr>
          <w:rFonts w:asciiTheme="minorHAnsi" w:hAnsiTheme="minorHAnsi"/>
          <w:bCs/>
          <w:sz w:val="22"/>
          <w:szCs w:val="22"/>
        </w:rPr>
        <w:t xml:space="preserve">(„Службени новини АПВ“, число </w:t>
      </w:r>
      <w:r>
        <w:rPr>
          <w:rFonts w:asciiTheme="minorHAnsi" w:hAnsiTheme="minorHAnsi"/>
          <w:bCs/>
          <w:sz w:val="22"/>
          <w:szCs w:val="22"/>
        </w:rPr>
        <w:t>37/2014, 54/2014 – друге предписанє, 37/2016, 29/2017, 24/2019, 66/2020 и 38/2021) и предкладаня конкурсней комисиї за запровадзованє поступку додзельованя буджетних средствох по Явним конкурсу за софинансованє подпроєкту „Мултикултурализем на клик“ число</w:t>
      </w:r>
      <w:r w:rsidR="001606A8">
        <w:rPr>
          <w:rFonts w:asciiTheme="minorHAnsi" w:hAnsiTheme="minorHAnsi"/>
          <w:bCs/>
          <w:sz w:val="22"/>
          <w:szCs w:val="22"/>
          <w:lang w:val="ru-RU"/>
        </w:rPr>
        <w:t>:</w:t>
      </w:r>
      <w:r>
        <w:rPr>
          <w:rFonts w:asciiTheme="minorHAnsi" w:hAnsiTheme="minorHAnsi"/>
          <w:bCs/>
          <w:sz w:val="22"/>
          <w:szCs w:val="22"/>
        </w:rPr>
        <w:t xml:space="preserve"> 128-90-131/2022-05 од 9. фебруара 2022. року, покраїнски секретар за образованє, предписаня, управу и национални меншини – национални заєднїци (у дальш</w:t>
      </w:r>
      <w:r w:rsidR="001606A8">
        <w:rPr>
          <w:rFonts w:asciiTheme="minorHAnsi" w:hAnsiTheme="minorHAnsi"/>
          <w:bCs/>
          <w:sz w:val="22"/>
          <w:szCs w:val="22"/>
        </w:rPr>
        <w:t>им тексту: покраїнски секретар)</w:t>
      </w:r>
      <w:r>
        <w:rPr>
          <w:rFonts w:asciiTheme="minorHAnsi" w:hAnsiTheme="minorHAnsi"/>
          <w:bCs/>
          <w:sz w:val="22"/>
          <w:szCs w:val="22"/>
        </w:rPr>
        <w:t xml:space="preserve"> приноши</w:t>
      </w:r>
    </w:p>
    <w:p w:rsidR="00EC11A1" w:rsidRPr="001606A8" w:rsidRDefault="00EC11A1" w:rsidP="000F72E6">
      <w:pPr>
        <w:jc w:val="center"/>
        <w:rPr>
          <w:rFonts w:asciiTheme="minorHAnsi" w:hAnsiTheme="minorHAnsi"/>
          <w:b/>
          <w:noProof/>
          <w:sz w:val="22"/>
          <w:szCs w:val="22"/>
        </w:rPr>
      </w:pPr>
    </w:p>
    <w:p w:rsidR="0056396F" w:rsidRPr="00EC11A1" w:rsidRDefault="00F23D64" w:rsidP="000F72E6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РИШЕНЄ</w:t>
      </w:r>
    </w:p>
    <w:p w:rsidR="002A3A44" w:rsidRPr="00EC11A1" w:rsidRDefault="00F23D64" w:rsidP="000F72E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2"/>
          <w:szCs w:val="22"/>
        </w:rPr>
        <w:t>О ДОДЗ</w:t>
      </w:r>
      <w:r w:rsidR="001606A8">
        <w:rPr>
          <w:rFonts w:asciiTheme="minorHAnsi" w:hAnsiTheme="minorHAnsi"/>
          <w:b/>
          <w:sz w:val="22"/>
          <w:szCs w:val="22"/>
        </w:rPr>
        <w:t>ЕЛЬОВАН</w:t>
      </w:r>
      <w:r>
        <w:rPr>
          <w:rFonts w:asciiTheme="minorHAnsi" w:hAnsiTheme="minorHAnsi"/>
          <w:b/>
          <w:sz w:val="22"/>
          <w:szCs w:val="22"/>
        </w:rPr>
        <w:t>Ю БУДЖЕТНИХ СРЕДСТВОХ ПО ЯВНИМ КОНКУРСУ ЗА СОФИНАНСОВАНЄ ПОДПРОЄКТУ „МУЛТИКУЛТУРАЛИЗЕМ НА КЛИК“</w:t>
      </w:r>
    </w:p>
    <w:p w:rsidR="00EC11A1" w:rsidRDefault="00EC11A1" w:rsidP="000F72E6">
      <w:pPr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E62E02" w:rsidRDefault="00F23D64" w:rsidP="000F72E6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</w:t>
      </w:r>
    </w:p>
    <w:p w:rsidR="00EC11A1" w:rsidRPr="00EC11A1" w:rsidRDefault="00EC11A1" w:rsidP="000F72E6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791F4B" w:rsidRPr="000F72E6" w:rsidRDefault="00E0051A" w:rsidP="000F72E6">
      <w:pPr>
        <w:ind w:right="-46" w:firstLine="540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На основи Явного конкурсу за софинансованє подпроєкту „Мултикултурализем на клик“ яки розписани 9. фебруара 2022. року под числом: 128-90-131/2022-05 хтори обявени у „Службених новинох АП Войводини“ число 8/2022, 9. фебруара 2022. року, средства ше додзелює шлїдуюцому подношительови прияви:</w:t>
      </w:r>
    </w:p>
    <w:tbl>
      <w:tblPr>
        <w:tblW w:w="1055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274"/>
        <w:gridCol w:w="2675"/>
        <w:gridCol w:w="2552"/>
        <w:gridCol w:w="904"/>
      </w:tblGrid>
      <w:tr w:rsidR="002A3A44" w:rsidRPr="000237E0" w:rsidTr="00472A71">
        <w:trPr>
          <w:trHeight w:val="611"/>
        </w:trPr>
        <w:tc>
          <w:tcPr>
            <w:tcW w:w="3150" w:type="dxa"/>
            <w:shd w:val="clear" w:color="000000" w:fill="C0C0C0"/>
            <w:vAlign w:val="center"/>
            <w:hideMark/>
          </w:tcPr>
          <w:p w:rsidR="002A3A44" w:rsidRPr="000237E0" w:rsidRDefault="000F72E6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Хаснователь средствох</w:t>
            </w:r>
          </w:p>
        </w:tc>
        <w:tc>
          <w:tcPr>
            <w:tcW w:w="1274" w:type="dxa"/>
            <w:shd w:val="clear" w:color="000000" w:fill="C0C0C0"/>
            <w:vAlign w:val="center"/>
            <w:hideMark/>
          </w:tcPr>
          <w:p w:rsidR="002A3A44" w:rsidRPr="00A5490A" w:rsidRDefault="002A3A44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Населєне место</w:t>
            </w:r>
          </w:p>
        </w:tc>
        <w:tc>
          <w:tcPr>
            <w:tcW w:w="2675" w:type="dxa"/>
            <w:shd w:val="clear" w:color="000000" w:fill="C0C0C0"/>
            <w:vAlign w:val="center"/>
          </w:tcPr>
          <w:p w:rsidR="002A3A44" w:rsidRPr="00203D83" w:rsidRDefault="002A3A44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Додзелєна сума</w:t>
            </w:r>
          </w:p>
        </w:tc>
        <w:tc>
          <w:tcPr>
            <w:tcW w:w="2552" w:type="dxa"/>
            <w:shd w:val="clear" w:color="000000" w:fill="C0C0C0"/>
            <w:vAlign w:val="center"/>
            <w:hideMark/>
          </w:tcPr>
          <w:p w:rsidR="002A3A44" w:rsidRPr="00A5490A" w:rsidRDefault="002A3A44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Число предмету</w:t>
            </w:r>
          </w:p>
        </w:tc>
        <w:tc>
          <w:tcPr>
            <w:tcW w:w="904" w:type="dxa"/>
            <w:shd w:val="clear" w:color="000000" w:fill="C0C0C0"/>
            <w:vAlign w:val="center"/>
          </w:tcPr>
          <w:p w:rsidR="002A3A44" w:rsidRPr="000237E0" w:rsidRDefault="002A3A44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Число</w:t>
            </w:r>
          </w:p>
          <w:p w:rsidR="002A3A44" w:rsidRPr="000237E0" w:rsidRDefault="002A3A44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боди</w:t>
            </w:r>
          </w:p>
        </w:tc>
      </w:tr>
      <w:tr w:rsidR="002A3A44" w:rsidRPr="000237E0" w:rsidTr="00472A71">
        <w:trPr>
          <w:trHeight w:val="485"/>
        </w:trPr>
        <w:tc>
          <w:tcPr>
            <w:tcW w:w="3150" w:type="dxa"/>
            <w:shd w:val="clear" w:color="auto" w:fill="FFFFFF" w:themeFill="background1"/>
            <w:vAlign w:val="center"/>
          </w:tcPr>
          <w:p w:rsidR="002A3A44" w:rsidRPr="00830942" w:rsidRDefault="002A3A44" w:rsidP="000F72E6">
            <w:p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Форум за едукацию, сотруднїцтво, афирмацию и потримовку гражданскому дружтву – ФЕСАП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2A3A44" w:rsidRPr="00830942" w:rsidRDefault="002A3A44" w:rsidP="000F72E6">
            <w:p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 Сад</w:t>
            </w:r>
          </w:p>
        </w:tc>
        <w:tc>
          <w:tcPr>
            <w:tcW w:w="2675" w:type="dxa"/>
            <w:shd w:val="clear" w:color="auto" w:fill="FFFFFF" w:themeFill="background1"/>
            <w:vAlign w:val="center"/>
          </w:tcPr>
          <w:p w:rsidR="002A3A44" w:rsidRPr="00203D83" w:rsidRDefault="000F72E6" w:rsidP="000F72E6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700.000,00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A3A44" w:rsidRDefault="00472A71" w:rsidP="000F72E6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128-90-1070/2022-05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2A3A44" w:rsidRPr="00E41E79" w:rsidRDefault="00472A71" w:rsidP="000F72E6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</w:p>
        </w:tc>
      </w:tr>
    </w:tbl>
    <w:p w:rsidR="00EC11A1" w:rsidRPr="006D4672" w:rsidRDefault="00EC11A1" w:rsidP="000F72E6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EC11A1" w:rsidRDefault="00F23D64" w:rsidP="00FA40AF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</w:t>
      </w:r>
    </w:p>
    <w:p w:rsidR="00D6286E" w:rsidRPr="006D4672" w:rsidRDefault="00D6286E" w:rsidP="00FA40AF">
      <w:pPr>
        <w:jc w:val="center"/>
        <w:rPr>
          <w:rFonts w:asciiTheme="minorHAnsi" w:hAnsiTheme="minorHAnsi"/>
          <w:b/>
          <w:noProof/>
          <w:sz w:val="20"/>
          <w:szCs w:val="20"/>
        </w:rPr>
      </w:pPr>
    </w:p>
    <w:p w:rsidR="00203D83" w:rsidRDefault="00F23D64" w:rsidP="000F72E6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Тото ришенє о додзельованю буджетних средствох конєчне и обяви ше го на интернет-боку Покраїнского секретарияту.</w:t>
      </w:r>
    </w:p>
    <w:p w:rsidR="00FA40AF" w:rsidRDefault="00FA40AF" w:rsidP="000F72E6">
      <w:pPr>
        <w:ind w:firstLine="709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56396F" w:rsidRDefault="00F23D64" w:rsidP="000F72E6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Обгрунтованє</w:t>
      </w:r>
    </w:p>
    <w:p w:rsidR="00E367DB" w:rsidRPr="006D4672" w:rsidRDefault="00E367DB" w:rsidP="000F72E6">
      <w:pPr>
        <w:ind w:firstLine="709"/>
        <w:jc w:val="center"/>
        <w:rPr>
          <w:rFonts w:asciiTheme="minorHAnsi" w:hAnsiTheme="minorHAnsi"/>
          <w:b/>
          <w:noProof/>
          <w:sz w:val="22"/>
          <w:szCs w:val="22"/>
          <w:lang w:val="sr-Cyrl-CS"/>
        </w:rPr>
      </w:pPr>
    </w:p>
    <w:p w:rsidR="003C629D" w:rsidRPr="006D4672" w:rsidRDefault="003C629D" w:rsidP="00945B85">
      <w:pPr>
        <w:ind w:firstLine="709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На основи члена 11. у вязи зоз членом 23. пасус 3. и членом 25. Покраїнскей скупштинскей одлуки о буджету Автономней покраїни Войводини за 2022. рок („Службени новини АПВ“, число 54/2021 и 7/2022 – ребаланс) и члена 7.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мултикултурализму и толеранциї, Покраїнски секретарият за образованє, предписаня, управу и национални меншини – национални заєднїци (у дальшим тексту: Секретарият) дня 9.2.2022. року, розписал Явни конкурс за софинансованє подпроєкту „Мултикултурализем на клик“, под числом: 128-90-131/2022-05.</w:t>
      </w:r>
    </w:p>
    <w:p w:rsidR="00981301" w:rsidRPr="006D4672" w:rsidRDefault="00981301" w:rsidP="00945B85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Зоз Покраїнску скупштинску одлуку о додзельованю буджетних средствох за унапредзенє положеня националних меншинох – националних заєднїцох и розвой мултикултурализму и толеранциї ше ушорює наменку, способ и поступок за додзельованє средствох за софинансованє програмох и проєктох за унапредзованє положеня националних меншинох – националних заєднїцох и розвой мултикултурализму и толеранциї на териториї Автономней Покраїни Войводини.</w:t>
      </w:r>
    </w:p>
    <w:p w:rsidR="00696613" w:rsidRPr="008212DD" w:rsidRDefault="00F23D64" w:rsidP="00945B85">
      <w:pPr>
        <w:ind w:firstLine="708"/>
        <w:jc w:val="both"/>
        <w:rPr>
          <w:rFonts w:asciiTheme="minorHAnsi" w:hAnsiTheme="minorHAnsi"/>
          <w:noProof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</w:rPr>
        <w:t>Наведзени средства ше обезпечу</w:t>
      </w:r>
      <w:r w:rsidR="008212DD">
        <w:rPr>
          <w:rFonts w:asciiTheme="minorHAnsi" w:hAnsiTheme="minorHAnsi"/>
          <w:sz w:val="22"/>
          <w:szCs w:val="22"/>
        </w:rPr>
        <w:t>є у буджету АП Войводини и водзи</w:t>
      </w:r>
      <w:r>
        <w:rPr>
          <w:rFonts w:asciiTheme="minorHAnsi" w:hAnsiTheme="minorHAnsi"/>
          <w:sz w:val="22"/>
          <w:szCs w:val="22"/>
        </w:rPr>
        <w:t xml:space="preserve"> ше</w:t>
      </w:r>
      <w:r w:rsidR="008212DD">
        <w:rPr>
          <w:rFonts w:asciiTheme="minorHAnsi" w:hAnsiTheme="minorHAnsi"/>
          <w:sz w:val="22"/>
          <w:szCs w:val="22"/>
          <w:lang w:val="ru-RU"/>
        </w:rPr>
        <w:t xml:space="preserve"> их</w:t>
      </w:r>
      <w:r>
        <w:rPr>
          <w:rFonts w:asciiTheme="minorHAnsi" w:hAnsiTheme="minorHAnsi"/>
          <w:sz w:val="22"/>
          <w:szCs w:val="22"/>
        </w:rPr>
        <w:t xml:space="preserve"> на окремним буджетним роздїлу покраїнского орґану управи цо є компетентни за обласц националних меншинох – националних заєднїцох</w:t>
      </w:r>
      <w:r w:rsidR="008212DD">
        <w:rPr>
          <w:rFonts w:asciiTheme="minorHAnsi" w:hAnsiTheme="minorHAnsi"/>
          <w:sz w:val="22"/>
          <w:szCs w:val="22"/>
          <w:lang w:val="ru-RU"/>
        </w:rPr>
        <w:t>.</w:t>
      </w:r>
    </w:p>
    <w:p w:rsidR="005B20FA" w:rsidRPr="006D4672" w:rsidRDefault="00F23D64" w:rsidP="00945B85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На основи конкурсу яки запровадзени у складзе зоз членом </w:t>
      </w:r>
      <w:r>
        <w:rPr>
          <w:rFonts w:asciiTheme="minorHAnsi" w:hAnsiTheme="minorHAnsi"/>
          <w:bCs/>
          <w:sz w:val="22"/>
          <w:szCs w:val="22"/>
        </w:rPr>
        <w:t xml:space="preserve">23. пасус 3. и членом 25. Покраїнскей скупштинскей одлуки о буджету Aвтономнeй Покраїни Войводини за 2022. </w:t>
      </w:r>
      <w:r>
        <w:rPr>
          <w:rFonts w:asciiTheme="minorHAnsi" w:hAnsiTheme="minorHAnsi"/>
          <w:sz w:val="22"/>
          <w:szCs w:val="22"/>
        </w:rPr>
        <w:t xml:space="preserve">рок и обсягу обезпечених средствох за наведзени наменки яки утвердзени зоз членом 11. истей одлуки, окончене розподзельованє средствох спрам приявох цо </w:t>
      </w:r>
      <w:r w:rsidR="008212DD">
        <w:rPr>
          <w:rFonts w:asciiTheme="minorHAnsi" w:hAnsiTheme="minorHAnsi"/>
          <w:sz w:val="22"/>
          <w:szCs w:val="22"/>
          <w:lang w:val="ru-RU"/>
        </w:rPr>
        <w:t>сцигли</w:t>
      </w:r>
      <w:r>
        <w:rPr>
          <w:rFonts w:asciiTheme="minorHAnsi" w:hAnsiTheme="minorHAnsi"/>
          <w:sz w:val="22"/>
          <w:szCs w:val="22"/>
        </w:rPr>
        <w:t xml:space="preserve"> на конкурс.</w:t>
      </w:r>
    </w:p>
    <w:p w:rsidR="00E0051A" w:rsidRPr="006D4672" w:rsidRDefault="00E0051A" w:rsidP="00945B85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Право на додзельованє буджетних средствох за унапредзованє положеня националних меншинох – националних заєднїцох маю здруженя, фонди и фондациї припаднїкох националних меншинох – националних заєднїцох, хтори маю реґистроване шедзиско на териториї АП Войводини.</w:t>
      </w:r>
    </w:p>
    <w:p w:rsidR="00ED7D0E" w:rsidRPr="00EC11A1" w:rsidRDefault="00ED7D0E" w:rsidP="00945B85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Зоз членом 15. Покраїнскей скупштинскей одлуки о покр</w:t>
      </w:r>
      <w:r w:rsidR="008212DD">
        <w:rPr>
          <w:rFonts w:asciiTheme="minorHAnsi" w:hAnsiTheme="minorHAnsi"/>
          <w:sz w:val="22"/>
          <w:szCs w:val="22"/>
        </w:rPr>
        <w:t xml:space="preserve">аїнскей управи утвердзене же </w:t>
      </w:r>
      <w:r>
        <w:rPr>
          <w:rFonts w:asciiTheme="minorHAnsi" w:hAnsiTheme="minorHAnsi"/>
          <w:sz w:val="22"/>
          <w:szCs w:val="22"/>
        </w:rPr>
        <w:t>пре вивершованє законох, других предписаньох и общих актох Републики Сербиї, предписаньох Скупштини и Покраїнскей влади, покраїнски орґани управи приноша предписаня и поєдинєчни акти, кед су за тото овласцени, а з членом 16. пасус 5. истей одлуки же би ше з ришеньом одлучовало о поєдинєчних стварох, у складзе зоз предписанями. У складзе зоз членом 24. пасус 2, покраїнски секретар представя Секретарият, орґанизує и обезпечує окончованє роботох на ефикасни способ, приноши акти за хтори є овласцени, формує комисиї и роботни ґрупи пре окончованє зложенших роботох з дїлокругу секретарияту и одлучує о правох, длужносцох и одвичательносцох занятих. Зоз членом 37. пасус 5. утвердзене же Секретарият, у складзе зоз законом, окончує роботи покраїнскей управи хтори ше одноша на пририхтованє актох за Скупштину або Покраїнску владу, а з хторима ше, медзи иншим: доприноши розвою интеркултурализм</w:t>
      </w:r>
      <w:r w:rsidR="008212DD">
        <w:rPr>
          <w:rFonts w:asciiTheme="minorHAnsi" w:hAnsiTheme="minorHAnsi"/>
          <w:sz w:val="22"/>
          <w:szCs w:val="22"/>
          <w:lang w:val="ru-RU"/>
        </w:rPr>
        <w:t>у</w:t>
      </w:r>
      <w:r>
        <w:rPr>
          <w:rFonts w:asciiTheme="minorHAnsi" w:hAnsiTheme="minorHAnsi"/>
          <w:sz w:val="22"/>
          <w:szCs w:val="22"/>
        </w:rPr>
        <w:t>, афирмациї мултикултурализм</w:t>
      </w:r>
      <w:r w:rsidR="008212DD">
        <w:rPr>
          <w:rFonts w:asciiTheme="minorHAnsi" w:hAnsiTheme="minorHAnsi"/>
          <w:sz w:val="22"/>
          <w:szCs w:val="22"/>
          <w:lang w:val="ru-RU"/>
        </w:rPr>
        <w:t>у</w:t>
      </w:r>
      <w:r>
        <w:rPr>
          <w:rFonts w:asciiTheme="minorHAnsi" w:hAnsiTheme="minorHAnsi"/>
          <w:sz w:val="22"/>
          <w:szCs w:val="22"/>
        </w:rPr>
        <w:t>, толеранциї и соживоту националних меншинох – националних заєднїцох цо жию на териториї АП Войводини; стара и витворйованю правох у обласци людских правох и правох националних меншинох – националних заєднїцох и утвердзує додатни права припаднїкох националних меншинох – националних заєднїцох; обезпечує средства за финансованє, односно софинансованє националних совитох националних меншинох, здруженьох и орґанизацийох националних меншинох – националних заєднїцох, як и унапредзованє витворйованя правох припаднїкох националних меншинох – националних заєднїцох на териториї АП Войводини.</w:t>
      </w:r>
    </w:p>
    <w:p w:rsidR="008D1BF1" w:rsidRPr="00EC11A1" w:rsidRDefault="005B6D5B" w:rsidP="00945B85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Конкурсна комисия за запровадзованє поступку додзельованя буджетних средствох на основи Явного конкурсу за софинансованє подпроєкту „Мултикултурализем на клик“, хтора формована з ришеньом число: 128-90-131/2022-05 од 19.3.2022. року. Комисия зашедала 21.3.2022. року и после розпатраня и вреднованя приявох здруженьох, фондох и фондацийох на наведзеним конкурсу, утвердзела лїстину вреднованя, бодованя и ранґованя приявених програмох/проєктох хтора обявена на интернет-боку Покраїнского секретарияту 21.3.2022. року. Учашнїки на конкурсу мали право на пригварку на лїстину вреднованя и ранґированя приявених програмох/проєктох, у чаше 8 дньох по єй обявйованю. По виходзеню термина за подношенє пригваркох, Конкурсна комисия послала предлог покраїнскому секретарови за приношенє конєчного ришеня о вибору програми/проєкту за додзельованє средствох по Явним конкурсу за софинансованє подпроєкту „Мултикултурализем на клик“.</w:t>
      </w:r>
    </w:p>
    <w:p w:rsidR="00203D83" w:rsidRPr="00EC11A1" w:rsidRDefault="00203D83" w:rsidP="00945B85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Зоз членом 11. пасус 3. Покраїнскей скупштинскей одлуки о додзельованю буджетних средствох за унапредзованє положеня националних меншинох – националних заєднїцох и розвой мултикултурализм</w:t>
      </w:r>
      <w:r w:rsidR="00A16D1D">
        <w:rPr>
          <w:rFonts w:asciiTheme="minorHAnsi" w:hAnsiTheme="minorHAnsi"/>
          <w:sz w:val="22"/>
          <w:szCs w:val="22"/>
          <w:lang w:val="ru-RU"/>
        </w:rPr>
        <w:t>у</w:t>
      </w:r>
      <w:r>
        <w:rPr>
          <w:rFonts w:asciiTheme="minorHAnsi" w:hAnsiTheme="minorHAnsi"/>
          <w:sz w:val="22"/>
          <w:szCs w:val="22"/>
        </w:rPr>
        <w:t xml:space="preserve"> и толеранциї предписане же ришенє покраїнского секретара о виборе конєчне. Медзисобни обовязки, медзи Секретариятом и хаснователями средствох, додатно ше утвердзує и пребера на основи контракту у писаней форми.</w:t>
      </w:r>
    </w:p>
    <w:p w:rsidR="0056396F" w:rsidRDefault="00F23D64" w:rsidP="00945B85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У складзе зоз наведзеним, у вязи зоз членом. 11.</w:t>
      </w:r>
      <w:r>
        <w:rPr>
          <w:rFonts w:asciiTheme="minorHAnsi" w:hAnsiTheme="minorHAnsi"/>
          <w:bCs/>
          <w:sz w:val="22"/>
          <w:szCs w:val="22"/>
        </w:rPr>
        <w:t xml:space="preserve"> Покраїнскей скупштинскей одлуки о додзельованю буджетних средствох за унапредзованє положеня националних меншинох – националних заєднїцох и розвой мултикултурализму и толеранциї</w:t>
      </w:r>
      <w:r>
        <w:rPr>
          <w:rFonts w:asciiTheme="minorHAnsi" w:hAnsiTheme="minorHAnsi"/>
          <w:sz w:val="22"/>
          <w:szCs w:val="22"/>
        </w:rPr>
        <w:t xml:space="preserve"> на предкладанє конкурсней </w:t>
      </w:r>
      <w:r>
        <w:rPr>
          <w:rFonts w:asciiTheme="minorHAnsi" w:hAnsiTheme="minorHAnsi"/>
          <w:bCs/>
          <w:sz w:val="22"/>
          <w:szCs w:val="22"/>
        </w:rPr>
        <w:t>комисиї за запровадзованє поступку додзельованя буджетних средствох на основи Явног конкурсу за софинансованє подпроє</w:t>
      </w:r>
      <w:r w:rsidR="00A16D1D">
        <w:rPr>
          <w:rFonts w:asciiTheme="minorHAnsi" w:hAnsiTheme="minorHAnsi"/>
          <w:bCs/>
          <w:sz w:val="22"/>
          <w:szCs w:val="22"/>
        </w:rPr>
        <w:t>кту „Мултикултурализем на клик“</w:t>
      </w:r>
      <w:r>
        <w:rPr>
          <w:rFonts w:asciiTheme="minorHAnsi" w:hAnsiTheme="minorHAnsi"/>
          <w:bCs/>
          <w:sz w:val="22"/>
          <w:szCs w:val="22"/>
        </w:rPr>
        <w:t xml:space="preserve"> покраїнски секретар</w:t>
      </w:r>
      <w:r w:rsidR="00A16D1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принєсол ришенє як у диспозитиву.</w:t>
      </w:r>
    </w:p>
    <w:p w:rsidR="0052470C" w:rsidRPr="006D4672" w:rsidRDefault="0052470C" w:rsidP="0052470C">
      <w:pPr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0F72E6" w:rsidRDefault="00D0326D" w:rsidP="00756831">
      <w:pPr>
        <w:tabs>
          <w:tab w:val="center" w:pos="7088"/>
        </w:tabs>
        <w:ind w:left="6372"/>
        <w:jc w:val="center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Покраїнски секретар,</w:t>
      </w:r>
    </w:p>
    <w:p w:rsidR="00756831" w:rsidRDefault="00D0326D" w:rsidP="00756831">
      <w:pPr>
        <w:tabs>
          <w:tab w:val="center" w:pos="7088"/>
        </w:tabs>
        <w:ind w:left="6372"/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ab/>
      </w:r>
    </w:p>
    <w:p w:rsidR="00F870FF" w:rsidRPr="00D0326D" w:rsidRDefault="00D0326D" w:rsidP="00756831">
      <w:pPr>
        <w:tabs>
          <w:tab w:val="center" w:pos="7088"/>
        </w:tabs>
        <w:ind w:left="6372"/>
        <w:jc w:val="center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Жолт Сакалаш</w:t>
      </w:r>
    </w:p>
    <w:sectPr w:rsidR="00F870FF" w:rsidRPr="00D0326D" w:rsidSect="00D7766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40398"/>
    <w:rsid w:val="000B43F0"/>
    <w:rsid w:val="000B7853"/>
    <w:rsid w:val="000C31BF"/>
    <w:rsid w:val="000D1A62"/>
    <w:rsid w:val="000E08B8"/>
    <w:rsid w:val="000E7770"/>
    <w:rsid w:val="000F0FCA"/>
    <w:rsid w:val="000F6E2B"/>
    <w:rsid w:val="000F72E6"/>
    <w:rsid w:val="00100204"/>
    <w:rsid w:val="0010789A"/>
    <w:rsid w:val="00111510"/>
    <w:rsid w:val="001606A8"/>
    <w:rsid w:val="00170FB1"/>
    <w:rsid w:val="00171206"/>
    <w:rsid w:val="001C10E4"/>
    <w:rsid w:val="001E0F0E"/>
    <w:rsid w:val="001E2518"/>
    <w:rsid w:val="001F3988"/>
    <w:rsid w:val="002036F0"/>
    <w:rsid w:val="00203D83"/>
    <w:rsid w:val="00235B52"/>
    <w:rsid w:val="00236E33"/>
    <w:rsid w:val="002621B8"/>
    <w:rsid w:val="002A3A44"/>
    <w:rsid w:val="002B380B"/>
    <w:rsid w:val="002B5C59"/>
    <w:rsid w:val="002E7BD9"/>
    <w:rsid w:val="002F4C3C"/>
    <w:rsid w:val="00303DDC"/>
    <w:rsid w:val="0031070D"/>
    <w:rsid w:val="00310FEE"/>
    <w:rsid w:val="00370053"/>
    <w:rsid w:val="0039448E"/>
    <w:rsid w:val="003A1A21"/>
    <w:rsid w:val="003A3641"/>
    <w:rsid w:val="003C4061"/>
    <w:rsid w:val="003C629D"/>
    <w:rsid w:val="003F3391"/>
    <w:rsid w:val="003F6CD8"/>
    <w:rsid w:val="00403387"/>
    <w:rsid w:val="0041529B"/>
    <w:rsid w:val="00431E35"/>
    <w:rsid w:val="00457D9A"/>
    <w:rsid w:val="00466F11"/>
    <w:rsid w:val="00472A71"/>
    <w:rsid w:val="00473029"/>
    <w:rsid w:val="00483268"/>
    <w:rsid w:val="004C2E93"/>
    <w:rsid w:val="004C487B"/>
    <w:rsid w:val="004F200D"/>
    <w:rsid w:val="00502103"/>
    <w:rsid w:val="00517438"/>
    <w:rsid w:val="005175D5"/>
    <w:rsid w:val="0052470C"/>
    <w:rsid w:val="0053255A"/>
    <w:rsid w:val="0054148B"/>
    <w:rsid w:val="00543D7B"/>
    <w:rsid w:val="0055036E"/>
    <w:rsid w:val="0056396F"/>
    <w:rsid w:val="00566487"/>
    <w:rsid w:val="0057715C"/>
    <w:rsid w:val="00577AF4"/>
    <w:rsid w:val="00594C72"/>
    <w:rsid w:val="00595516"/>
    <w:rsid w:val="005B0763"/>
    <w:rsid w:val="005B20FA"/>
    <w:rsid w:val="005B6D5B"/>
    <w:rsid w:val="005E4003"/>
    <w:rsid w:val="005E6A1F"/>
    <w:rsid w:val="00600A3D"/>
    <w:rsid w:val="006024CC"/>
    <w:rsid w:val="006050B9"/>
    <w:rsid w:val="006405F9"/>
    <w:rsid w:val="00696613"/>
    <w:rsid w:val="006A0F02"/>
    <w:rsid w:val="006C125E"/>
    <w:rsid w:val="006D4672"/>
    <w:rsid w:val="006F0B65"/>
    <w:rsid w:val="00701FBF"/>
    <w:rsid w:val="00756831"/>
    <w:rsid w:val="00791F4B"/>
    <w:rsid w:val="007D6CF8"/>
    <w:rsid w:val="007E223F"/>
    <w:rsid w:val="00814F58"/>
    <w:rsid w:val="008212DD"/>
    <w:rsid w:val="00853ADD"/>
    <w:rsid w:val="0085745D"/>
    <w:rsid w:val="008627DA"/>
    <w:rsid w:val="00866195"/>
    <w:rsid w:val="0088361D"/>
    <w:rsid w:val="008B1B1A"/>
    <w:rsid w:val="008C424C"/>
    <w:rsid w:val="008C6BA4"/>
    <w:rsid w:val="008D1BF1"/>
    <w:rsid w:val="00913338"/>
    <w:rsid w:val="00925AE1"/>
    <w:rsid w:val="00945B85"/>
    <w:rsid w:val="00947058"/>
    <w:rsid w:val="00951D19"/>
    <w:rsid w:val="00955490"/>
    <w:rsid w:val="00981301"/>
    <w:rsid w:val="0099098A"/>
    <w:rsid w:val="009B1AD2"/>
    <w:rsid w:val="009D20A0"/>
    <w:rsid w:val="009D3CB2"/>
    <w:rsid w:val="009E5B71"/>
    <w:rsid w:val="00A16D1D"/>
    <w:rsid w:val="00A47415"/>
    <w:rsid w:val="00A90116"/>
    <w:rsid w:val="00AB185A"/>
    <w:rsid w:val="00AB6738"/>
    <w:rsid w:val="00AC6349"/>
    <w:rsid w:val="00AC76CC"/>
    <w:rsid w:val="00AD36DB"/>
    <w:rsid w:val="00B24CC2"/>
    <w:rsid w:val="00B40C38"/>
    <w:rsid w:val="00B44DC9"/>
    <w:rsid w:val="00B56150"/>
    <w:rsid w:val="00B56AE4"/>
    <w:rsid w:val="00B81707"/>
    <w:rsid w:val="00BB7FB7"/>
    <w:rsid w:val="00BC5505"/>
    <w:rsid w:val="00BE61DE"/>
    <w:rsid w:val="00BF5D56"/>
    <w:rsid w:val="00C23090"/>
    <w:rsid w:val="00C3606B"/>
    <w:rsid w:val="00C42F6B"/>
    <w:rsid w:val="00C51D82"/>
    <w:rsid w:val="00C87B97"/>
    <w:rsid w:val="00CA37A0"/>
    <w:rsid w:val="00CC569A"/>
    <w:rsid w:val="00CF1192"/>
    <w:rsid w:val="00D0326D"/>
    <w:rsid w:val="00D118A7"/>
    <w:rsid w:val="00D23F14"/>
    <w:rsid w:val="00D37EBE"/>
    <w:rsid w:val="00D6286E"/>
    <w:rsid w:val="00D77669"/>
    <w:rsid w:val="00D87FA1"/>
    <w:rsid w:val="00D95CC8"/>
    <w:rsid w:val="00DC6667"/>
    <w:rsid w:val="00E0051A"/>
    <w:rsid w:val="00E11C89"/>
    <w:rsid w:val="00E367DB"/>
    <w:rsid w:val="00E62E02"/>
    <w:rsid w:val="00EC11A1"/>
    <w:rsid w:val="00ED385D"/>
    <w:rsid w:val="00ED7D0E"/>
    <w:rsid w:val="00F23D64"/>
    <w:rsid w:val="00F36FE4"/>
    <w:rsid w:val="00F64F96"/>
    <w:rsid w:val="00F75D16"/>
    <w:rsid w:val="00F870FF"/>
    <w:rsid w:val="00FA40AF"/>
    <w:rsid w:val="00FA62E5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80F1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uk-UA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uk-UA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uk-UA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uk-UA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1F848-50F5-4F88-A237-01E4CCEB8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Natasa Perkovic</cp:lastModifiedBy>
  <cp:revision>22</cp:revision>
  <cp:lastPrinted>2022-03-29T09:47:00Z</cp:lastPrinted>
  <dcterms:created xsi:type="dcterms:W3CDTF">2021-05-10T06:38:00Z</dcterms:created>
  <dcterms:modified xsi:type="dcterms:W3CDTF">2022-03-30T12:26:00Z</dcterms:modified>
</cp:coreProperties>
</file>