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33E" w:rsidRPr="0065085F" w:rsidRDefault="00B9433E" w:rsidP="00B9433E">
      <w:pPr>
        <w:pStyle w:val="BodyTex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  <w:t xml:space="preserve">Na temelju članka 10. Pokrajinske skupštinske odluke o dodjeli proračunskih sredstava za financiranje i sufinanciranje programskih aktivnosti i projekata u području osnovnog i srednjeg obrazovanja i odgoja i učeničkog standarda u Autonomnoj Pokrajini Vojvodini („Službeni list APV“, broj: 14/15 i 10/17) i članaka 15. i 16. stavka 2. Pokrajinske skupštinske odluke o pokrajinskoj upravi („Službeni list APV”, br. 37/2014, 54/2014 </w:t>
      </w:r>
      <w:r w:rsidR="00D542B0">
        <w:rPr>
          <w:rFonts w:asciiTheme="minorHAnsi" w:hAnsiTheme="minorHAnsi"/>
          <w:sz w:val="20"/>
          <w:szCs w:val="20"/>
        </w:rPr>
        <w:t>–</w:t>
      </w:r>
      <w:r>
        <w:rPr>
          <w:rFonts w:asciiTheme="minorHAnsi" w:hAnsiTheme="minorHAnsi"/>
          <w:sz w:val="20"/>
          <w:szCs w:val="20"/>
        </w:rPr>
        <w:t xml:space="preserve"> dr. odluka, 37/16 i 29/17), pokrajinski tajnik donosi</w:t>
      </w:r>
    </w:p>
    <w:p w:rsidR="00B3317B" w:rsidRPr="0065085F" w:rsidRDefault="00B3317B" w:rsidP="00B9433E">
      <w:pPr>
        <w:pStyle w:val="BodyText"/>
        <w:rPr>
          <w:rFonts w:asciiTheme="minorHAnsi" w:hAnsiTheme="minorHAnsi" w:cs="Arial"/>
          <w:color w:val="FF0000"/>
          <w:sz w:val="20"/>
          <w:szCs w:val="20"/>
        </w:rPr>
      </w:pPr>
    </w:p>
    <w:p w:rsidR="00B9433E" w:rsidRPr="0065085F" w:rsidRDefault="0065085F" w:rsidP="00B9433E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PRAVILNIK</w:t>
      </w:r>
    </w:p>
    <w:p w:rsidR="00B9433E" w:rsidRPr="0065085F" w:rsidRDefault="00B9433E" w:rsidP="00B9433E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:rsidR="00B9433E" w:rsidRPr="0065085F" w:rsidRDefault="00B9433E" w:rsidP="00B9433E">
      <w:pPr>
        <w:jc w:val="center"/>
        <w:rPr>
          <w:rFonts w:asciiTheme="minorHAnsi" w:hAnsiTheme="minorHAnsi" w:cs="Arial"/>
          <w:b/>
          <w:caps/>
          <w:sz w:val="20"/>
          <w:szCs w:val="20"/>
        </w:rPr>
      </w:pPr>
      <w:r>
        <w:rPr>
          <w:rFonts w:asciiTheme="minorHAnsi" w:hAnsiTheme="minorHAnsi"/>
          <w:b/>
          <w:caps/>
          <w:sz w:val="20"/>
          <w:szCs w:val="20"/>
        </w:rPr>
        <w:t>O DODJELI PRORAČUNSKIH SREDSTAVA POKRAJINSKOG TAJNIŠTVA ZA OBRAZOVANJE, PROPISE, UPRAVU I NACIONALNE MANJINE - NACIONALNE ZAJEDNICE ZA FINANCIRANJE I SUFINANCIRANJE OSNOVNIH I SREDNJIH ŠKOLA U APV KOJE REALIZIRAJU DVOJEZIČNU NASTAVU</w:t>
      </w:r>
    </w:p>
    <w:p w:rsidR="00B9433E" w:rsidRPr="0065085F" w:rsidRDefault="00B9433E" w:rsidP="00B9433E">
      <w:pPr>
        <w:jc w:val="center"/>
        <w:rPr>
          <w:rFonts w:asciiTheme="minorHAnsi" w:hAnsiTheme="minorHAnsi" w:cs="Arial"/>
          <w:b/>
          <w:sz w:val="20"/>
          <w:szCs w:val="20"/>
        </w:rPr>
      </w:pPr>
    </w:p>
    <w:p w:rsidR="00B9433E" w:rsidRPr="0065085F" w:rsidRDefault="0065085F" w:rsidP="00B9433E">
      <w:pPr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Članak 1.</w:t>
      </w:r>
      <w:bookmarkStart w:id="0" w:name="_GoBack"/>
      <w:bookmarkEnd w:id="0"/>
    </w:p>
    <w:p w:rsidR="00B9433E" w:rsidRPr="0065085F" w:rsidRDefault="0065085F" w:rsidP="00B9433E">
      <w:pPr>
        <w:pStyle w:val="stil1tekst"/>
        <w:ind w:firstLine="7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Ovim Pravilnikom uređuju se način i kriteriji raspoređivanja sredstava za financiranje i sufinanciranje</w:t>
      </w:r>
      <w:r>
        <w:rPr>
          <w:rFonts w:asciiTheme="minorHAnsi" w:hAnsiTheme="minorHAnsi"/>
          <w:color w:val="FF0000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osnovnih i srednjih škola u APV koje realiziraju dvojezičnu nastavu (u daljnjem tekstu: dvojezične škole).</w:t>
      </w:r>
    </w:p>
    <w:p w:rsidR="00B9433E" w:rsidRPr="0065085F" w:rsidRDefault="0065085F" w:rsidP="00B9433E">
      <w:pPr>
        <w:pStyle w:val="stil1tekst"/>
        <w:ind w:firstLine="7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Sredstva iz stavka 1. ovog članka koriste se za:</w:t>
      </w:r>
    </w:p>
    <w:p w:rsidR="00B9433E" w:rsidRPr="0065085F" w:rsidRDefault="0065085F" w:rsidP="00B9433E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nabavu opreme u funkciji realizacije dvojezične nastave i</w:t>
      </w:r>
    </w:p>
    <w:p w:rsidR="00B9433E" w:rsidRPr="0065085F" w:rsidRDefault="0065085F" w:rsidP="00B9433E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financiranje izvršitelja koji realiziraju dvojezičnu nastavu, troškova materijala za obrazovanje, stručnog usavršavanja zaposlenika – obuka nastavnog kadra (u zemlji i inozemstvu), troškova nabave stručne literature i didaktičkog materijala, godišnje članarine za licencu </w:t>
      </w:r>
      <w:proofErr w:type="spellStart"/>
      <w:r>
        <w:rPr>
          <w:rFonts w:asciiTheme="minorHAnsi" w:hAnsiTheme="minorHAnsi"/>
          <w:sz w:val="20"/>
          <w:szCs w:val="20"/>
        </w:rPr>
        <w:t>Cambridge</w:t>
      </w:r>
      <w:proofErr w:type="spellEnd"/>
      <w:r>
        <w:rPr>
          <w:rFonts w:asciiTheme="minorHAnsi" w:hAnsiTheme="minorHAnsi"/>
          <w:sz w:val="20"/>
          <w:szCs w:val="20"/>
        </w:rPr>
        <w:t xml:space="preserve"> centra i članarine za međunarodnu maturu – IB, kao i svih drugih troškova u funkciji realizacije dvojezične nastave. </w:t>
      </w:r>
    </w:p>
    <w:p w:rsidR="00B9433E" w:rsidRPr="0065085F" w:rsidRDefault="0065085F" w:rsidP="00AD27D2">
      <w:pPr>
        <w:pStyle w:val="stil1tekst"/>
        <w:ind w:firstLine="7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Sredstva za namjene iz stavka 2. ovog članka, osiguravaju se u proračunu Autonomne Pokrajine Vojvodine (u daljnjem tekstu: proračun AP Vojvodine) i vode se na posebnom proračunskom razdjelu Pokrajinskog tajništva za obrazovanje, propise, upravu i nacionalne manjine </w:t>
      </w:r>
      <w:r w:rsidR="00D542B0">
        <w:rPr>
          <w:rFonts w:asciiTheme="minorHAnsi" w:hAnsiTheme="minorHAnsi"/>
          <w:sz w:val="20"/>
          <w:szCs w:val="20"/>
        </w:rPr>
        <w:t>–</w:t>
      </w:r>
      <w:r>
        <w:rPr>
          <w:rFonts w:asciiTheme="minorHAnsi" w:hAnsiTheme="minorHAnsi"/>
          <w:sz w:val="20"/>
          <w:szCs w:val="20"/>
        </w:rPr>
        <w:t xml:space="preserve"> nacionalne zajednice (u daljnjem tekstu: Pokrajinsko tajništvo).</w:t>
      </w:r>
    </w:p>
    <w:p w:rsidR="00B9433E" w:rsidRPr="0065085F" w:rsidRDefault="0065085F" w:rsidP="00B9433E">
      <w:pPr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Članak 2.</w:t>
      </w:r>
    </w:p>
    <w:p w:rsidR="00B9433E" w:rsidRPr="0065085F" w:rsidRDefault="00B9433E" w:rsidP="00B9433E">
      <w:pPr>
        <w:jc w:val="center"/>
        <w:rPr>
          <w:rFonts w:asciiTheme="minorHAnsi" w:hAnsiTheme="minorHAnsi" w:cs="Arial"/>
          <w:sz w:val="20"/>
          <w:szCs w:val="20"/>
        </w:rPr>
      </w:pPr>
    </w:p>
    <w:p w:rsidR="00B9433E" w:rsidRPr="0065085F" w:rsidRDefault="0065085F" w:rsidP="00B9433E">
      <w:pPr>
        <w:ind w:firstLine="7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Pravo na dodjelu sredstava imaju ustanove osnovnog i srednjeg obrazovanja koje su dobile suglasnost Ministarstva prosvjete, znanosti i tehnološkog razvoja (u daljnjem tekstu: Ministarstvo) </w:t>
      </w:r>
      <w:r w:rsidR="00D542B0">
        <w:rPr>
          <w:rFonts w:asciiTheme="minorHAnsi" w:hAnsiTheme="minorHAnsi"/>
          <w:sz w:val="20"/>
          <w:szCs w:val="20"/>
        </w:rPr>
        <w:t>za izvođenje dvojezične nastave.</w:t>
      </w:r>
    </w:p>
    <w:p w:rsidR="00B9433E" w:rsidRPr="0065085F" w:rsidRDefault="00B9433E" w:rsidP="00B9433E">
      <w:pPr>
        <w:jc w:val="center"/>
        <w:rPr>
          <w:rFonts w:asciiTheme="minorHAnsi" w:hAnsiTheme="minorHAnsi"/>
          <w:sz w:val="20"/>
          <w:szCs w:val="20"/>
          <w:lang w:eastAsia="en-GB"/>
        </w:rPr>
      </w:pPr>
    </w:p>
    <w:p w:rsidR="00B9433E" w:rsidRPr="0065085F" w:rsidRDefault="0065085F" w:rsidP="00B9433E">
      <w:pPr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Članak 3.</w:t>
      </w:r>
    </w:p>
    <w:p w:rsidR="00B9433E" w:rsidRPr="0065085F" w:rsidRDefault="00B9433E" w:rsidP="00B9433E">
      <w:pPr>
        <w:jc w:val="center"/>
        <w:rPr>
          <w:rFonts w:asciiTheme="minorHAnsi" w:hAnsiTheme="minorHAnsi" w:cs="Arial"/>
          <w:b/>
          <w:sz w:val="20"/>
          <w:szCs w:val="20"/>
        </w:rPr>
      </w:pPr>
    </w:p>
    <w:p w:rsidR="00B9433E" w:rsidRPr="0065085F" w:rsidRDefault="0065085F" w:rsidP="00B9433E">
      <w:pPr>
        <w:ind w:firstLine="7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Dvojezične škole iz članka 1. ovog Pravilnika financiraju se, odnosno sufinanciraju putem natječaja koji Pokrajinsko tajništvo raspisuje najmanje jednom godišnje (u daljnjem tekstu: natječaj), sukladno financijskom planu Pokrajinskog tajništva.</w:t>
      </w:r>
    </w:p>
    <w:p w:rsidR="00B9433E" w:rsidRPr="0065085F" w:rsidRDefault="00B9433E" w:rsidP="00B9433E">
      <w:pPr>
        <w:ind w:firstLine="720"/>
        <w:jc w:val="both"/>
        <w:rPr>
          <w:rFonts w:asciiTheme="minorHAnsi" w:hAnsiTheme="minorHAnsi"/>
          <w:sz w:val="20"/>
          <w:szCs w:val="20"/>
          <w:lang w:eastAsia="en-GB"/>
        </w:rPr>
      </w:pPr>
    </w:p>
    <w:p w:rsidR="00B9433E" w:rsidRPr="0065085F" w:rsidRDefault="0065085F" w:rsidP="00B9433E">
      <w:pPr>
        <w:ind w:firstLine="7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Natječaj sadrži podatke o nazivu akta na temelju kojeg se raspisuje natječaj, visini ukupnih sredstava predviđenih za dodjelu po natječaju, o tome tko se može prijaviti na natječaj i za koje namjene, te kriterije na kojima će se temeljiti ocjenjivanje prijava na natječaj, odnosno visina i namjena sredstava koja se raspodjeljuju, način i rok za podnošenje prijava na natječaj, kao i druge podatke koji su značajni za provedbu natječaja. </w:t>
      </w:r>
    </w:p>
    <w:p w:rsidR="00B9433E" w:rsidRPr="0065085F" w:rsidRDefault="00B9433E" w:rsidP="00B9433E">
      <w:pPr>
        <w:jc w:val="center"/>
        <w:rPr>
          <w:rFonts w:asciiTheme="minorHAnsi" w:hAnsiTheme="minorHAnsi" w:cs="Arial"/>
          <w:b/>
          <w:sz w:val="20"/>
          <w:szCs w:val="20"/>
        </w:rPr>
      </w:pPr>
    </w:p>
    <w:p w:rsidR="00B9433E" w:rsidRPr="0065085F" w:rsidRDefault="0065085F" w:rsidP="00B9433E">
      <w:pPr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Članak 4.</w:t>
      </w:r>
    </w:p>
    <w:p w:rsidR="00B9433E" w:rsidRPr="0065085F" w:rsidRDefault="00B9433E" w:rsidP="00B9433E">
      <w:pPr>
        <w:jc w:val="center"/>
        <w:rPr>
          <w:rFonts w:asciiTheme="minorHAnsi" w:hAnsiTheme="minorHAnsi" w:cs="Arial"/>
          <w:b/>
          <w:sz w:val="20"/>
          <w:szCs w:val="20"/>
        </w:rPr>
      </w:pPr>
    </w:p>
    <w:p w:rsidR="00B9433E" w:rsidRDefault="00B9433E" w:rsidP="00D542B0">
      <w:pPr>
        <w:ind w:firstLine="708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Natječaj se objavljuje na službenoj mrežnoj stranici Pokrajinskog tajništva, u „Službenom listu Autonomne Pokrajine Vojvodine“ i u jednom od javnih glasila koje pokriva cijeli teritorij AP Vojvodine. </w:t>
      </w:r>
    </w:p>
    <w:p w:rsidR="00D542B0" w:rsidRPr="0065085F" w:rsidRDefault="00D542B0" w:rsidP="00D542B0">
      <w:pPr>
        <w:ind w:firstLine="708"/>
        <w:jc w:val="both"/>
        <w:rPr>
          <w:rFonts w:asciiTheme="minorHAnsi" w:hAnsiTheme="minorHAnsi" w:cs="Arial"/>
          <w:sz w:val="20"/>
          <w:szCs w:val="20"/>
        </w:rPr>
      </w:pPr>
    </w:p>
    <w:p w:rsidR="00B9433E" w:rsidRPr="0065085F" w:rsidRDefault="00B9433E" w:rsidP="00D542B0">
      <w:pPr>
        <w:ind w:firstLine="708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Natječaj se može objaviti i na jezicima nacionalnih manjina</w:t>
      </w:r>
      <w:r w:rsidR="00D542B0">
        <w:rPr>
          <w:rFonts w:asciiTheme="minorHAnsi" w:hAnsiTheme="minorHAnsi"/>
          <w:sz w:val="20"/>
          <w:szCs w:val="20"/>
        </w:rPr>
        <w:t xml:space="preserve"> – </w:t>
      </w:r>
      <w:r>
        <w:rPr>
          <w:rFonts w:asciiTheme="minorHAnsi" w:hAnsiTheme="minorHAnsi"/>
          <w:sz w:val="20"/>
          <w:szCs w:val="20"/>
        </w:rPr>
        <w:t>nacionalnih zajednica koji su u službenoj uporabi u radu tijela AP Vojvodine.</w:t>
      </w:r>
    </w:p>
    <w:p w:rsidR="00B9433E" w:rsidRPr="0065085F" w:rsidRDefault="00B9433E" w:rsidP="00B9433E">
      <w:pPr>
        <w:jc w:val="center"/>
        <w:rPr>
          <w:rFonts w:asciiTheme="minorHAnsi" w:hAnsiTheme="minorHAnsi" w:cs="Arial"/>
          <w:b/>
          <w:sz w:val="20"/>
          <w:szCs w:val="20"/>
        </w:rPr>
      </w:pPr>
    </w:p>
    <w:p w:rsidR="00B9433E" w:rsidRPr="0065085F" w:rsidRDefault="0065085F" w:rsidP="00B9433E">
      <w:pPr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lastRenderedPageBreak/>
        <w:t>Članak 5.</w:t>
      </w:r>
    </w:p>
    <w:p w:rsidR="00B9433E" w:rsidRPr="0065085F" w:rsidRDefault="00B9433E" w:rsidP="00B9433E">
      <w:pPr>
        <w:jc w:val="center"/>
        <w:rPr>
          <w:rFonts w:asciiTheme="minorHAnsi" w:hAnsiTheme="minorHAnsi" w:cs="Arial"/>
          <w:b/>
          <w:sz w:val="20"/>
          <w:szCs w:val="20"/>
        </w:rPr>
      </w:pPr>
    </w:p>
    <w:p w:rsidR="00B9433E" w:rsidRPr="0065085F" w:rsidRDefault="0065085F" w:rsidP="00B9433E">
      <w:pPr>
        <w:ind w:firstLine="7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Prijava na natječaj se podnosi u pismenoj formi na jedinstvenom obrascu koji se objavljuje na mrežnoj stranici Pokrajinskog tajništva i koji sadrži opis, cilj i financijski plan programa odnosno projekta s rokom njegovog završetka. </w:t>
      </w:r>
    </w:p>
    <w:p w:rsidR="00B9433E" w:rsidRPr="0065085F" w:rsidRDefault="00B9433E" w:rsidP="00B9433E">
      <w:pPr>
        <w:ind w:firstLine="720"/>
        <w:jc w:val="both"/>
        <w:rPr>
          <w:rFonts w:asciiTheme="minorHAnsi" w:hAnsiTheme="minorHAnsi" w:cs="Arial"/>
          <w:sz w:val="20"/>
          <w:szCs w:val="20"/>
        </w:rPr>
      </w:pPr>
    </w:p>
    <w:p w:rsidR="00B9433E" w:rsidRPr="0065085F" w:rsidRDefault="0065085F" w:rsidP="00B9433E">
      <w:pPr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Članak 6.</w:t>
      </w:r>
    </w:p>
    <w:p w:rsidR="00B9433E" w:rsidRPr="0065085F" w:rsidRDefault="00B9433E" w:rsidP="00B9433E">
      <w:pPr>
        <w:jc w:val="center"/>
        <w:rPr>
          <w:rFonts w:asciiTheme="minorHAnsi" w:hAnsiTheme="minorHAnsi" w:cs="Arial"/>
          <w:b/>
          <w:sz w:val="20"/>
          <w:szCs w:val="20"/>
        </w:rPr>
      </w:pPr>
    </w:p>
    <w:p w:rsidR="00B9433E" w:rsidRPr="0065085F" w:rsidRDefault="0065085F" w:rsidP="00D542B0">
      <w:pPr>
        <w:ind w:firstLine="708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Uz prijavu na natječaj podnosi se sljedeća dokumentacija:</w:t>
      </w:r>
    </w:p>
    <w:p w:rsidR="00B9433E" w:rsidRPr="0065085F" w:rsidRDefault="00B9433E" w:rsidP="00B9433E">
      <w:pPr>
        <w:jc w:val="both"/>
        <w:rPr>
          <w:rFonts w:asciiTheme="minorHAnsi" w:hAnsiTheme="minorHAnsi"/>
          <w:sz w:val="20"/>
          <w:szCs w:val="20"/>
          <w:lang w:eastAsia="en-GB"/>
        </w:rPr>
      </w:pPr>
    </w:p>
    <w:p w:rsidR="00B9433E" w:rsidRPr="0065085F" w:rsidRDefault="0065085F" w:rsidP="00B9433E">
      <w:pPr>
        <w:numPr>
          <w:ilvl w:val="0"/>
          <w:numId w:val="2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preslika akta kojim se dokazuje dobivena suglasnost Ministarstva;</w:t>
      </w:r>
    </w:p>
    <w:p w:rsidR="000320F4" w:rsidRPr="0065085F" w:rsidRDefault="0065085F" w:rsidP="000320F4">
      <w:pPr>
        <w:numPr>
          <w:ilvl w:val="0"/>
          <w:numId w:val="2"/>
        </w:numPr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nevezana ponuda </w:t>
      </w:r>
      <w:r w:rsidR="00D542B0">
        <w:rPr>
          <w:rFonts w:asciiTheme="minorHAnsi" w:hAnsiTheme="minorHAnsi"/>
          <w:sz w:val="20"/>
          <w:szCs w:val="20"/>
        </w:rPr>
        <w:t>–</w:t>
      </w:r>
      <w:r>
        <w:rPr>
          <w:rFonts w:asciiTheme="minorHAnsi" w:hAnsiTheme="minorHAnsi"/>
          <w:sz w:val="20"/>
          <w:szCs w:val="20"/>
        </w:rPr>
        <w:t xml:space="preserve"> predračun za programske troškove, nabavu opreme (kalkulacija troškova).</w:t>
      </w:r>
    </w:p>
    <w:p w:rsidR="00B9433E" w:rsidRPr="0065085F" w:rsidRDefault="00B9433E" w:rsidP="00B9433E">
      <w:pPr>
        <w:ind w:left="465"/>
        <w:jc w:val="both"/>
        <w:rPr>
          <w:rFonts w:asciiTheme="minorHAnsi" w:hAnsiTheme="minorHAnsi"/>
          <w:sz w:val="20"/>
          <w:szCs w:val="20"/>
          <w:lang w:eastAsia="en-GB"/>
        </w:rPr>
      </w:pPr>
    </w:p>
    <w:p w:rsidR="00B9433E" w:rsidRDefault="0065085F" w:rsidP="00D542B0">
      <w:pPr>
        <w:ind w:firstLine="708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Pokrajinsko tajništvo zadržava pravo od podnositelja prijave, po potrebi, zatražiti dodatnu dokumentaciju i informacije.</w:t>
      </w:r>
    </w:p>
    <w:p w:rsidR="00D542B0" w:rsidRPr="0065085F" w:rsidRDefault="00D542B0" w:rsidP="00D542B0">
      <w:pPr>
        <w:ind w:firstLine="708"/>
        <w:jc w:val="both"/>
        <w:rPr>
          <w:rFonts w:asciiTheme="minorHAnsi" w:hAnsiTheme="minorHAnsi"/>
          <w:sz w:val="20"/>
          <w:szCs w:val="20"/>
        </w:rPr>
      </w:pPr>
    </w:p>
    <w:p w:rsidR="00B9433E" w:rsidRPr="0065085F" w:rsidRDefault="0065085F" w:rsidP="00D542B0">
      <w:pPr>
        <w:ind w:firstLine="708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Nepotpune i nepravodobne prijave neće biti razmatrane. </w:t>
      </w:r>
    </w:p>
    <w:p w:rsidR="00B9433E" w:rsidRPr="0065085F" w:rsidRDefault="00B9433E" w:rsidP="00B9433E">
      <w:pPr>
        <w:jc w:val="center"/>
        <w:rPr>
          <w:rFonts w:asciiTheme="minorHAnsi" w:hAnsiTheme="minorHAnsi" w:cs="Arial"/>
          <w:b/>
          <w:sz w:val="20"/>
          <w:szCs w:val="20"/>
        </w:rPr>
      </w:pPr>
    </w:p>
    <w:p w:rsidR="00B9433E" w:rsidRPr="0065085F" w:rsidRDefault="0065085F" w:rsidP="00B9433E">
      <w:pPr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Članak 7.</w:t>
      </w:r>
    </w:p>
    <w:p w:rsidR="00B9433E" w:rsidRPr="0065085F" w:rsidRDefault="00B9433E" w:rsidP="00B9433E">
      <w:pPr>
        <w:jc w:val="center"/>
        <w:rPr>
          <w:rFonts w:asciiTheme="minorHAnsi" w:hAnsiTheme="minorHAnsi" w:cs="Arial"/>
          <w:b/>
          <w:sz w:val="20"/>
          <w:szCs w:val="20"/>
        </w:rPr>
      </w:pPr>
    </w:p>
    <w:p w:rsidR="00B9433E" w:rsidRDefault="0065085F" w:rsidP="00B9433E">
      <w:pPr>
        <w:ind w:firstLine="7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Pokrajinski tajnik nadležan za poslove obrazovanja (u daljnjem tekstu: pokrajinski tajnik) formira Povjerenstvo za provedbu natječaja za dodjelu sredstava za osnovne i srednje škole u APV koje realiziraju dvojezičnu nastavu (u daljnjem tekstu: Povjerenstvo).</w:t>
      </w:r>
    </w:p>
    <w:p w:rsidR="00D542B0" w:rsidRPr="0065085F" w:rsidRDefault="00D542B0" w:rsidP="00B9433E">
      <w:pPr>
        <w:ind w:firstLine="720"/>
        <w:jc w:val="both"/>
        <w:rPr>
          <w:rFonts w:asciiTheme="minorHAnsi" w:hAnsiTheme="minorHAnsi"/>
          <w:sz w:val="20"/>
          <w:szCs w:val="20"/>
        </w:rPr>
      </w:pPr>
    </w:p>
    <w:p w:rsidR="00B9433E" w:rsidRDefault="0065085F" w:rsidP="00B9433E">
      <w:pPr>
        <w:ind w:firstLine="7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Povjerenstvo razmatra podnesene prijave na natječaj. </w:t>
      </w:r>
    </w:p>
    <w:p w:rsidR="00D542B0" w:rsidRPr="0065085F" w:rsidRDefault="00D542B0" w:rsidP="00B9433E">
      <w:pPr>
        <w:ind w:firstLine="720"/>
        <w:jc w:val="both"/>
        <w:rPr>
          <w:rFonts w:asciiTheme="minorHAnsi" w:hAnsiTheme="minorHAnsi"/>
          <w:sz w:val="20"/>
          <w:szCs w:val="20"/>
        </w:rPr>
      </w:pPr>
    </w:p>
    <w:p w:rsidR="00B9433E" w:rsidRDefault="0065085F" w:rsidP="00B9433E">
      <w:pPr>
        <w:ind w:firstLine="7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Povjerenstvo utvrđuje ispunjenost propisanih uvjeta na natječaju.</w:t>
      </w:r>
    </w:p>
    <w:p w:rsidR="00D542B0" w:rsidRPr="0065085F" w:rsidRDefault="00D542B0" w:rsidP="00B9433E">
      <w:pPr>
        <w:ind w:firstLine="720"/>
        <w:jc w:val="both"/>
        <w:rPr>
          <w:rFonts w:asciiTheme="minorHAnsi" w:hAnsiTheme="minorHAnsi"/>
          <w:sz w:val="20"/>
          <w:szCs w:val="20"/>
        </w:rPr>
      </w:pPr>
    </w:p>
    <w:p w:rsidR="00B3317B" w:rsidRPr="0065085F" w:rsidRDefault="0065085F" w:rsidP="00AD27D2">
      <w:pPr>
        <w:ind w:firstLine="7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Nakon razmatranja podnesenih prijava na natječaj, Povjerenstvo sastavlja obrazloženi prijedlog za dodjelu sredstava i dostavlja ga pokrajinskom tajniku.</w:t>
      </w:r>
    </w:p>
    <w:p w:rsidR="00B9433E" w:rsidRPr="0065085F" w:rsidRDefault="00B9433E" w:rsidP="00B9433E">
      <w:pPr>
        <w:jc w:val="center"/>
        <w:rPr>
          <w:rFonts w:asciiTheme="minorHAnsi" w:hAnsiTheme="minorHAnsi" w:cs="Arial"/>
          <w:b/>
          <w:sz w:val="20"/>
          <w:szCs w:val="20"/>
        </w:rPr>
      </w:pPr>
    </w:p>
    <w:p w:rsidR="00B9433E" w:rsidRPr="0065085F" w:rsidRDefault="0065085F" w:rsidP="00B9433E">
      <w:pPr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Članak 8.</w:t>
      </w:r>
    </w:p>
    <w:p w:rsidR="00B9433E" w:rsidRPr="0065085F" w:rsidRDefault="00B9433E" w:rsidP="00B9433E">
      <w:pPr>
        <w:jc w:val="center"/>
        <w:rPr>
          <w:rFonts w:asciiTheme="minorHAnsi" w:hAnsiTheme="minorHAnsi" w:cs="Arial"/>
          <w:b/>
          <w:sz w:val="20"/>
          <w:szCs w:val="20"/>
        </w:rPr>
      </w:pPr>
    </w:p>
    <w:p w:rsidR="00B9433E" w:rsidRPr="0065085F" w:rsidRDefault="0065085F" w:rsidP="00B9433E">
      <w:pPr>
        <w:ind w:firstLine="7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Pokrajinski tajnik razmatra prijedlog Povjerenstva i rješenjem odlučuje o raspodjeli sredstava korisnicima. </w:t>
      </w:r>
    </w:p>
    <w:p w:rsidR="00B9433E" w:rsidRPr="0065085F" w:rsidRDefault="00B9433E" w:rsidP="00B9433E">
      <w:pPr>
        <w:ind w:firstLine="720"/>
        <w:jc w:val="both"/>
        <w:rPr>
          <w:rFonts w:asciiTheme="minorHAnsi" w:hAnsiTheme="minorHAnsi"/>
          <w:sz w:val="20"/>
          <w:szCs w:val="20"/>
          <w:lang w:eastAsia="en-GB"/>
        </w:rPr>
      </w:pPr>
    </w:p>
    <w:p w:rsidR="00B9433E" w:rsidRPr="0065085F" w:rsidRDefault="0065085F" w:rsidP="00B9433E">
      <w:pPr>
        <w:ind w:firstLine="7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Rješenje iz stavka 1. ovog članka je konačno. </w:t>
      </w:r>
    </w:p>
    <w:p w:rsidR="00B9433E" w:rsidRPr="0065085F" w:rsidRDefault="00B9433E" w:rsidP="00B9433E">
      <w:pPr>
        <w:ind w:firstLine="720"/>
        <w:jc w:val="both"/>
        <w:rPr>
          <w:rFonts w:asciiTheme="minorHAnsi" w:hAnsiTheme="minorHAnsi"/>
          <w:sz w:val="20"/>
          <w:szCs w:val="20"/>
        </w:rPr>
      </w:pPr>
    </w:p>
    <w:p w:rsidR="00B9433E" w:rsidRDefault="0065085F" w:rsidP="00B9433E">
      <w:pPr>
        <w:ind w:firstLine="7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Rješenje iz stavka 1. ovog članka s tabličnim pregledom, koji sadržava podatke o dodjeli sredstava, objavljuje se na internetskoj prezentaciji Pokrajinskog tajništva. </w:t>
      </w:r>
    </w:p>
    <w:p w:rsidR="00D542B0" w:rsidRPr="0065085F" w:rsidRDefault="00D542B0" w:rsidP="00B9433E">
      <w:pPr>
        <w:ind w:firstLine="720"/>
        <w:jc w:val="both"/>
        <w:rPr>
          <w:rFonts w:asciiTheme="minorHAnsi" w:hAnsiTheme="minorHAnsi"/>
          <w:sz w:val="20"/>
          <w:szCs w:val="20"/>
        </w:rPr>
      </w:pPr>
    </w:p>
    <w:p w:rsidR="00B9433E" w:rsidRPr="0065085F" w:rsidRDefault="0065085F" w:rsidP="00AD27D2">
      <w:pPr>
        <w:ind w:firstLine="7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Pokrajinsko tajništvo će o rezultatima natječaja, kada procijeni da je to neophodno, i pismeno obavijestiti podnositelje prijava.</w:t>
      </w:r>
    </w:p>
    <w:p w:rsidR="00B9433E" w:rsidRPr="0065085F" w:rsidRDefault="00B9433E" w:rsidP="00B9433E">
      <w:pPr>
        <w:ind w:right="180"/>
        <w:jc w:val="both"/>
        <w:rPr>
          <w:rFonts w:asciiTheme="minorHAnsi" w:hAnsiTheme="minorHAnsi" w:cs="Arial"/>
          <w:color w:val="FF0000"/>
          <w:sz w:val="20"/>
          <w:szCs w:val="20"/>
        </w:rPr>
      </w:pPr>
    </w:p>
    <w:p w:rsidR="00B9433E" w:rsidRPr="0065085F" w:rsidRDefault="0065085F" w:rsidP="00B9433E">
      <w:pPr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Članak 9.</w:t>
      </w:r>
    </w:p>
    <w:p w:rsidR="00B9433E" w:rsidRPr="0065085F" w:rsidRDefault="00B9433E" w:rsidP="00B9433E">
      <w:pPr>
        <w:jc w:val="center"/>
        <w:rPr>
          <w:rFonts w:asciiTheme="minorHAnsi" w:hAnsiTheme="minorHAnsi" w:cs="Arial"/>
          <w:b/>
          <w:sz w:val="20"/>
          <w:szCs w:val="20"/>
        </w:rPr>
      </w:pPr>
    </w:p>
    <w:p w:rsidR="00B9433E" w:rsidRPr="0065085F" w:rsidRDefault="0065085F" w:rsidP="00B9433E">
      <w:pPr>
        <w:ind w:firstLine="720"/>
        <w:jc w:val="both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Prilikom određivanja visine sredstava za dodjelu, primjenjuju se sljedeći kriteriji za namjene iz članka 1. stavka 2. točke 1. ovog Pravilnika:</w:t>
      </w:r>
    </w:p>
    <w:p w:rsidR="00B9433E" w:rsidRPr="0065085F" w:rsidRDefault="0065085F" w:rsidP="00B9433E">
      <w:pPr>
        <w:numPr>
          <w:ilvl w:val="0"/>
          <w:numId w:val="1"/>
        </w:numPr>
        <w:ind w:right="180"/>
        <w:jc w:val="both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Broj dvojezičnih razrednih odjela;</w:t>
      </w:r>
    </w:p>
    <w:p w:rsidR="00B9433E" w:rsidRPr="0065085F" w:rsidRDefault="0065085F" w:rsidP="00B9433E">
      <w:pPr>
        <w:numPr>
          <w:ilvl w:val="0"/>
          <w:numId w:val="1"/>
        </w:numPr>
        <w:ind w:right="180"/>
        <w:jc w:val="both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Broj nastavnih predmeta koji se predaju dvojezično.</w:t>
      </w:r>
    </w:p>
    <w:p w:rsidR="00B9433E" w:rsidRPr="0065085F" w:rsidRDefault="00B9433E" w:rsidP="00B9433E">
      <w:pPr>
        <w:ind w:right="180" w:firstLine="426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B9433E" w:rsidRPr="0065085F" w:rsidRDefault="0065085F" w:rsidP="00B9433E">
      <w:pPr>
        <w:ind w:firstLine="720"/>
        <w:jc w:val="both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Prilikom određivanja visine sredstava za dodjelu, primjenjuju se sljedeći kriteriji za namjene iz članka 1. stavka 2. točke 2. ovog Pravilnika:</w:t>
      </w:r>
    </w:p>
    <w:p w:rsidR="00B9433E" w:rsidRPr="0065085F" w:rsidRDefault="0065085F" w:rsidP="00B9433E">
      <w:pPr>
        <w:numPr>
          <w:ilvl w:val="0"/>
          <w:numId w:val="1"/>
        </w:numPr>
        <w:jc w:val="both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Broj nastavnika koji sudjeluju u dvojezičnoj nastavi;</w:t>
      </w:r>
    </w:p>
    <w:p w:rsidR="009F69EC" w:rsidRPr="0065085F" w:rsidRDefault="0065085F" w:rsidP="009F69EC">
      <w:pPr>
        <w:numPr>
          <w:ilvl w:val="0"/>
          <w:numId w:val="1"/>
        </w:numPr>
        <w:jc w:val="both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Broj učenika u dvojezičnoj nastavi;</w:t>
      </w:r>
    </w:p>
    <w:p w:rsidR="00B9433E" w:rsidRPr="0065085F" w:rsidRDefault="0065085F" w:rsidP="00AD27D2">
      <w:pPr>
        <w:numPr>
          <w:ilvl w:val="0"/>
          <w:numId w:val="1"/>
        </w:numPr>
        <w:jc w:val="both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 xml:space="preserve">Opravdanost u smislu daljnjeg razvijanja dvojezične nastave (licenca </w:t>
      </w:r>
      <w:proofErr w:type="spellStart"/>
      <w:r>
        <w:rPr>
          <w:rFonts w:asciiTheme="minorHAnsi" w:hAnsiTheme="minorHAnsi"/>
          <w:color w:val="000000"/>
          <w:sz w:val="20"/>
          <w:szCs w:val="20"/>
        </w:rPr>
        <w:t>Cambridge</w:t>
      </w:r>
      <w:proofErr w:type="spellEnd"/>
      <w:r>
        <w:rPr>
          <w:rFonts w:asciiTheme="minorHAnsi" w:hAnsiTheme="minorHAnsi"/>
          <w:color w:val="000000"/>
          <w:sz w:val="20"/>
          <w:szCs w:val="20"/>
        </w:rPr>
        <w:t xml:space="preserve"> centra i/ili međunarodna matura)</w:t>
      </w:r>
    </w:p>
    <w:p w:rsidR="00B9433E" w:rsidRPr="0065085F" w:rsidRDefault="00B9433E" w:rsidP="00B9433E">
      <w:pPr>
        <w:jc w:val="both"/>
        <w:rPr>
          <w:rFonts w:asciiTheme="minorHAnsi" w:hAnsiTheme="minorHAnsi" w:cs="Arial"/>
          <w:b/>
          <w:sz w:val="20"/>
          <w:szCs w:val="20"/>
        </w:rPr>
      </w:pPr>
    </w:p>
    <w:p w:rsidR="00B9433E" w:rsidRPr="0065085F" w:rsidRDefault="0065085F" w:rsidP="00B9433E">
      <w:pPr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Članak 10.</w:t>
      </w:r>
    </w:p>
    <w:p w:rsidR="00B9433E" w:rsidRPr="0065085F" w:rsidRDefault="00B9433E" w:rsidP="00B9433E">
      <w:pPr>
        <w:jc w:val="center"/>
        <w:rPr>
          <w:rFonts w:asciiTheme="minorHAnsi" w:hAnsiTheme="minorHAnsi" w:cs="Arial"/>
          <w:b/>
          <w:sz w:val="20"/>
          <w:szCs w:val="20"/>
        </w:rPr>
      </w:pPr>
    </w:p>
    <w:p w:rsidR="00B9433E" w:rsidRPr="0065085F" w:rsidRDefault="0065085F" w:rsidP="00AD27D2">
      <w:pPr>
        <w:ind w:firstLine="72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Obve</w:t>
      </w:r>
      <w:r w:rsidR="00D542B0">
        <w:rPr>
          <w:rFonts w:asciiTheme="minorHAnsi" w:hAnsiTheme="minorHAnsi"/>
          <w:sz w:val="20"/>
          <w:szCs w:val="20"/>
        </w:rPr>
        <w:t>zu dodjele sredstava Pokrajinsko t</w:t>
      </w:r>
      <w:r>
        <w:rPr>
          <w:rFonts w:asciiTheme="minorHAnsi" w:hAnsiTheme="minorHAnsi"/>
          <w:sz w:val="20"/>
          <w:szCs w:val="20"/>
        </w:rPr>
        <w:t>ajništvo preuzima na temelju ugovora, u smislu zakona kojim se uređuje proračunski sustav.</w:t>
      </w:r>
    </w:p>
    <w:p w:rsidR="00AD27D2" w:rsidRPr="0065085F" w:rsidRDefault="00AD27D2" w:rsidP="00AD27D2">
      <w:pPr>
        <w:ind w:firstLine="720"/>
        <w:jc w:val="both"/>
        <w:rPr>
          <w:rFonts w:asciiTheme="minorHAnsi" w:hAnsiTheme="minorHAnsi" w:cs="Arial"/>
          <w:sz w:val="20"/>
          <w:szCs w:val="20"/>
        </w:rPr>
      </w:pPr>
    </w:p>
    <w:p w:rsidR="00B9433E" w:rsidRPr="0065085F" w:rsidRDefault="0065085F" w:rsidP="00B9433E">
      <w:pPr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Članak 11.</w:t>
      </w:r>
    </w:p>
    <w:p w:rsidR="00B9433E" w:rsidRPr="0065085F" w:rsidRDefault="00B9433E" w:rsidP="00B9433E">
      <w:pPr>
        <w:jc w:val="center"/>
        <w:rPr>
          <w:rFonts w:asciiTheme="minorHAnsi" w:hAnsiTheme="minorHAnsi" w:cs="Arial"/>
          <w:b/>
          <w:sz w:val="20"/>
          <w:szCs w:val="20"/>
        </w:rPr>
      </w:pPr>
    </w:p>
    <w:p w:rsidR="00B9433E" w:rsidRDefault="0065085F" w:rsidP="00B9433E">
      <w:pPr>
        <w:ind w:firstLine="7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Korisnik je dužan dodijeljena sredstva koristiti namjenski i zakonito, a neutrošena sredstva vratiti u proračun AP Vojvodine. </w:t>
      </w:r>
    </w:p>
    <w:p w:rsidR="00D542B0" w:rsidRPr="0065085F" w:rsidRDefault="00D542B0" w:rsidP="00B9433E">
      <w:pPr>
        <w:ind w:firstLine="720"/>
        <w:jc w:val="both"/>
        <w:rPr>
          <w:rFonts w:asciiTheme="minorHAnsi" w:hAnsiTheme="minorHAnsi" w:cs="Arial"/>
          <w:sz w:val="20"/>
          <w:szCs w:val="20"/>
        </w:rPr>
      </w:pPr>
    </w:p>
    <w:p w:rsidR="00B9433E" w:rsidRDefault="00B9433E" w:rsidP="00B9433E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Cs/>
          <w:iCs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>Korisnik je u obvezi  podnijeti izvješće o korištenju sredstava, najkasnije u roku od 15 (petnaest) dana od utvrđenog roka za realizaciju namjene, za koju su sredstva dodijeljena, s pripadajućom dokumentacijom koju su ovjerile odgovorne osobe.</w:t>
      </w:r>
    </w:p>
    <w:p w:rsidR="00D542B0" w:rsidRPr="0065085F" w:rsidRDefault="00D542B0" w:rsidP="00B9433E">
      <w:pPr>
        <w:jc w:val="both"/>
        <w:rPr>
          <w:rFonts w:asciiTheme="minorHAnsi" w:hAnsiTheme="minorHAnsi" w:cs="Arial"/>
          <w:sz w:val="20"/>
          <w:szCs w:val="20"/>
        </w:rPr>
      </w:pPr>
    </w:p>
    <w:p w:rsidR="00B9433E" w:rsidRDefault="0065085F" w:rsidP="00B9433E">
      <w:pPr>
        <w:ind w:firstLine="7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Korisnik je u obvezi  dobivena sredstva vratiti u proračun AP Vojvodine, ukoliko se utvrdi da se sredstva ne koriste za realizaciju namjene za koju su dodijeljena.</w:t>
      </w:r>
    </w:p>
    <w:p w:rsidR="00D542B0" w:rsidRPr="0065085F" w:rsidRDefault="00D542B0" w:rsidP="00B9433E">
      <w:pPr>
        <w:ind w:firstLine="720"/>
        <w:jc w:val="both"/>
        <w:rPr>
          <w:rFonts w:asciiTheme="minorHAnsi" w:hAnsiTheme="minorHAnsi" w:cs="Arial"/>
          <w:sz w:val="20"/>
          <w:szCs w:val="20"/>
        </w:rPr>
      </w:pPr>
    </w:p>
    <w:p w:rsidR="00B9433E" w:rsidRDefault="00B9433E" w:rsidP="00B9433E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  <w:t>Ukoliko korisnik ne dostavi izvješće iz stavka 2. ovog članka, gubi pravo konkurirati za raspodjelu sredstava s novim programima odnosno projektima.</w:t>
      </w:r>
    </w:p>
    <w:p w:rsidR="00D542B0" w:rsidRPr="0065085F" w:rsidRDefault="00D542B0" w:rsidP="00B9433E">
      <w:pPr>
        <w:jc w:val="both"/>
        <w:rPr>
          <w:rFonts w:asciiTheme="minorHAnsi" w:hAnsiTheme="minorHAnsi" w:cs="Arial"/>
          <w:sz w:val="20"/>
          <w:szCs w:val="20"/>
        </w:rPr>
      </w:pPr>
    </w:p>
    <w:p w:rsidR="00B9433E" w:rsidRDefault="0065085F" w:rsidP="00AD27D2">
      <w:pPr>
        <w:ind w:firstLine="7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U slučaju sumnje da dodijeljena sredstva u pojedinim slučajevima nisu namjenski korištena, Pokrajinsko tajništvo će pokrenuti postupak pred pokrajinskim tijelom uprave nadležnim za proračunsku inspekciju, radi kontrole namjenskog i zakonitog korištenja sredstava.</w:t>
      </w:r>
    </w:p>
    <w:p w:rsidR="00D542B0" w:rsidRPr="0065085F" w:rsidRDefault="00D542B0" w:rsidP="00AD27D2">
      <w:pPr>
        <w:ind w:firstLine="720"/>
        <w:jc w:val="both"/>
        <w:rPr>
          <w:rFonts w:asciiTheme="minorHAnsi" w:hAnsiTheme="minorHAnsi" w:cs="Arial"/>
          <w:sz w:val="20"/>
          <w:szCs w:val="20"/>
        </w:rPr>
      </w:pPr>
    </w:p>
    <w:p w:rsidR="00B9433E" w:rsidRPr="0065085F" w:rsidRDefault="0065085F" w:rsidP="00B9433E">
      <w:pPr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Članak 12.</w:t>
      </w:r>
    </w:p>
    <w:p w:rsidR="00B9433E" w:rsidRPr="0065085F" w:rsidRDefault="00B9433E" w:rsidP="00B9433E">
      <w:pPr>
        <w:rPr>
          <w:rFonts w:asciiTheme="minorHAnsi" w:hAnsiTheme="minorHAnsi" w:cs="Arial"/>
          <w:b/>
          <w:sz w:val="20"/>
          <w:szCs w:val="20"/>
        </w:rPr>
      </w:pPr>
    </w:p>
    <w:p w:rsidR="00B9433E" w:rsidRPr="0065085F" w:rsidRDefault="00B9433E" w:rsidP="00C24584">
      <w:pPr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>Danom stupanja na snagu ovog Pravilnika prestaje važiti Pravilnik o dodjeli proračunskih sredstava Pokrajinskog tajništva za obrazovanje, propise, upravu i nacionalne manjine - nacionalne zajednice za financiranje i sufinanciranje osnovnih i srednjih škola u APV koje realiziraju dvojezičnu nastavu („Službeni list APV“, broj: 6/17).</w:t>
      </w:r>
    </w:p>
    <w:p w:rsidR="00AD27D2" w:rsidRPr="0065085F" w:rsidRDefault="00AD27D2" w:rsidP="00B9433E">
      <w:pPr>
        <w:jc w:val="center"/>
        <w:rPr>
          <w:rFonts w:asciiTheme="minorHAnsi" w:hAnsiTheme="minorHAnsi" w:cs="Arial"/>
          <w:b/>
          <w:sz w:val="20"/>
          <w:szCs w:val="20"/>
        </w:rPr>
      </w:pPr>
    </w:p>
    <w:p w:rsidR="00B9433E" w:rsidRPr="0065085F" w:rsidRDefault="0065085F" w:rsidP="00B9433E">
      <w:pPr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Članak 13.</w:t>
      </w:r>
    </w:p>
    <w:p w:rsidR="00B9433E" w:rsidRPr="0065085F" w:rsidRDefault="00B9433E" w:rsidP="00B9433E">
      <w:pPr>
        <w:jc w:val="center"/>
        <w:rPr>
          <w:rFonts w:asciiTheme="minorHAnsi" w:hAnsiTheme="minorHAnsi" w:cs="Arial"/>
          <w:b/>
          <w:sz w:val="20"/>
          <w:szCs w:val="20"/>
        </w:rPr>
      </w:pPr>
    </w:p>
    <w:p w:rsidR="00B9433E" w:rsidRPr="0065085F" w:rsidRDefault="0065085F" w:rsidP="00B9433E">
      <w:pPr>
        <w:ind w:firstLine="72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Ovaj Pravilnik stupa na snagu danom objave u „Službenom listu Autonomne Pokrajine Vojvodine“, a objavit će se i na službenoj mrežnoj stranici Pokrajinskog tajništva za obrazovanje, propise, upravu i nacionalne manjine </w:t>
      </w:r>
      <w:r w:rsidR="00D542B0">
        <w:rPr>
          <w:rFonts w:asciiTheme="minorHAnsi" w:hAnsiTheme="minorHAnsi"/>
          <w:sz w:val="20"/>
          <w:szCs w:val="20"/>
        </w:rPr>
        <w:t>–</w:t>
      </w:r>
      <w:r>
        <w:rPr>
          <w:rFonts w:asciiTheme="minorHAnsi" w:hAnsiTheme="minorHAnsi"/>
          <w:sz w:val="20"/>
          <w:szCs w:val="20"/>
        </w:rPr>
        <w:t xml:space="preserve"> nacionalne zajednice.</w:t>
      </w:r>
    </w:p>
    <w:p w:rsidR="00B9433E" w:rsidRPr="0065085F" w:rsidRDefault="00B9433E" w:rsidP="00B9433E">
      <w:pPr>
        <w:ind w:firstLine="720"/>
        <w:jc w:val="both"/>
        <w:rPr>
          <w:rFonts w:asciiTheme="minorHAnsi" w:hAnsiTheme="minorHAnsi" w:cs="Arial"/>
          <w:sz w:val="20"/>
          <w:szCs w:val="20"/>
        </w:rPr>
      </w:pPr>
    </w:p>
    <w:p w:rsidR="00B9433E" w:rsidRPr="0065085F" w:rsidRDefault="00B9433E" w:rsidP="00B9433E">
      <w:pPr>
        <w:ind w:firstLine="720"/>
        <w:jc w:val="both"/>
        <w:rPr>
          <w:rFonts w:asciiTheme="minorHAnsi" w:hAnsiTheme="minorHAnsi" w:cs="Arial"/>
          <w:b/>
          <w:sz w:val="20"/>
          <w:szCs w:val="20"/>
        </w:rPr>
      </w:pPr>
    </w:p>
    <w:p w:rsidR="00D542B0" w:rsidRDefault="0065085F" w:rsidP="00B9433E">
      <w:pPr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POKRAJINSKO TAJNIŠTVO ZA OBRAZOVANJE, PROPISE, UPRAVU I </w:t>
      </w:r>
    </w:p>
    <w:p w:rsidR="00B9433E" w:rsidRPr="0065085F" w:rsidRDefault="0065085F" w:rsidP="00B9433E">
      <w:pPr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NACIONALNE MANJINE </w:t>
      </w:r>
      <w:r w:rsidR="00D542B0">
        <w:rPr>
          <w:rFonts w:asciiTheme="minorHAnsi" w:hAnsiTheme="minorHAnsi"/>
          <w:b/>
          <w:sz w:val="20"/>
          <w:szCs w:val="20"/>
        </w:rPr>
        <w:t>–</w:t>
      </w:r>
      <w:r>
        <w:rPr>
          <w:rFonts w:asciiTheme="minorHAnsi" w:hAnsiTheme="minorHAnsi"/>
          <w:b/>
          <w:sz w:val="20"/>
          <w:szCs w:val="20"/>
        </w:rPr>
        <w:t xml:space="preserve"> NACIONALNE ZAJEDNICE</w:t>
      </w:r>
    </w:p>
    <w:p w:rsidR="00B9433E" w:rsidRPr="0065085F" w:rsidRDefault="00B9433E" w:rsidP="00B9433E">
      <w:pPr>
        <w:jc w:val="both"/>
        <w:rPr>
          <w:rFonts w:asciiTheme="minorHAnsi" w:hAnsiTheme="minorHAnsi" w:cs="Arial"/>
          <w:sz w:val="20"/>
          <w:szCs w:val="20"/>
        </w:rPr>
      </w:pPr>
    </w:p>
    <w:p w:rsidR="00B9433E" w:rsidRPr="0065085F" w:rsidRDefault="00B9433E" w:rsidP="00B9433E">
      <w:pPr>
        <w:jc w:val="both"/>
        <w:rPr>
          <w:rFonts w:asciiTheme="minorHAnsi" w:hAnsiTheme="minorHAnsi" w:cs="Arial"/>
          <w:sz w:val="20"/>
          <w:szCs w:val="20"/>
        </w:rPr>
      </w:pPr>
    </w:p>
    <w:p w:rsidR="00B9433E" w:rsidRPr="0065085F" w:rsidRDefault="0065085F" w:rsidP="00B9433E">
      <w:pPr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Klasa: 128-451-72/2018-01</w:t>
      </w:r>
    </w:p>
    <w:p w:rsidR="00B9433E" w:rsidRPr="0065085F" w:rsidRDefault="0065085F" w:rsidP="00B9433E">
      <w:pPr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Novi Sad, 6. 2. 2018. godine</w:t>
      </w:r>
    </w:p>
    <w:p w:rsidR="00B9433E" w:rsidRPr="0065085F" w:rsidRDefault="00B9433E" w:rsidP="00B9433E">
      <w:pPr>
        <w:ind w:left="4678"/>
        <w:jc w:val="center"/>
        <w:rPr>
          <w:rFonts w:asciiTheme="minorHAnsi" w:hAnsiTheme="minorHAnsi" w:cs="Arial"/>
          <w:sz w:val="20"/>
          <w:szCs w:val="20"/>
        </w:rPr>
      </w:pPr>
    </w:p>
    <w:sectPr w:rsidR="00B9433E" w:rsidRPr="0065085F" w:rsidSect="00D542B0">
      <w:headerReference w:type="even" r:id="rId7"/>
      <w:headerReference w:type="default" r:id="rId8"/>
      <w:pgSz w:w="11907" w:h="16839" w:code="9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601" w:rsidRDefault="00666601">
      <w:r>
        <w:separator/>
      </w:r>
    </w:p>
  </w:endnote>
  <w:endnote w:type="continuationSeparator" w:id="0">
    <w:p w:rsidR="00666601" w:rsidRDefault="00666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601" w:rsidRDefault="00666601">
      <w:r>
        <w:separator/>
      </w:r>
    </w:p>
  </w:footnote>
  <w:footnote w:type="continuationSeparator" w:id="0">
    <w:p w:rsidR="00666601" w:rsidRDefault="006666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2A8" w:rsidRDefault="0095386C" w:rsidP="00636B6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C72A8" w:rsidRDefault="006666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2A8" w:rsidRDefault="00666601" w:rsidP="00D542B0">
    <w:pPr>
      <w:pStyle w:val="Header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7033B"/>
    <w:multiLevelType w:val="hybridMultilevel"/>
    <w:tmpl w:val="243086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B6554"/>
    <w:multiLevelType w:val="hybridMultilevel"/>
    <w:tmpl w:val="518273BA"/>
    <w:lvl w:ilvl="0" w:tplc="68944E90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2" w15:restartNumberingAfterBreak="0">
    <w:nsid w:val="34462036"/>
    <w:multiLevelType w:val="hybridMultilevel"/>
    <w:tmpl w:val="339A091C"/>
    <w:lvl w:ilvl="0" w:tplc="040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3" w15:restartNumberingAfterBreak="0">
    <w:nsid w:val="37F61553"/>
    <w:multiLevelType w:val="hybridMultilevel"/>
    <w:tmpl w:val="600AC0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6702C7"/>
    <w:multiLevelType w:val="hybridMultilevel"/>
    <w:tmpl w:val="937C771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7B7A42"/>
    <w:multiLevelType w:val="hybridMultilevel"/>
    <w:tmpl w:val="F6E0B3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33E"/>
    <w:rsid w:val="000320F4"/>
    <w:rsid w:val="00096E46"/>
    <w:rsid w:val="000A66CF"/>
    <w:rsid w:val="000F7F84"/>
    <w:rsid w:val="00170CB0"/>
    <w:rsid w:val="001728E0"/>
    <w:rsid w:val="0020530F"/>
    <w:rsid w:val="00217379"/>
    <w:rsid w:val="002757F5"/>
    <w:rsid w:val="002B145C"/>
    <w:rsid w:val="002D351C"/>
    <w:rsid w:val="002F33CF"/>
    <w:rsid w:val="00314280"/>
    <w:rsid w:val="003252AC"/>
    <w:rsid w:val="003C27B1"/>
    <w:rsid w:val="004230ED"/>
    <w:rsid w:val="004469B5"/>
    <w:rsid w:val="004477E8"/>
    <w:rsid w:val="004A6169"/>
    <w:rsid w:val="004A7C6F"/>
    <w:rsid w:val="004F431E"/>
    <w:rsid w:val="00585B73"/>
    <w:rsid w:val="0065085F"/>
    <w:rsid w:val="00666601"/>
    <w:rsid w:val="006E2654"/>
    <w:rsid w:val="00715FAD"/>
    <w:rsid w:val="007B2103"/>
    <w:rsid w:val="007B6662"/>
    <w:rsid w:val="00864595"/>
    <w:rsid w:val="008A2BAD"/>
    <w:rsid w:val="0095386C"/>
    <w:rsid w:val="009B3F7B"/>
    <w:rsid w:val="009F69EC"/>
    <w:rsid w:val="00A4346A"/>
    <w:rsid w:val="00A44A90"/>
    <w:rsid w:val="00A45C52"/>
    <w:rsid w:val="00A8660E"/>
    <w:rsid w:val="00AC47D9"/>
    <w:rsid w:val="00AD27D2"/>
    <w:rsid w:val="00AE3848"/>
    <w:rsid w:val="00B14A8A"/>
    <w:rsid w:val="00B26397"/>
    <w:rsid w:val="00B3317B"/>
    <w:rsid w:val="00B35B76"/>
    <w:rsid w:val="00B574B7"/>
    <w:rsid w:val="00B9433E"/>
    <w:rsid w:val="00BB2BD1"/>
    <w:rsid w:val="00BD19E7"/>
    <w:rsid w:val="00C16B05"/>
    <w:rsid w:val="00C24584"/>
    <w:rsid w:val="00C75A91"/>
    <w:rsid w:val="00CF27A6"/>
    <w:rsid w:val="00D145AE"/>
    <w:rsid w:val="00D4397C"/>
    <w:rsid w:val="00D542B0"/>
    <w:rsid w:val="00D542B2"/>
    <w:rsid w:val="00D81617"/>
    <w:rsid w:val="00F20308"/>
    <w:rsid w:val="00F6208C"/>
    <w:rsid w:val="00F77996"/>
    <w:rsid w:val="00F91BB6"/>
    <w:rsid w:val="00FA1416"/>
    <w:rsid w:val="00FB1F28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063B65-ECFF-4387-AC7D-E6116635A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9433E"/>
    <w:pPr>
      <w:jc w:val="both"/>
    </w:pPr>
  </w:style>
  <w:style w:type="character" w:customStyle="1" w:styleId="BodyTextChar">
    <w:name w:val="Body Text Char"/>
    <w:basedOn w:val="DefaultParagraphFont"/>
    <w:link w:val="BodyText"/>
    <w:rsid w:val="00B9433E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Header">
    <w:name w:val="header"/>
    <w:basedOn w:val="Normal"/>
    <w:link w:val="HeaderChar"/>
    <w:rsid w:val="00B943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9433E"/>
    <w:rPr>
      <w:rFonts w:ascii="Times New Roman" w:eastAsia="Times New Roman" w:hAnsi="Times New Roman" w:cs="Times New Roman"/>
      <w:sz w:val="24"/>
      <w:szCs w:val="24"/>
      <w:lang w:val="hr-HR"/>
    </w:rPr>
  </w:style>
  <w:style w:type="character" w:styleId="PageNumber">
    <w:name w:val="page number"/>
    <w:basedOn w:val="DefaultParagraphFont"/>
    <w:rsid w:val="00B9433E"/>
  </w:style>
  <w:style w:type="paragraph" w:customStyle="1" w:styleId="stil1tekst">
    <w:name w:val="stil_1tekst"/>
    <w:basedOn w:val="Normal"/>
    <w:rsid w:val="00B9433E"/>
    <w:pPr>
      <w:spacing w:before="100" w:beforeAutospacing="1" w:after="100" w:afterAutospacing="1"/>
    </w:pPr>
    <w:rPr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943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43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433E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43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433E"/>
    <w:rPr>
      <w:rFonts w:ascii="Times New Roman" w:eastAsia="Times New Roman" w:hAnsi="Times New Roman" w:cs="Times New Roman"/>
      <w:b/>
      <w:bCs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43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33E"/>
    <w:rPr>
      <w:rFonts w:ascii="Tahoma" w:eastAsia="Times New Roman" w:hAnsi="Tahoma" w:cs="Tahoma"/>
      <w:sz w:val="16"/>
      <w:szCs w:val="16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D542B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2B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0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Gagic</dc:creator>
  <cp:lastModifiedBy>Hrvoje Kenjerić</cp:lastModifiedBy>
  <cp:revision>11</cp:revision>
  <dcterms:created xsi:type="dcterms:W3CDTF">2018-02-06T08:37:00Z</dcterms:created>
  <dcterms:modified xsi:type="dcterms:W3CDTF">2022-01-19T09:20:00Z</dcterms:modified>
</cp:coreProperties>
</file>