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6B" w:rsidRPr="009D5BAB" w:rsidRDefault="00963784" w:rsidP="00ED536B">
      <w:pPr>
        <w:pStyle w:val="BodyText"/>
        <w:tabs>
          <w:tab w:val="left" w:pos="288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6BAD" w:rsidRPr="009D5BAB">
        <w:rPr>
          <w:rFonts w:asciiTheme="minorHAnsi" w:hAnsiTheme="minorHAnsi" w:cstheme="minorHAnsi"/>
          <w:color w:val="000000"/>
          <w:sz w:val="22"/>
          <w:szCs w:val="22"/>
        </w:rPr>
        <w:t xml:space="preserve">Podľa článku 10 </w:t>
      </w:r>
      <w:proofErr w:type="spellStart"/>
      <w:r w:rsidR="00BD6BAD" w:rsidRPr="009D5BAB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="00BD6BAD" w:rsidRPr="009D5BAB">
        <w:rPr>
          <w:rFonts w:asciiTheme="minorHAnsi" w:hAnsiTheme="minorHAnsi" w:cstheme="minorHAnsi"/>
          <w:sz w:val="22"/>
          <w:szCs w:val="22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 w:rsidR="00BD6BAD" w:rsidRPr="009D5BAB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="00BD6BAD" w:rsidRPr="009D5BAB">
        <w:rPr>
          <w:rFonts w:asciiTheme="minorHAnsi" w:hAnsiTheme="minorHAnsi" w:cstheme="minorHAnsi"/>
          <w:sz w:val="22"/>
          <w:szCs w:val="22"/>
        </w:rPr>
        <w:t xml:space="preserve"> Vojvodine (Úradný vestník APV č. a 14/19 a 10/17) aj článku 24 odsek 2 </w:t>
      </w:r>
      <w:proofErr w:type="spellStart"/>
      <w:r w:rsidR="00BD6BAD" w:rsidRPr="009D5BAB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="00BD6BAD" w:rsidRPr="009D5BAB">
        <w:rPr>
          <w:rFonts w:asciiTheme="minorHAnsi" w:hAnsiTheme="minorHAnsi" w:cstheme="minorHAnsi"/>
          <w:sz w:val="22"/>
          <w:szCs w:val="22"/>
        </w:rPr>
        <w:t xml:space="preserve"> parlamentného uznesenia o </w:t>
      </w:r>
      <w:proofErr w:type="spellStart"/>
      <w:r w:rsidR="00BD6BAD" w:rsidRPr="009D5BAB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="00BD6BAD" w:rsidRPr="009D5BAB">
        <w:rPr>
          <w:rFonts w:asciiTheme="minorHAnsi" w:hAnsiTheme="minorHAnsi" w:cstheme="minorHAnsi"/>
          <w:sz w:val="22"/>
          <w:szCs w:val="22"/>
        </w:rPr>
        <w:t xml:space="preserve"> správe (Úradný vestník APV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D6BAD" w:rsidRPr="009D5BAB">
        <w:rPr>
          <w:rFonts w:asciiTheme="minorHAnsi" w:hAnsiTheme="minorHAnsi" w:cstheme="minorHAnsi"/>
          <w:sz w:val="22"/>
          <w:szCs w:val="22"/>
        </w:rPr>
        <w:t>37/14 37/14, 37/2016 a 29/2017),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6BAD" w:rsidRPr="009D5BAB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="00BD6BAD" w:rsidRPr="009D5BAB">
        <w:rPr>
          <w:rFonts w:asciiTheme="minorHAnsi" w:hAnsiTheme="minorHAnsi" w:cstheme="minorHAnsi"/>
          <w:sz w:val="22"/>
          <w:szCs w:val="22"/>
        </w:rPr>
        <w:t xml:space="preserve"> tajomník vzdelávania, predpisov, správy, menšín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BD6BAD" w:rsidRPr="009D5BAB">
        <w:rPr>
          <w:rFonts w:asciiTheme="minorHAnsi" w:hAnsiTheme="minorHAnsi" w:cstheme="minorHAnsi"/>
          <w:sz w:val="22"/>
          <w:szCs w:val="22"/>
        </w:rPr>
        <w:t xml:space="preserve"> národnostných spoločenstiev vynáša</w:t>
      </w:r>
      <w:r w:rsidR="00BD6BAD" w:rsidRPr="009D5B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D536B" w:rsidRPr="009D5BAB" w:rsidRDefault="00963784" w:rsidP="00ED536B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36B" w:rsidRPr="009D5BAB" w:rsidRDefault="00ED536B" w:rsidP="00ED536B">
      <w:pPr>
        <w:pStyle w:val="BodyText"/>
        <w:rPr>
          <w:rFonts w:asciiTheme="minorHAnsi" w:hAnsiTheme="minorHAnsi" w:cstheme="minorHAnsi"/>
          <w:sz w:val="22"/>
          <w:szCs w:val="22"/>
          <w:lang w:val="ru-RU"/>
        </w:rPr>
      </w:pP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5BAB">
        <w:rPr>
          <w:rFonts w:asciiTheme="minorHAnsi" w:hAnsiTheme="minorHAnsi" w:cstheme="minorHAnsi"/>
          <w:b/>
          <w:bCs/>
          <w:sz w:val="22"/>
          <w:szCs w:val="22"/>
        </w:rPr>
        <w:t>PRAVIDLÁ</w:t>
      </w: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9D5BAB">
        <w:rPr>
          <w:rFonts w:asciiTheme="minorHAnsi" w:hAnsiTheme="minorHAnsi" w:cstheme="minorHAnsi"/>
          <w:b/>
          <w:caps/>
          <w:sz w:val="22"/>
          <w:szCs w:val="22"/>
        </w:rPr>
        <w:t>O PRIDELENÍ</w:t>
      </w:r>
      <w:r w:rsidR="00963784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9D5BAB">
        <w:rPr>
          <w:rFonts w:asciiTheme="minorHAnsi" w:hAnsiTheme="minorHAnsi" w:cstheme="minorHAnsi"/>
          <w:b/>
          <w:caps/>
          <w:sz w:val="22"/>
          <w:szCs w:val="22"/>
        </w:rPr>
        <w:t xml:space="preserve">ROZPOČTOVÝCH PROSTRIEDKOV POKRAJINSKÉHO SEKRETARIÁTU VZDELÁVANIA, PREDPISOV, SPRÁVY A NÁRODNOSTNÝCH MENŠÍN </w:t>
      </w:r>
      <w:r w:rsidR="00963784">
        <w:rPr>
          <w:rFonts w:asciiTheme="minorHAnsi" w:hAnsiTheme="minorHAnsi" w:cstheme="minorHAnsi"/>
          <w:b/>
          <w:caps/>
          <w:sz w:val="22"/>
          <w:szCs w:val="22"/>
        </w:rPr>
        <w:t>–</w:t>
      </w:r>
      <w:r w:rsidRPr="009D5BAB">
        <w:rPr>
          <w:rFonts w:asciiTheme="minorHAnsi" w:hAnsiTheme="minorHAnsi" w:cstheme="minorHAnsi"/>
          <w:b/>
          <w:caps/>
          <w:sz w:val="22"/>
          <w:szCs w:val="22"/>
        </w:rPr>
        <w:t xml:space="preserve"> NÁRODNOSTNÝCH SPOLOČENSTIEV NA FINANCOVANIE A SPOLUFINACOVANIE PROGRAMOV A PROJEKTOV V OBLASTI </w:t>
      </w:r>
      <w:r w:rsidR="00963784">
        <w:rPr>
          <w:rFonts w:asciiTheme="minorHAnsi" w:hAnsiTheme="minorHAnsi" w:cstheme="minorHAnsi"/>
          <w:b/>
          <w:caps/>
          <w:sz w:val="22"/>
          <w:szCs w:val="22"/>
        </w:rPr>
        <w:t>PREDŠKOLSKEJ VÝCHOVY A VZDELÁVANIA</w:t>
      </w:r>
      <w:r w:rsidRPr="009D5BAB">
        <w:rPr>
          <w:rFonts w:asciiTheme="minorHAnsi" w:hAnsiTheme="minorHAnsi" w:cstheme="minorHAnsi"/>
          <w:b/>
          <w:caps/>
          <w:sz w:val="22"/>
          <w:szCs w:val="22"/>
        </w:rPr>
        <w:t xml:space="preserve"> V AUTONÓMNEJ POKRAJINE VOJVODINE </w:t>
      </w: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ED536B" w:rsidRPr="009D5BAB" w:rsidRDefault="00ED536B" w:rsidP="00ED536B">
      <w:pPr>
        <w:rPr>
          <w:rFonts w:asciiTheme="minorHAnsi" w:hAnsiTheme="minorHAnsi" w:cstheme="minorHAnsi"/>
          <w:caps/>
          <w:sz w:val="22"/>
          <w:szCs w:val="22"/>
          <w:lang w:val="ru-RU"/>
        </w:rPr>
      </w:pPr>
    </w:p>
    <w:p w:rsidR="00ED536B" w:rsidRPr="009D5BAB" w:rsidRDefault="00ED536B" w:rsidP="00ED536B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BAB">
        <w:rPr>
          <w:rFonts w:asciiTheme="minorHAnsi" w:hAnsiTheme="minorHAnsi" w:cstheme="minorHAnsi"/>
          <w:b/>
          <w:sz w:val="22"/>
          <w:szCs w:val="22"/>
        </w:rPr>
        <w:t>Článok 1</w:t>
      </w:r>
    </w:p>
    <w:p w:rsidR="00F75EBC" w:rsidRPr="009D5BAB" w:rsidRDefault="00F75EBC" w:rsidP="00ED536B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ED536B" w:rsidRPr="009D5BAB" w:rsidRDefault="00963784" w:rsidP="00ED53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D536B" w:rsidRPr="009D5BAB">
        <w:rPr>
          <w:rFonts w:asciiTheme="minorHAnsi" w:hAnsiTheme="minorHAnsi" w:cstheme="minorHAnsi"/>
          <w:sz w:val="22"/>
          <w:szCs w:val="22"/>
        </w:rPr>
        <w:t>Tieto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pravidlá </w:t>
      </w:r>
      <w:r w:rsidR="001865C6">
        <w:rPr>
          <w:rFonts w:asciiTheme="minorHAnsi" w:hAnsiTheme="minorHAnsi" w:cstheme="minorHAnsi"/>
          <w:sz w:val="22"/>
          <w:szCs w:val="22"/>
        </w:rPr>
        <w:t>určujú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 spôsob, podmienky priority a kritériá prideľovania </w:t>
      </w:r>
      <w:r w:rsidR="001865C6">
        <w:rPr>
          <w:rFonts w:asciiTheme="minorHAnsi" w:hAnsiTheme="minorHAnsi" w:cstheme="minorHAnsi"/>
          <w:sz w:val="22"/>
          <w:szCs w:val="22"/>
        </w:rPr>
        <w:t>rozpočtových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 prostriedkov (ďalej len: prostriedky) </w:t>
      </w:r>
      <w:r w:rsidR="001865C6">
        <w:rPr>
          <w:rFonts w:asciiTheme="minorHAnsi" w:hAnsiTheme="minorHAnsi" w:cstheme="minorHAnsi"/>
          <w:sz w:val="22"/>
          <w:szCs w:val="22"/>
        </w:rPr>
        <w:t xml:space="preserve">na 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financovanie a spolufinancovanie programov a projektov predškolskej výchovy vzdelávania v Autonómnej </w:t>
      </w:r>
      <w:proofErr w:type="spellStart"/>
      <w:r w:rsidR="00ED536B" w:rsidRPr="009D5BAB">
        <w:rPr>
          <w:rFonts w:asciiTheme="minorHAnsi" w:hAnsiTheme="minorHAnsi" w:cstheme="minorHAnsi"/>
          <w:sz w:val="22"/>
          <w:szCs w:val="22"/>
        </w:rPr>
        <w:t>pokrajin</w:t>
      </w:r>
      <w:r w:rsidR="001865C6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ED536B" w:rsidRPr="009D5BAB">
        <w:rPr>
          <w:rFonts w:asciiTheme="minorHAnsi" w:hAnsiTheme="minorHAnsi" w:cstheme="minorHAnsi"/>
          <w:sz w:val="22"/>
          <w:szCs w:val="22"/>
        </w:rPr>
        <w:t xml:space="preserve"> Vojvodine (ďalej: AP Vojvodina) v súlade s rozpočtovými prostriedkami schválenými </w:t>
      </w:r>
      <w:r w:rsidR="001865C6">
        <w:rPr>
          <w:rFonts w:asciiTheme="minorHAnsi" w:hAnsiTheme="minorHAnsi" w:cstheme="minorHAnsi"/>
          <w:sz w:val="22"/>
          <w:szCs w:val="22"/>
        </w:rPr>
        <w:t xml:space="preserve">uznesením 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o rozpočte Autonómnej </w:t>
      </w:r>
      <w:proofErr w:type="spellStart"/>
      <w:r w:rsidR="00ED536B" w:rsidRPr="009D5BAB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="00ED536B" w:rsidRPr="009D5BAB">
        <w:rPr>
          <w:rFonts w:asciiTheme="minorHAnsi" w:hAnsiTheme="minorHAnsi" w:cstheme="minorHAnsi"/>
          <w:sz w:val="22"/>
          <w:szCs w:val="22"/>
        </w:rPr>
        <w:t xml:space="preserve"> Vojvodiny v rámci osobitného odd</w:t>
      </w:r>
      <w:r w:rsidR="001865C6">
        <w:rPr>
          <w:rFonts w:asciiTheme="minorHAnsi" w:hAnsiTheme="minorHAnsi" w:cstheme="minorHAnsi"/>
          <w:sz w:val="22"/>
          <w:szCs w:val="22"/>
        </w:rPr>
        <w:t>ielu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D536B" w:rsidRPr="009D5BAB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="00ED536B" w:rsidRPr="009D5BAB">
        <w:rPr>
          <w:rFonts w:asciiTheme="minorHAnsi" w:hAnsiTheme="minorHAnsi" w:cstheme="minorHAnsi"/>
          <w:sz w:val="22"/>
          <w:szCs w:val="22"/>
        </w:rPr>
        <w:t xml:space="preserve"> sekretariátu pre vzdelávanie, predpisy, správu, národnostné menšiny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 národnostné spoločenstvá (ďalej len: sekretariát). </w:t>
      </w:r>
    </w:p>
    <w:p w:rsidR="00ED536B" w:rsidRPr="009D5BAB" w:rsidRDefault="00963784" w:rsidP="00ED53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BAB">
        <w:rPr>
          <w:rFonts w:asciiTheme="minorHAnsi" w:hAnsiTheme="minorHAnsi" w:cstheme="minorHAnsi"/>
          <w:b/>
          <w:sz w:val="22"/>
          <w:szCs w:val="22"/>
        </w:rPr>
        <w:t>Článok 2</w:t>
      </w:r>
    </w:p>
    <w:p w:rsidR="00F75EBC" w:rsidRPr="009D5BAB" w:rsidRDefault="00F75EBC" w:rsidP="00ED536B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ED536B" w:rsidRPr="009D5BAB" w:rsidRDefault="00963784" w:rsidP="00ED53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Právo na pridelenie prostriedkov sú jednotky lokálnej samosprávy na území AP Vojvodiny v mene </w:t>
      </w:r>
      <w:r w:rsidR="0050513C">
        <w:rPr>
          <w:rFonts w:asciiTheme="minorHAnsi" w:hAnsiTheme="minorHAnsi" w:cstheme="minorHAnsi"/>
          <w:sz w:val="22"/>
          <w:szCs w:val="22"/>
        </w:rPr>
        <w:t>ustanovizní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 predškolskej výchovy a vzdelávania na území AP Vojvodiny, ktoré založila Srbská republika, autonómna </w:t>
      </w:r>
      <w:proofErr w:type="spellStart"/>
      <w:r w:rsidR="00ED536B" w:rsidRPr="009D5BAB">
        <w:rPr>
          <w:rFonts w:asciiTheme="minorHAnsi" w:hAnsiTheme="minorHAnsi" w:cstheme="minorHAnsi"/>
          <w:sz w:val="22"/>
          <w:szCs w:val="22"/>
        </w:rPr>
        <w:t>pokrajina</w:t>
      </w:r>
      <w:proofErr w:type="spellEnd"/>
      <w:r w:rsidR="00ED536B" w:rsidRPr="009D5BAB">
        <w:rPr>
          <w:rFonts w:asciiTheme="minorHAnsi" w:hAnsiTheme="minorHAnsi" w:cstheme="minorHAnsi"/>
          <w:sz w:val="22"/>
          <w:szCs w:val="22"/>
        </w:rPr>
        <w:t xml:space="preserve"> a jednotka lokálnej samosprávy (ďalej: používatelia).</w:t>
      </w:r>
    </w:p>
    <w:p w:rsidR="0003792B" w:rsidRPr="009D5BAB" w:rsidRDefault="0003792B" w:rsidP="00ED536B">
      <w:pPr>
        <w:jc w:val="both"/>
        <w:rPr>
          <w:rFonts w:asciiTheme="minorHAnsi" w:hAnsiTheme="minorHAnsi" w:cstheme="minorHAnsi"/>
          <w:color w:val="0070C0"/>
          <w:sz w:val="22"/>
          <w:szCs w:val="22"/>
          <w:lang w:val="sr-Cyrl-RS"/>
        </w:rPr>
      </w:pPr>
    </w:p>
    <w:p w:rsidR="00ED536B" w:rsidRPr="009D5BAB" w:rsidRDefault="00963784" w:rsidP="00ED536B">
      <w:pPr>
        <w:ind w:left="4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BAB">
        <w:rPr>
          <w:rFonts w:asciiTheme="minorHAnsi" w:hAnsiTheme="minorHAnsi" w:cstheme="minorHAnsi"/>
          <w:b/>
          <w:sz w:val="22"/>
          <w:szCs w:val="22"/>
        </w:rPr>
        <w:t>Článok 3</w:t>
      </w:r>
    </w:p>
    <w:p w:rsidR="00F75EBC" w:rsidRPr="009D5BAB" w:rsidRDefault="00F75EBC" w:rsidP="00ED536B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D536B" w:rsidRPr="009D5BAB" w:rsidRDefault="00963784" w:rsidP="00ED53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Programy a projekty uvedené v článku 1 týchto pravidiel sa financujú a spolufinancujú prostredníctvom súbehu (ďalej len: </w:t>
      </w:r>
      <w:r w:rsidR="002E3586">
        <w:rPr>
          <w:rFonts w:asciiTheme="minorHAnsi" w:hAnsiTheme="minorHAnsi" w:cstheme="minorHAnsi"/>
          <w:sz w:val="22"/>
          <w:szCs w:val="22"/>
        </w:rPr>
        <w:t>súbeh</w:t>
      </w:r>
      <w:r w:rsidR="00ED536B" w:rsidRPr="009D5BAB">
        <w:rPr>
          <w:rFonts w:asciiTheme="minorHAnsi" w:hAnsiTheme="minorHAnsi" w:cstheme="minorHAnsi"/>
          <w:sz w:val="22"/>
          <w:szCs w:val="22"/>
        </w:rPr>
        <w:t>), ktoré vy</w:t>
      </w:r>
      <w:r w:rsidR="002E3586">
        <w:rPr>
          <w:rFonts w:asciiTheme="minorHAnsi" w:hAnsiTheme="minorHAnsi" w:cstheme="minorHAnsi"/>
          <w:sz w:val="22"/>
          <w:szCs w:val="22"/>
        </w:rPr>
        <w:t>pisuje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 sekretariát najmenej raz ročne v súlade s finančným plánom sekretariátu.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36B" w:rsidRPr="009D5BAB" w:rsidRDefault="00963784" w:rsidP="00ED53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Súbeh obsahuje informácie o názve aktu, na základe ktorého sa vypisuje, o výške celkových finančných prostriedkov určených na pridelenie na súbehu, o tom, kto sa môže prihlásiť na súbeh a na aké účely, podľa ktorých sa prihlášky </w:t>
      </w:r>
      <w:r w:rsidR="002E3586">
        <w:rPr>
          <w:rFonts w:asciiTheme="minorHAnsi" w:hAnsiTheme="minorHAnsi" w:cstheme="minorHAnsi"/>
          <w:sz w:val="22"/>
          <w:szCs w:val="22"/>
        </w:rPr>
        <w:t>na súbeh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 budú hodnotiť, o spôsobe a termíne </w:t>
      </w:r>
      <w:r w:rsidR="002E3586">
        <w:rPr>
          <w:rFonts w:asciiTheme="minorHAnsi" w:hAnsiTheme="minorHAnsi" w:cstheme="minorHAnsi"/>
          <w:sz w:val="22"/>
          <w:szCs w:val="22"/>
        </w:rPr>
        <w:t>súbehu,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 predkladan</w:t>
      </w:r>
      <w:r w:rsidR="002E3586">
        <w:rPr>
          <w:rFonts w:asciiTheme="minorHAnsi" w:hAnsiTheme="minorHAnsi" w:cstheme="minorHAnsi"/>
          <w:sz w:val="22"/>
          <w:szCs w:val="22"/>
        </w:rPr>
        <w:t>í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 prihlášok </w:t>
      </w:r>
      <w:r w:rsidR="002E3586">
        <w:rPr>
          <w:rFonts w:asciiTheme="minorHAnsi" w:hAnsiTheme="minorHAnsi" w:cstheme="minorHAnsi"/>
          <w:sz w:val="22"/>
          <w:szCs w:val="22"/>
        </w:rPr>
        <w:t>na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 sú</w:t>
      </w:r>
      <w:r w:rsidR="002E3586">
        <w:rPr>
          <w:rFonts w:asciiTheme="minorHAnsi" w:hAnsiTheme="minorHAnsi" w:cstheme="minorHAnsi"/>
          <w:sz w:val="22"/>
          <w:szCs w:val="22"/>
        </w:rPr>
        <w:t>beh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, ako aj iná </w:t>
      </w:r>
      <w:r w:rsidR="002E3586">
        <w:rPr>
          <w:rFonts w:asciiTheme="minorHAnsi" w:hAnsiTheme="minorHAnsi" w:cstheme="minorHAnsi"/>
          <w:sz w:val="22"/>
          <w:szCs w:val="22"/>
        </w:rPr>
        <w:t xml:space="preserve">potrebná 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dokumentácia preukazujúca splnenie požiadaviek na prihlášku </w:t>
      </w:r>
      <w:r w:rsidR="002E3586">
        <w:rPr>
          <w:rFonts w:asciiTheme="minorHAnsi" w:hAnsiTheme="minorHAnsi" w:cstheme="minorHAnsi"/>
          <w:sz w:val="22"/>
          <w:szCs w:val="22"/>
        </w:rPr>
        <w:t>na súbeh</w:t>
      </w:r>
      <w:r w:rsidR="00ED536B" w:rsidRPr="009D5BA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36B" w:rsidRPr="009D5BAB" w:rsidRDefault="00963784" w:rsidP="00ED53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BAB">
        <w:rPr>
          <w:rFonts w:asciiTheme="minorHAnsi" w:hAnsiTheme="minorHAnsi" w:cstheme="minorHAnsi"/>
          <w:b/>
          <w:sz w:val="22"/>
          <w:szCs w:val="22"/>
        </w:rPr>
        <w:t>Článok 4</w:t>
      </w:r>
    </w:p>
    <w:p w:rsidR="00F75EBC" w:rsidRPr="009D5BAB" w:rsidRDefault="00F75EBC" w:rsidP="00ED536B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D536B" w:rsidRPr="009D5BAB" w:rsidRDefault="00963784" w:rsidP="00ED53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E3586">
        <w:rPr>
          <w:rFonts w:asciiTheme="minorHAnsi" w:hAnsiTheme="minorHAnsi" w:cstheme="minorHAnsi"/>
          <w:sz w:val="22"/>
          <w:szCs w:val="22"/>
        </w:rPr>
        <w:tab/>
      </w:r>
      <w:r w:rsidR="00ED536B" w:rsidRPr="009D5BAB">
        <w:rPr>
          <w:rFonts w:asciiTheme="minorHAnsi" w:hAnsiTheme="minorHAnsi" w:cstheme="minorHAnsi"/>
          <w:sz w:val="22"/>
          <w:szCs w:val="22"/>
        </w:rPr>
        <w:t>Súbeh je uverejnený na oficiálnej webovej stránke sekretariátu</w:t>
      </w:r>
      <w:r w:rsidR="002E3586">
        <w:rPr>
          <w:rFonts w:asciiTheme="minorHAnsi" w:hAnsiTheme="minorHAnsi" w:cstheme="minorHAnsi"/>
          <w:sz w:val="22"/>
          <w:szCs w:val="22"/>
        </w:rPr>
        <w:t>,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 v Úradnom vestníku Autonómnej </w:t>
      </w:r>
      <w:proofErr w:type="spellStart"/>
      <w:r w:rsidR="00ED536B" w:rsidRPr="009D5BAB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="00ED536B" w:rsidRPr="009D5BAB">
        <w:rPr>
          <w:rFonts w:asciiTheme="minorHAnsi" w:hAnsiTheme="minorHAnsi" w:cstheme="minorHAnsi"/>
          <w:sz w:val="22"/>
          <w:szCs w:val="22"/>
        </w:rPr>
        <w:t xml:space="preserve"> Vojvodiny</w:t>
      </w:r>
      <w:r w:rsidR="002E3586">
        <w:rPr>
          <w:rFonts w:asciiTheme="minorHAnsi" w:hAnsiTheme="minorHAnsi" w:cstheme="minorHAnsi"/>
          <w:sz w:val="22"/>
          <w:szCs w:val="22"/>
        </w:rPr>
        <w:t xml:space="preserve"> 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a v jednom z verejných médií pokrývajúcich celé územie AP Vojvodiny. </w:t>
      </w:r>
    </w:p>
    <w:p w:rsidR="00ED536B" w:rsidRPr="009D5BAB" w:rsidRDefault="00ED536B" w:rsidP="002E35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Verejný oznam a verejný súbeh sa môžu uverejniť aj v jazykoch národnostných menšín </w:t>
      </w:r>
      <w:r w:rsidR="00963784">
        <w:rPr>
          <w:rFonts w:asciiTheme="minorHAnsi" w:hAnsiTheme="minorHAnsi" w:cstheme="minorHAnsi"/>
          <w:sz w:val="22"/>
          <w:szCs w:val="22"/>
        </w:rPr>
        <w:t>–</w:t>
      </w:r>
      <w:r w:rsidRPr="009D5BAB">
        <w:rPr>
          <w:rFonts w:asciiTheme="minorHAnsi" w:hAnsiTheme="minorHAnsi" w:cstheme="minorHAnsi"/>
          <w:sz w:val="22"/>
          <w:szCs w:val="22"/>
        </w:rPr>
        <w:t xml:space="preserve"> národnostných spoločenstiev, ktoré sa úradne používajú v práci orgánov AP Vojvodiny.</w:t>
      </w:r>
    </w:p>
    <w:p w:rsidR="00F75EBC" w:rsidRPr="009D5BAB" w:rsidRDefault="00F75EBC" w:rsidP="00ED536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BAB">
        <w:rPr>
          <w:rFonts w:asciiTheme="minorHAnsi" w:hAnsiTheme="minorHAnsi" w:cstheme="minorHAnsi"/>
          <w:b/>
          <w:sz w:val="22"/>
          <w:szCs w:val="22"/>
        </w:rPr>
        <w:t>Článok 5</w:t>
      </w:r>
    </w:p>
    <w:p w:rsidR="00F75EBC" w:rsidRPr="009D5BAB" w:rsidRDefault="00F75EBC" w:rsidP="00ED536B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43099C" w:rsidRPr="009D5BAB" w:rsidRDefault="00ED536B" w:rsidP="002E35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Prihláška na súbeh sa podáva písomne na jednotnom tlačive, ktoré je zverejnené na webovej stránke sekretariátu a obsahuje všeobecné informácie o uchádzačovi a všeobecné informácie o programe / projekte: názov, priorita, oblasť, všeobecné a konkrétne ciele, obdobie </w:t>
      </w:r>
      <w:proofErr w:type="spellStart"/>
      <w:r w:rsidR="002E3586">
        <w:rPr>
          <w:rFonts w:asciiTheme="minorHAnsi" w:hAnsiTheme="minorHAnsi" w:cstheme="minorHAnsi"/>
          <w:sz w:val="22"/>
          <w:szCs w:val="22"/>
        </w:rPr>
        <w:t>relizácie</w:t>
      </w:r>
      <w:proofErr w:type="spellEnd"/>
      <w:r w:rsidRPr="009D5BAB">
        <w:rPr>
          <w:rFonts w:asciiTheme="minorHAnsi" w:hAnsiTheme="minorHAnsi" w:cstheme="minorHAnsi"/>
          <w:sz w:val="22"/>
          <w:szCs w:val="22"/>
        </w:rPr>
        <w:t>, účastníci a koneční príjemcovia, činnosti, očakávané výsledky, finančný plán, vplyv a udržateľnosť programov / projektov.</w:t>
      </w:r>
    </w:p>
    <w:p w:rsidR="00ED536B" w:rsidRPr="009D5BAB" w:rsidRDefault="00ED536B" w:rsidP="002E35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Jedna jednotka lokálnej samosprávy môže predložiť najviac dve žiadosti alebo sa môže uchádzať na súbehu až o dva programy / projekty.</w:t>
      </w:r>
    </w:p>
    <w:p w:rsidR="00ED536B" w:rsidRPr="009D5BAB" w:rsidRDefault="00963784" w:rsidP="00ED53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67DB6" w:rsidRPr="009D5BAB" w:rsidRDefault="00ED536B" w:rsidP="00F75E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BAB">
        <w:rPr>
          <w:rFonts w:asciiTheme="minorHAnsi" w:hAnsiTheme="minorHAnsi" w:cstheme="minorHAnsi"/>
          <w:b/>
          <w:sz w:val="22"/>
          <w:szCs w:val="22"/>
        </w:rPr>
        <w:t>Článok 6</w:t>
      </w:r>
    </w:p>
    <w:p w:rsidR="00F75EBC" w:rsidRPr="009D5BAB" w:rsidRDefault="00F75EBC" w:rsidP="00F75EBC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D536B" w:rsidRPr="009D5BAB" w:rsidRDefault="00ED536B" w:rsidP="002E3586">
      <w:pPr>
        <w:tabs>
          <w:tab w:val="left" w:pos="9540"/>
        </w:tabs>
        <w:ind w:firstLine="465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Sekretariát si vyhradzuje právo od podávateľa prihlášky podľa potreby žiadať dodatočnú</w:t>
      </w:r>
      <w:r w:rsidR="002E3586">
        <w:rPr>
          <w:rFonts w:asciiTheme="minorHAnsi" w:hAnsiTheme="minorHAnsi" w:cstheme="minorHAnsi"/>
          <w:sz w:val="22"/>
          <w:szCs w:val="22"/>
        </w:rPr>
        <w:t xml:space="preserve"> </w:t>
      </w:r>
      <w:r w:rsidRPr="009D5BAB">
        <w:rPr>
          <w:rFonts w:asciiTheme="minorHAnsi" w:hAnsiTheme="minorHAnsi" w:cstheme="minorHAnsi"/>
          <w:sz w:val="22"/>
          <w:szCs w:val="22"/>
        </w:rPr>
        <w:t>dokumentáciu a informácie.</w:t>
      </w:r>
    </w:p>
    <w:p w:rsidR="00870AD0" w:rsidRPr="009D5BAB" w:rsidRDefault="00870AD0" w:rsidP="00ED536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BAB">
        <w:rPr>
          <w:rFonts w:asciiTheme="minorHAnsi" w:hAnsiTheme="minorHAnsi" w:cstheme="minorHAnsi"/>
          <w:b/>
          <w:sz w:val="22"/>
          <w:szCs w:val="22"/>
        </w:rPr>
        <w:t>Článok 7</w:t>
      </w:r>
      <w:r w:rsidRPr="009D5B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36B" w:rsidRPr="009D5BAB" w:rsidRDefault="00ED536B" w:rsidP="00ED536B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F90497" w:rsidRPr="009D5BAB" w:rsidRDefault="00F90497" w:rsidP="00F90497">
      <w:p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Komisia nebude rozoberať:</w:t>
      </w:r>
    </w:p>
    <w:p w:rsidR="00F90497" w:rsidRPr="009D5BAB" w:rsidRDefault="00F90497" w:rsidP="00F9049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neúplné prihlášky;</w:t>
      </w:r>
    </w:p>
    <w:p w:rsidR="00F90497" w:rsidRPr="009D5BAB" w:rsidRDefault="00F90497" w:rsidP="002E358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oneskorené </w:t>
      </w:r>
      <w:r w:rsidR="002E3586" w:rsidRPr="002E3586">
        <w:rPr>
          <w:rFonts w:asciiTheme="minorHAnsi" w:hAnsiTheme="minorHAnsi" w:cstheme="minorHAnsi"/>
          <w:sz w:val="22"/>
          <w:szCs w:val="22"/>
        </w:rPr>
        <w:t>prihlášky</w:t>
      </w:r>
      <w:r w:rsidRPr="009D5BAB">
        <w:rPr>
          <w:rFonts w:asciiTheme="minorHAnsi" w:hAnsiTheme="minorHAnsi" w:cstheme="minorHAnsi"/>
          <w:sz w:val="22"/>
          <w:szCs w:val="22"/>
        </w:rPr>
        <w:t>;</w:t>
      </w:r>
    </w:p>
    <w:p w:rsidR="00F90497" w:rsidRPr="009D5BAB" w:rsidRDefault="00F90497" w:rsidP="002E358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neprípustné </w:t>
      </w:r>
      <w:r w:rsidR="002E3586" w:rsidRPr="002E3586">
        <w:rPr>
          <w:rFonts w:asciiTheme="minorHAnsi" w:hAnsiTheme="minorHAnsi" w:cstheme="minorHAnsi"/>
          <w:sz w:val="22"/>
          <w:szCs w:val="22"/>
        </w:rPr>
        <w:t xml:space="preserve">prihlášky </w:t>
      </w:r>
      <w:r w:rsidRPr="009D5BAB">
        <w:rPr>
          <w:rFonts w:asciiTheme="minorHAnsi" w:hAnsiTheme="minorHAnsi" w:cstheme="minorHAnsi"/>
          <w:sz w:val="22"/>
          <w:szCs w:val="22"/>
        </w:rPr>
        <w:t xml:space="preserve">(predložené neoprávnenými osobami a subjektmi, ktoré neboli plánované v súbehu); </w:t>
      </w:r>
    </w:p>
    <w:p w:rsidR="00F90497" w:rsidRPr="009D5BAB" w:rsidRDefault="00F90497" w:rsidP="00F9049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prihlášky, ktoré nesúvisia so súbehom plánovaným účelom z článku 10 týchto pravidiel, </w:t>
      </w:r>
    </w:p>
    <w:p w:rsidR="00F90497" w:rsidRPr="009D5BAB" w:rsidRDefault="00F90497" w:rsidP="00F9049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prihlášky týkajúce sa obstarávania vybavenia alebo údržby vybavenia, ktoré je v súlade s realizáciou projektu;</w:t>
      </w:r>
      <w:r w:rsidRPr="009D5BA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F90497" w:rsidRPr="009D5BAB" w:rsidRDefault="00F90497" w:rsidP="00F9049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prihlášky užívateľov, ktorí v predchádzajúcom období neopodstatnili pridelené prostriedky vo finančných a opisných ;</w:t>
      </w:r>
    </w:p>
    <w:p w:rsidR="00F90497" w:rsidRPr="009D5BAB" w:rsidRDefault="00F90497" w:rsidP="00F9049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prihlášky užívateľov, ktorí nepredložili opisnú</w:t>
      </w:r>
      <w:r w:rsidR="002E3586">
        <w:rPr>
          <w:rFonts w:asciiTheme="minorHAnsi" w:hAnsiTheme="minorHAnsi" w:cstheme="minorHAnsi"/>
          <w:sz w:val="22"/>
          <w:szCs w:val="22"/>
        </w:rPr>
        <w:t xml:space="preserve"> </w:t>
      </w:r>
      <w:r w:rsidRPr="009D5BAB">
        <w:rPr>
          <w:rFonts w:asciiTheme="minorHAnsi" w:hAnsiTheme="minorHAnsi" w:cstheme="minorHAnsi"/>
          <w:sz w:val="22"/>
          <w:szCs w:val="22"/>
        </w:rPr>
        <w:t>/ finančnú správu o implementácii programov / projektov z predchádzajúceho obdobia v stanovených termínoch;</w:t>
      </w:r>
      <w:r w:rsidRPr="009D5BA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F90497" w:rsidRPr="009D5BAB" w:rsidRDefault="00F90497" w:rsidP="00F90497">
      <w:pPr>
        <w:numPr>
          <w:ilvl w:val="0"/>
          <w:numId w:val="9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programy alebo projekty, ktorých vykonávanie nie je možné</w:t>
      </w:r>
      <w:r w:rsidR="00963784">
        <w:rPr>
          <w:rFonts w:asciiTheme="minorHAnsi" w:hAnsiTheme="minorHAnsi" w:cstheme="minorHAnsi"/>
          <w:sz w:val="22"/>
          <w:szCs w:val="22"/>
        </w:rPr>
        <w:t xml:space="preserve"> </w:t>
      </w:r>
      <w:r w:rsidRPr="009D5BAB">
        <w:rPr>
          <w:rFonts w:asciiTheme="minorHAnsi" w:hAnsiTheme="minorHAnsi" w:cstheme="minorHAnsi"/>
          <w:sz w:val="22"/>
          <w:szCs w:val="22"/>
        </w:rPr>
        <w:t>prevažne počas bežného rozpočtového roka</w:t>
      </w:r>
      <w:r w:rsidR="002E3586">
        <w:rPr>
          <w:rFonts w:asciiTheme="minorHAnsi" w:hAnsiTheme="minorHAnsi" w:cstheme="minorHAnsi"/>
          <w:sz w:val="22"/>
          <w:szCs w:val="22"/>
        </w:rPr>
        <w:t>.</w:t>
      </w:r>
    </w:p>
    <w:p w:rsidR="00F90497" w:rsidRPr="009D5BAB" w:rsidRDefault="00F90497" w:rsidP="002E3586">
      <w:pPr>
        <w:ind w:firstLine="450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BAB">
        <w:rPr>
          <w:rFonts w:asciiTheme="minorHAnsi" w:hAnsiTheme="minorHAnsi" w:cstheme="minorHAnsi"/>
          <w:b/>
          <w:sz w:val="22"/>
          <w:szCs w:val="22"/>
        </w:rPr>
        <w:t>Článok 8</w:t>
      </w:r>
    </w:p>
    <w:p w:rsidR="00F75EBC" w:rsidRPr="009D5BAB" w:rsidRDefault="00F75EBC" w:rsidP="00ED536B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D536B" w:rsidRPr="009D5BAB" w:rsidRDefault="00ED536B" w:rsidP="002E35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5BAB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9D5BAB">
        <w:rPr>
          <w:rFonts w:asciiTheme="minorHAnsi" w:hAnsiTheme="minorHAnsi" w:cstheme="minorHAnsi"/>
          <w:sz w:val="22"/>
          <w:szCs w:val="22"/>
        </w:rPr>
        <w:t xml:space="preserve"> tajomník</w:t>
      </w:r>
      <w:r w:rsidR="00963784">
        <w:rPr>
          <w:rFonts w:asciiTheme="minorHAnsi" w:hAnsiTheme="minorHAnsi" w:cstheme="minorHAnsi"/>
          <w:sz w:val="22"/>
          <w:szCs w:val="22"/>
        </w:rPr>
        <w:t xml:space="preserve"> </w:t>
      </w:r>
      <w:r w:rsidRPr="009D5BAB">
        <w:rPr>
          <w:rFonts w:asciiTheme="minorHAnsi" w:hAnsiTheme="minorHAnsi" w:cstheme="minorHAnsi"/>
          <w:sz w:val="22"/>
          <w:szCs w:val="22"/>
        </w:rPr>
        <w:t xml:space="preserve">príslušný pre úkony vzdelávania (ďalej len: </w:t>
      </w:r>
      <w:proofErr w:type="spellStart"/>
      <w:r w:rsidRPr="009D5BAB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9D5BAB">
        <w:rPr>
          <w:rFonts w:asciiTheme="minorHAnsi" w:hAnsiTheme="minorHAnsi" w:cstheme="minorHAnsi"/>
          <w:sz w:val="22"/>
          <w:szCs w:val="22"/>
        </w:rPr>
        <w:t xml:space="preserve"> tajomník) zriaďuje Komisiu na </w:t>
      </w:r>
      <w:r w:rsidR="002E3586">
        <w:rPr>
          <w:rFonts w:asciiTheme="minorHAnsi" w:hAnsiTheme="minorHAnsi" w:cstheme="minorHAnsi"/>
          <w:sz w:val="22"/>
          <w:szCs w:val="22"/>
        </w:rPr>
        <w:t>uskutočnenie súbehu</w:t>
      </w:r>
      <w:r w:rsidRPr="009D5BAB">
        <w:rPr>
          <w:rFonts w:asciiTheme="minorHAnsi" w:hAnsiTheme="minorHAnsi" w:cstheme="minorHAnsi"/>
          <w:sz w:val="22"/>
          <w:szCs w:val="22"/>
        </w:rPr>
        <w:t xml:space="preserve"> konania na </w:t>
      </w:r>
      <w:r w:rsidR="002E3586">
        <w:rPr>
          <w:rFonts w:asciiTheme="minorHAnsi" w:hAnsiTheme="minorHAnsi" w:cstheme="minorHAnsi"/>
          <w:sz w:val="22"/>
          <w:szCs w:val="22"/>
        </w:rPr>
        <w:t>prid</w:t>
      </w:r>
      <w:r w:rsidRPr="009D5BAB">
        <w:rPr>
          <w:rFonts w:asciiTheme="minorHAnsi" w:hAnsiTheme="minorHAnsi" w:cstheme="minorHAnsi"/>
          <w:sz w:val="22"/>
          <w:szCs w:val="22"/>
        </w:rPr>
        <w:t>eľovanie</w:t>
      </w:r>
      <w:r w:rsidR="002E3586">
        <w:rPr>
          <w:rFonts w:asciiTheme="minorHAnsi" w:hAnsiTheme="minorHAnsi" w:cstheme="minorHAnsi"/>
          <w:sz w:val="22"/>
          <w:szCs w:val="22"/>
        </w:rPr>
        <w:t xml:space="preserve"> prostriedkov pre</w:t>
      </w:r>
      <w:r w:rsidRPr="009D5BAB">
        <w:rPr>
          <w:rFonts w:asciiTheme="minorHAnsi" w:hAnsiTheme="minorHAnsi" w:cstheme="minorHAnsi"/>
          <w:sz w:val="22"/>
          <w:szCs w:val="22"/>
        </w:rPr>
        <w:t xml:space="preserve"> program</w:t>
      </w:r>
      <w:r w:rsidR="002E3586">
        <w:rPr>
          <w:rFonts w:asciiTheme="minorHAnsi" w:hAnsiTheme="minorHAnsi" w:cstheme="minorHAnsi"/>
          <w:sz w:val="22"/>
          <w:szCs w:val="22"/>
        </w:rPr>
        <w:t>y</w:t>
      </w:r>
      <w:r w:rsidRPr="009D5BAB">
        <w:rPr>
          <w:rFonts w:asciiTheme="minorHAnsi" w:hAnsiTheme="minorHAnsi" w:cstheme="minorHAnsi"/>
          <w:sz w:val="22"/>
          <w:szCs w:val="22"/>
        </w:rPr>
        <w:t xml:space="preserve"> a projekt</w:t>
      </w:r>
      <w:r w:rsidR="002E3586">
        <w:rPr>
          <w:rFonts w:asciiTheme="minorHAnsi" w:hAnsiTheme="minorHAnsi" w:cstheme="minorHAnsi"/>
          <w:sz w:val="22"/>
          <w:szCs w:val="22"/>
        </w:rPr>
        <w:t>y</w:t>
      </w:r>
      <w:r w:rsidRPr="009D5BAB">
        <w:rPr>
          <w:rFonts w:asciiTheme="minorHAnsi" w:hAnsiTheme="minorHAnsi" w:cstheme="minorHAnsi"/>
          <w:sz w:val="22"/>
          <w:szCs w:val="22"/>
        </w:rPr>
        <w:t xml:space="preserve"> v oblasti predškolsk</w:t>
      </w:r>
      <w:r w:rsidR="002E3586">
        <w:rPr>
          <w:rFonts w:asciiTheme="minorHAnsi" w:hAnsiTheme="minorHAnsi" w:cstheme="minorHAnsi"/>
          <w:sz w:val="22"/>
          <w:szCs w:val="22"/>
        </w:rPr>
        <w:t>e</w:t>
      </w:r>
      <w:r w:rsidRPr="009D5BAB">
        <w:rPr>
          <w:rFonts w:asciiTheme="minorHAnsi" w:hAnsiTheme="minorHAnsi" w:cstheme="minorHAnsi"/>
          <w:sz w:val="22"/>
          <w:szCs w:val="22"/>
        </w:rPr>
        <w:t>j výchovy</w:t>
      </w:r>
      <w:r w:rsidR="002E3586">
        <w:rPr>
          <w:rFonts w:asciiTheme="minorHAnsi" w:hAnsiTheme="minorHAnsi" w:cstheme="minorHAnsi"/>
          <w:sz w:val="22"/>
          <w:szCs w:val="22"/>
        </w:rPr>
        <w:t xml:space="preserve"> a vzdelávania</w:t>
      </w:r>
      <w:r w:rsidRPr="009D5BAB">
        <w:rPr>
          <w:rFonts w:asciiTheme="minorHAnsi" w:hAnsiTheme="minorHAnsi" w:cstheme="minorHAnsi"/>
          <w:sz w:val="22"/>
          <w:szCs w:val="22"/>
        </w:rPr>
        <w:t xml:space="preserve"> (ďalej len: komisia).</w:t>
      </w:r>
    </w:p>
    <w:p w:rsidR="00ED536B" w:rsidRPr="009D5BAB" w:rsidRDefault="00ED536B" w:rsidP="002E35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Komisia posudzuje predložené </w:t>
      </w:r>
      <w:r w:rsidR="002E3586">
        <w:rPr>
          <w:rFonts w:asciiTheme="minorHAnsi" w:hAnsiTheme="minorHAnsi" w:cstheme="minorHAnsi"/>
          <w:sz w:val="22"/>
          <w:szCs w:val="22"/>
        </w:rPr>
        <w:t>prihlášky</w:t>
      </w:r>
      <w:r w:rsidRPr="009D5BAB">
        <w:rPr>
          <w:rFonts w:asciiTheme="minorHAnsi" w:hAnsiTheme="minorHAnsi" w:cstheme="minorHAnsi"/>
          <w:sz w:val="22"/>
          <w:szCs w:val="22"/>
        </w:rPr>
        <w:t xml:space="preserve"> na súbeh.</w:t>
      </w:r>
    </w:p>
    <w:p w:rsidR="00ED536B" w:rsidRPr="009D5BAB" w:rsidRDefault="00ED536B" w:rsidP="002E35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Komisia určuje splnenie predpísaných podmienok v súbehu.</w:t>
      </w:r>
    </w:p>
    <w:p w:rsidR="00ED536B" w:rsidRPr="009D5BAB" w:rsidRDefault="00ED536B" w:rsidP="002E35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Po </w:t>
      </w:r>
      <w:r w:rsidR="002E3586">
        <w:rPr>
          <w:rFonts w:asciiTheme="minorHAnsi" w:hAnsiTheme="minorHAnsi" w:cstheme="minorHAnsi"/>
          <w:sz w:val="22"/>
          <w:szCs w:val="22"/>
        </w:rPr>
        <w:t xml:space="preserve">zhodnotení </w:t>
      </w:r>
      <w:r w:rsidRPr="009D5BAB">
        <w:rPr>
          <w:rFonts w:asciiTheme="minorHAnsi" w:hAnsiTheme="minorHAnsi" w:cstheme="minorHAnsi"/>
          <w:sz w:val="22"/>
          <w:szCs w:val="22"/>
        </w:rPr>
        <w:t xml:space="preserve">predložených </w:t>
      </w:r>
      <w:r w:rsidR="002E3586">
        <w:rPr>
          <w:rFonts w:asciiTheme="minorHAnsi" w:hAnsiTheme="minorHAnsi" w:cstheme="minorHAnsi"/>
          <w:sz w:val="22"/>
          <w:szCs w:val="22"/>
        </w:rPr>
        <w:t>prihlášok</w:t>
      </w:r>
      <w:r w:rsidRPr="009D5BAB">
        <w:rPr>
          <w:rFonts w:asciiTheme="minorHAnsi" w:hAnsiTheme="minorHAnsi" w:cstheme="minorHAnsi"/>
          <w:sz w:val="22"/>
          <w:szCs w:val="22"/>
        </w:rPr>
        <w:t xml:space="preserve"> Komisia predloží odôvodnený návrh na pridelenie finančných prostriedkov</w:t>
      </w:r>
      <w:r w:rsidR="00963784">
        <w:rPr>
          <w:rFonts w:asciiTheme="minorHAnsi" w:hAnsiTheme="minorHAnsi" w:cstheme="minorHAnsi"/>
          <w:sz w:val="22"/>
          <w:szCs w:val="22"/>
        </w:rPr>
        <w:t xml:space="preserve"> </w:t>
      </w:r>
      <w:r w:rsidRPr="009D5BAB">
        <w:rPr>
          <w:rFonts w:asciiTheme="minorHAnsi" w:hAnsiTheme="minorHAnsi" w:cstheme="minorHAnsi"/>
          <w:sz w:val="22"/>
          <w:szCs w:val="22"/>
        </w:rPr>
        <w:t xml:space="preserve">a predloží ho </w:t>
      </w:r>
      <w:proofErr w:type="spellStart"/>
      <w:r w:rsidRPr="009D5BAB">
        <w:rPr>
          <w:rFonts w:asciiTheme="minorHAnsi" w:hAnsiTheme="minorHAnsi" w:cstheme="minorHAnsi"/>
          <w:sz w:val="22"/>
          <w:szCs w:val="22"/>
        </w:rPr>
        <w:t>pokrajinskému</w:t>
      </w:r>
      <w:proofErr w:type="spellEnd"/>
      <w:r w:rsidRPr="009D5BAB">
        <w:rPr>
          <w:rFonts w:asciiTheme="minorHAnsi" w:hAnsiTheme="minorHAnsi" w:cstheme="minorHAnsi"/>
          <w:sz w:val="22"/>
          <w:szCs w:val="22"/>
        </w:rPr>
        <w:t xml:space="preserve"> tajomníkovi.</w:t>
      </w:r>
    </w:p>
    <w:p w:rsidR="00ED536B" w:rsidRPr="009D5BAB" w:rsidRDefault="00963784" w:rsidP="00ED53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BAB">
        <w:rPr>
          <w:rFonts w:asciiTheme="minorHAnsi" w:hAnsiTheme="minorHAnsi" w:cstheme="minorHAnsi"/>
          <w:b/>
          <w:sz w:val="22"/>
          <w:szCs w:val="22"/>
        </w:rPr>
        <w:t>Článok 9</w:t>
      </w:r>
    </w:p>
    <w:p w:rsidR="00F75EBC" w:rsidRPr="009D5BAB" w:rsidRDefault="00F75EBC" w:rsidP="00ED536B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D536B" w:rsidRPr="009D5BAB" w:rsidRDefault="00ED536B" w:rsidP="002E35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5BAB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9D5BAB">
        <w:rPr>
          <w:rFonts w:asciiTheme="minorHAnsi" w:hAnsiTheme="minorHAnsi" w:cstheme="minorHAnsi"/>
          <w:sz w:val="22"/>
          <w:szCs w:val="22"/>
        </w:rPr>
        <w:t xml:space="preserve"> tajomník posúdi návrh Komisie a rozhodnutím rozhodne o pridelení finančných prostriedkov príjemcom. </w:t>
      </w:r>
    </w:p>
    <w:p w:rsidR="00ED536B" w:rsidRPr="009D5BAB" w:rsidRDefault="00ED536B" w:rsidP="002E35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Rozhodnutie uvedené v odseku 1 tohto článku je konečné. </w:t>
      </w:r>
    </w:p>
    <w:p w:rsidR="00ED536B" w:rsidRPr="009D5BAB" w:rsidRDefault="00ED536B" w:rsidP="002E35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Výsledky súbehu sa uverejňujú na webovej stránke sekretariátu.</w:t>
      </w:r>
      <w:r w:rsidRPr="009D5BA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D536B" w:rsidRPr="009D5BAB" w:rsidRDefault="00ED536B" w:rsidP="004F1E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BAB">
        <w:rPr>
          <w:rFonts w:asciiTheme="minorHAnsi" w:hAnsiTheme="minorHAnsi" w:cstheme="minorHAnsi"/>
          <w:b/>
          <w:sz w:val="22"/>
          <w:szCs w:val="22"/>
        </w:rPr>
        <w:lastRenderedPageBreak/>
        <w:t>Článok 10</w:t>
      </w:r>
    </w:p>
    <w:p w:rsidR="00F75EBC" w:rsidRPr="009D5BAB" w:rsidRDefault="00F75EBC" w:rsidP="00ED536B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D536B" w:rsidRPr="009D5BAB" w:rsidRDefault="00ED536B" w:rsidP="004F1E1F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Pri posudzovaní žiadostí komisia zohľadní programy a projekty v oblasti predškolskej výchovy</w:t>
      </w:r>
      <w:r w:rsidR="004F1E1F">
        <w:rPr>
          <w:rFonts w:asciiTheme="minorHAnsi" w:hAnsiTheme="minorHAnsi" w:cstheme="minorHAnsi"/>
          <w:sz w:val="22"/>
          <w:szCs w:val="22"/>
        </w:rPr>
        <w:t xml:space="preserve"> a </w:t>
      </w:r>
      <w:r w:rsidRPr="009D5BAB">
        <w:rPr>
          <w:rFonts w:asciiTheme="minorHAnsi" w:hAnsiTheme="minorHAnsi" w:cstheme="minorHAnsi"/>
          <w:sz w:val="22"/>
          <w:szCs w:val="22"/>
        </w:rPr>
        <w:t>vzdelávania</w:t>
      </w:r>
      <w:r w:rsidR="004F1E1F">
        <w:rPr>
          <w:rFonts w:asciiTheme="minorHAnsi" w:hAnsiTheme="minorHAnsi" w:cstheme="minorHAnsi"/>
          <w:sz w:val="22"/>
          <w:szCs w:val="22"/>
        </w:rPr>
        <w:t>, ktoré</w:t>
      </w:r>
      <w:r w:rsidRPr="009D5BAB">
        <w:rPr>
          <w:rFonts w:asciiTheme="minorHAnsi" w:hAnsiTheme="minorHAnsi" w:cstheme="minorHAnsi"/>
          <w:sz w:val="22"/>
          <w:szCs w:val="22"/>
        </w:rPr>
        <w:t xml:space="preserve"> sa týkajú:</w:t>
      </w:r>
      <w:r w:rsidR="009637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36B" w:rsidRPr="009D5BAB" w:rsidRDefault="00ED536B" w:rsidP="00ED536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D536B" w:rsidRPr="009D5BAB" w:rsidRDefault="00ED536B" w:rsidP="00ED536B">
      <w:pPr>
        <w:numPr>
          <w:ilvl w:val="0"/>
          <w:numId w:val="10"/>
        </w:numPr>
        <w:ind w:right="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5BAB">
        <w:rPr>
          <w:rFonts w:asciiTheme="minorHAnsi" w:hAnsiTheme="minorHAnsi" w:cstheme="minorHAnsi"/>
          <w:b/>
          <w:sz w:val="22"/>
          <w:szCs w:val="22"/>
        </w:rPr>
        <w:t>Modernizáci</w:t>
      </w:r>
      <w:r w:rsidR="004F1E1F">
        <w:rPr>
          <w:rFonts w:asciiTheme="minorHAnsi" w:hAnsiTheme="minorHAnsi" w:cstheme="minorHAnsi"/>
          <w:b/>
          <w:sz w:val="22"/>
          <w:szCs w:val="22"/>
        </w:rPr>
        <w:t>e</w:t>
      </w:r>
      <w:r w:rsidRPr="009D5B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D5BAB">
        <w:rPr>
          <w:rFonts w:asciiTheme="minorHAnsi" w:hAnsiTheme="minorHAnsi" w:cstheme="minorHAnsi"/>
          <w:b/>
          <w:sz w:val="22"/>
          <w:szCs w:val="22"/>
        </w:rPr>
        <w:t>výchovno</w:t>
      </w:r>
      <w:proofErr w:type="spellEnd"/>
      <w:r w:rsidR="00963784">
        <w:rPr>
          <w:rFonts w:asciiTheme="minorHAnsi" w:hAnsiTheme="minorHAnsi" w:cstheme="minorHAnsi"/>
          <w:b/>
          <w:sz w:val="22"/>
          <w:szCs w:val="22"/>
        </w:rPr>
        <w:t>–</w:t>
      </w:r>
      <w:r w:rsidRPr="009D5BAB">
        <w:rPr>
          <w:rFonts w:asciiTheme="minorHAnsi" w:hAnsiTheme="minorHAnsi" w:cstheme="minorHAnsi"/>
          <w:b/>
          <w:sz w:val="22"/>
          <w:szCs w:val="22"/>
        </w:rPr>
        <w:t xml:space="preserve">vzdelávacej práce </w:t>
      </w:r>
    </w:p>
    <w:p w:rsidR="00A43EA6" w:rsidRPr="009D5BAB" w:rsidRDefault="00A43EA6" w:rsidP="00ED536B">
      <w:pPr>
        <w:ind w:left="360" w:right="180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1a) modernizácie </w:t>
      </w:r>
      <w:proofErr w:type="spellStart"/>
      <w:r w:rsidRPr="009D5BAB">
        <w:rPr>
          <w:rFonts w:asciiTheme="minorHAnsi" w:hAnsiTheme="minorHAnsi" w:cstheme="minorHAnsi"/>
          <w:sz w:val="22"/>
          <w:szCs w:val="22"/>
        </w:rPr>
        <w:t>výchovno</w:t>
      </w:r>
      <w:proofErr w:type="spellEnd"/>
      <w:r w:rsidR="00963784">
        <w:rPr>
          <w:rFonts w:asciiTheme="minorHAnsi" w:hAnsiTheme="minorHAnsi" w:cstheme="minorHAnsi"/>
          <w:sz w:val="22"/>
          <w:szCs w:val="22"/>
        </w:rPr>
        <w:t>–</w:t>
      </w:r>
      <w:r w:rsidRPr="009D5BAB">
        <w:rPr>
          <w:rFonts w:asciiTheme="minorHAnsi" w:hAnsiTheme="minorHAnsi" w:cstheme="minorHAnsi"/>
          <w:sz w:val="22"/>
          <w:szCs w:val="22"/>
        </w:rPr>
        <w:t xml:space="preserve">vzdelávacej práce prostredníctvom inovácie a tvorivosti všetkých účastníkov, </w:t>
      </w:r>
    </w:p>
    <w:p w:rsidR="00A43EA6" w:rsidRPr="009D5BAB" w:rsidRDefault="00A43EA6" w:rsidP="00ED536B">
      <w:pPr>
        <w:ind w:left="360" w:right="180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1b) odborný rozvoj personálu (pre nevyvinuté a výrazne nevyvinuté</w:t>
      </w:r>
      <w:r w:rsidR="00963784">
        <w:rPr>
          <w:rFonts w:asciiTheme="minorHAnsi" w:hAnsiTheme="minorHAnsi" w:cstheme="minorHAnsi"/>
          <w:sz w:val="22"/>
          <w:szCs w:val="22"/>
        </w:rPr>
        <w:t xml:space="preserve"> </w:t>
      </w:r>
      <w:r w:rsidRPr="009D5BAB">
        <w:rPr>
          <w:rFonts w:asciiTheme="minorHAnsi" w:hAnsiTheme="minorHAnsi" w:cstheme="minorHAnsi"/>
          <w:sz w:val="22"/>
          <w:szCs w:val="22"/>
        </w:rPr>
        <w:t>jednotky lokálnej samosprávy podľa unikátneho zoznamu vyvinutosti regiónov a jednotiek lokálnej samosprávy.</w:t>
      </w:r>
    </w:p>
    <w:p w:rsidR="00ED536B" w:rsidRPr="009D5BAB" w:rsidRDefault="00ED536B" w:rsidP="00ED536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F2EC0" w:rsidRPr="009D5BAB" w:rsidRDefault="006F2EC0" w:rsidP="006F2EC0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9D5BAB">
        <w:rPr>
          <w:rFonts w:asciiTheme="minorHAnsi" w:hAnsiTheme="minorHAnsi" w:cstheme="minorHAnsi"/>
          <w:b/>
        </w:rPr>
        <w:t xml:space="preserve">Podporovanie </w:t>
      </w:r>
      <w:proofErr w:type="spellStart"/>
      <w:r w:rsidRPr="009D5BAB">
        <w:rPr>
          <w:rFonts w:asciiTheme="minorHAnsi" w:hAnsiTheme="minorHAnsi" w:cstheme="minorHAnsi"/>
          <w:b/>
        </w:rPr>
        <w:t>inkluzívnej</w:t>
      </w:r>
      <w:proofErr w:type="spellEnd"/>
      <w:r w:rsidRPr="009D5BAB">
        <w:rPr>
          <w:rFonts w:asciiTheme="minorHAnsi" w:hAnsiTheme="minorHAnsi" w:cstheme="minorHAnsi"/>
          <w:b/>
        </w:rPr>
        <w:t xml:space="preserve"> výchovy a vzdelávania</w:t>
      </w:r>
    </w:p>
    <w:p w:rsidR="006F2EC0" w:rsidRPr="009D5BAB" w:rsidRDefault="006F2EC0" w:rsidP="006F2EC0">
      <w:pPr>
        <w:pStyle w:val="ListParagraph"/>
        <w:ind w:left="540"/>
        <w:jc w:val="both"/>
        <w:rPr>
          <w:rFonts w:asciiTheme="minorHAnsi" w:hAnsiTheme="minorHAnsi" w:cstheme="minorHAnsi"/>
          <w:b/>
        </w:rPr>
      </w:pPr>
      <w:r w:rsidRPr="009D5BAB">
        <w:rPr>
          <w:rFonts w:asciiTheme="minorHAnsi" w:hAnsiTheme="minorHAnsi" w:cstheme="minorHAnsi"/>
        </w:rPr>
        <w:t>2a) sociálne začlenenie a podpora detí s poruchami vo vývine a zdravotným postihnutím a detí zo sociálne citlivých skupín</w:t>
      </w:r>
    </w:p>
    <w:p w:rsidR="006F2EC0" w:rsidRPr="009D5BAB" w:rsidRDefault="00984EAA" w:rsidP="00984EAA">
      <w:pPr>
        <w:ind w:left="567" w:hanging="27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2b) podpora detí s výnimočnými schopnosťami, vývin talentov v súlade s ich vzdelávaco</w:t>
      </w:r>
      <w:r w:rsidR="00963784">
        <w:rPr>
          <w:rFonts w:asciiTheme="minorHAnsi" w:hAnsiTheme="minorHAnsi" w:cstheme="minorHAnsi"/>
          <w:sz w:val="22"/>
          <w:szCs w:val="22"/>
        </w:rPr>
        <w:t>–</w:t>
      </w:r>
      <w:r w:rsidRPr="009D5BAB">
        <w:rPr>
          <w:rFonts w:asciiTheme="minorHAnsi" w:hAnsiTheme="minorHAnsi" w:cstheme="minorHAnsi"/>
          <w:sz w:val="22"/>
          <w:szCs w:val="22"/>
        </w:rPr>
        <w:t xml:space="preserve">výchovnými potrebami </w:t>
      </w:r>
    </w:p>
    <w:p w:rsidR="006F2EC0" w:rsidRPr="009D5BAB" w:rsidRDefault="006F2EC0" w:rsidP="00ED536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D536B" w:rsidRPr="009D5BAB" w:rsidRDefault="00963784" w:rsidP="00ED53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627D" w:rsidRPr="009D5BAB">
        <w:rPr>
          <w:rFonts w:asciiTheme="minorHAnsi" w:hAnsiTheme="minorHAnsi" w:cstheme="minorHAnsi"/>
          <w:b/>
          <w:sz w:val="22"/>
          <w:szCs w:val="22"/>
        </w:rPr>
        <w:t>3.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627D" w:rsidRPr="009D5BAB">
        <w:rPr>
          <w:rFonts w:asciiTheme="minorHAnsi" w:hAnsiTheme="minorHAnsi" w:cstheme="minorHAnsi"/>
          <w:b/>
          <w:sz w:val="22"/>
          <w:szCs w:val="22"/>
        </w:rPr>
        <w:t xml:space="preserve">Pestovanie </w:t>
      </w:r>
      <w:proofErr w:type="spellStart"/>
      <w:r w:rsidR="0009627D" w:rsidRPr="009D5BAB">
        <w:rPr>
          <w:rFonts w:asciiTheme="minorHAnsi" w:hAnsiTheme="minorHAnsi" w:cstheme="minorHAnsi"/>
          <w:b/>
          <w:sz w:val="22"/>
          <w:szCs w:val="22"/>
        </w:rPr>
        <w:t>multikultúrnosti</w:t>
      </w:r>
      <w:proofErr w:type="spellEnd"/>
      <w:r w:rsidR="0009627D" w:rsidRPr="009D5BAB">
        <w:rPr>
          <w:rFonts w:asciiTheme="minorHAnsi" w:hAnsiTheme="minorHAnsi" w:cstheme="minorHAnsi"/>
          <w:b/>
          <w:sz w:val="22"/>
          <w:szCs w:val="22"/>
        </w:rPr>
        <w:t xml:space="preserve"> / </w:t>
      </w:r>
      <w:proofErr w:type="spellStart"/>
      <w:r w:rsidR="0009627D" w:rsidRPr="009D5BAB">
        <w:rPr>
          <w:rFonts w:asciiTheme="minorHAnsi" w:hAnsiTheme="minorHAnsi" w:cstheme="minorHAnsi"/>
          <w:b/>
          <w:sz w:val="22"/>
          <w:szCs w:val="22"/>
        </w:rPr>
        <w:t>interkultúrnosti</w:t>
      </w:r>
      <w:proofErr w:type="spellEnd"/>
      <w:r w:rsidR="0009627D" w:rsidRPr="009D5BAB">
        <w:rPr>
          <w:rFonts w:asciiTheme="minorHAnsi" w:hAnsiTheme="minorHAnsi" w:cstheme="minorHAnsi"/>
          <w:b/>
          <w:sz w:val="22"/>
          <w:szCs w:val="22"/>
        </w:rPr>
        <w:t xml:space="preserve"> a tradície, materinského jazyka príslušníkov národnostných menšín – národnostných spoločenstiev</w:t>
      </w:r>
      <w:r w:rsidR="0009627D" w:rsidRPr="009D5B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4EAA" w:rsidRPr="009D5BAB" w:rsidRDefault="00963784" w:rsidP="00984EA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4F1E1F">
        <w:rPr>
          <w:rFonts w:asciiTheme="minorHAnsi" w:hAnsiTheme="minorHAnsi" w:cstheme="minorHAnsi"/>
          <w:sz w:val="22"/>
          <w:szCs w:val="22"/>
        </w:rPr>
        <w:t xml:space="preserve"> </w:t>
      </w:r>
      <w:r w:rsidR="00ED536B" w:rsidRPr="009D5BAB">
        <w:rPr>
          <w:rFonts w:asciiTheme="minorHAnsi" w:hAnsiTheme="minorHAnsi" w:cstheme="minorHAnsi"/>
          <w:sz w:val="22"/>
          <w:szCs w:val="22"/>
        </w:rPr>
        <w:t>vytváranie podmienok pre vzájomné spoznávanie a získavanie poznatkov o histórii, kultúre a tradíciách detí patriacich k rôznym národnostným menšinám – národnostným spoločenstvám.</w:t>
      </w:r>
    </w:p>
    <w:p w:rsidR="00ED536B" w:rsidRPr="009D5BAB" w:rsidRDefault="00ED536B" w:rsidP="00984E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36B" w:rsidRPr="009D5BAB" w:rsidRDefault="00ED536B" w:rsidP="00ED536B">
      <w:pPr>
        <w:ind w:right="18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D536B" w:rsidRPr="009D5BAB" w:rsidRDefault="00ED536B" w:rsidP="004F1E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BAB">
        <w:rPr>
          <w:rFonts w:asciiTheme="minorHAnsi" w:hAnsiTheme="minorHAnsi" w:cstheme="minorHAnsi"/>
          <w:b/>
          <w:sz w:val="22"/>
          <w:szCs w:val="22"/>
        </w:rPr>
        <w:t>Článok 11</w:t>
      </w:r>
    </w:p>
    <w:p w:rsidR="00F75EBC" w:rsidRPr="009D5BAB" w:rsidRDefault="00F75EBC" w:rsidP="00ED536B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D536B" w:rsidRPr="009D5BAB" w:rsidRDefault="00963784" w:rsidP="00ED53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Pri určovaní výšky </w:t>
      </w:r>
      <w:r w:rsidR="004F1E1F">
        <w:rPr>
          <w:rFonts w:asciiTheme="minorHAnsi" w:hAnsiTheme="minorHAnsi" w:cstheme="minorHAnsi"/>
          <w:sz w:val="22"/>
          <w:szCs w:val="22"/>
        </w:rPr>
        <w:t>pridelených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 prostriedkov platia tieto kritériá:</w:t>
      </w:r>
    </w:p>
    <w:p w:rsidR="00ED536B" w:rsidRPr="009D5BAB" w:rsidRDefault="00ED536B" w:rsidP="00ED536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D536B" w:rsidRPr="009D5BAB" w:rsidRDefault="00ED536B" w:rsidP="00ED536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odpoveď na tému programu / projektu:</w:t>
      </w:r>
    </w:p>
    <w:p w:rsidR="00ED536B" w:rsidRPr="009D5BAB" w:rsidRDefault="00ED536B" w:rsidP="00ED536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Ciele a aktivity programu / projektu sú v súlade s prioritami súbehu</w:t>
      </w:r>
    </w:p>
    <w:p w:rsidR="00ED536B" w:rsidRPr="009D5BAB" w:rsidRDefault="00ED536B" w:rsidP="00ED536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Ciele programu / projektu sú jasné, konkrétne a dosiahnuteľné</w:t>
      </w:r>
    </w:p>
    <w:p w:rsidR="00ED536B" w:rsidRPr="009D5BAB" w:rsidRDefault="00ED536B" w:rsidP="00ED536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Činnosti sú realistické a primerané na dosiahnutie cieľov</w:t>
      </w:r>
    </w:p>
    <w:p w:rsidR="00D134DF" w:rsidRPr="009D5BAB" w:rsidRDefault="00D134DF" w:rsidP="00D134DF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D536B" w:rsidRPr="009D5BAB" w:rsidRDefault="00ED536B" w:rsidP="00D134D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Vplyv navrhovaného programu / projektu </w:t>
      </w:r>
    </w:p>
    <w:p w:rsidR="00ED536B" w:rsidRPr="009D5BAB" w:rsidRDefault="00ED536B" w:rsidP="00ED536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Veľkosť cieľovej skupiny</w:t>
      </w:r>
    </w:p>
    <w:p w:rsidR="00ED536B" w:rsidRPr="009D5BAB" w:rsidRDefault="00ED536B" w:rsidP="00ED536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Zviditeľnenie programu / projektu</w:t>
      </w:r>
    </w:p>
    <w:p w:rsidR="00ED536B" w:rsidRPr="009D5BAB" w:rsidRDefault="00ED536B" w:rsidP="00ED536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Udržateľnosť výsledkov programu/projektu</w:t>
      </w:r>
    </w:p>
    <w:p w:rsidR="00ED536B" w:rsidRPr="009D5BAB" w:rsidRDefault="00ED536B" w:rsidP="00ED536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Zapojenie partnerských inštitúcií do vykonávania programu / projektu</w:t>
      </w:r>
    </w:p>
    <w:p w:rsidR="00ED536B" w:rsidRPr="009D5BAB" w:rsidRDefault="00ED536B" w:rsidP="00ED536B">
      <w:pPr>
        <w:jc w:val="both"/>
        <w:rPr>
          <w:rFonts w:asciiTheme="minorHAnsi" w:hAnsiTheme="minorHAnsi" w:cstheme="minorHAnsi"/>
          <w:sz w:val="22"/>
          <w:szCs w:val="22"/>
          <w:u w:val="single"/>
          <w:lang w:val="sr-Cyrl-CS"/>
        </w:rPr>
      </w:pPr>
    </w:p>
    <w:p w:rsidR="00ED536B" w:rsidRPr="009D5BAB" w:rsidRDefault="00ED536B" w:rsidP="00ED536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 Kompetencie navrhovateľa a predchádzajúce skúsenosti</w:t>
      </w:r>
    </w:p>
    <w:p w:rsidR="00ED536B" w:rsidRPr="009D5BAB" w:rsidRDefault="00ED536B" w:rsidP="00ED536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Predchádzajúce skúsenosti s implementáciou programov / projektov, ktoré prispievajú k zlepšeniu </w:t>
      </w:r>
    </w:p>
    <w:p w:rsidR="00ED536B" w:rsidRPr="009D5BAB" w:rsidRDefault="00ED536B" w:rsidP="00ED536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vzdelávaco</w:t>
      </w:r>
      <w:r w:rsidR="00963784">
        <w:rPr>
          <w:rFonts w:asciiTheme="minorHAnsi" w:hAnsiTheme="minorHAnsi" w:cstheme="minorHAnsi"/>
          <w:sz w:val="22"/>
          <w:szCs w:val="22"/>
        </w:rPr>
        <w:t>–</w:t>
      </w:r>
      <w:r w:rsidRPr="009D5BAB">
        <w:rPr>
          <w:rFonts w:asciiTheme="minorHAnsi" w:hAnsiTheme="minorHAnsi" w:cstheme="minorHAnsi"/>
          <w:sz w:val="22"/>
          <w:szCs w:val="22"/>
        </w:rPr>
        <w:t>výchovnej práce.</w:t>
      </w: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0F27C0" w:rsidRPr="009D5BAB" w:rsidRDefault="000F27C0" w:rsidP="00ED536B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ED536B" w:rsidRPr="009D5BAB" w:rsidRDefault="00963784" w:rsidP="00ED53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5EBC" w:rsidRPr="009D5BAB">
        <w:rPr>
          <w:rFonts w:asciiTheme="minorHAnsi" w:hAnsiTheme="minorHAnsi" w:cstheme="minorHAnsi"/>
          <w:b/>
          <w:sz w:val="22"/>
          <w:szCs w:val="22"/>
        </w:rPr>
        <w:t>Článok 12</w:t>
      </w:r>
    </w:p>
    <w:p w:rsidR="002D3F56" w:rsidRPr="009D5BAB" w:rsidRDefault="002D3F56" w:rsidP="00ED536B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2D3F56" w:rsidRPr="009D5BAB" w:rsidRDefault="00963784" w:rsidP="00ED536B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D536B" w:rsidRPr="009D5BAB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="00ED536B" w:rsidRPr="009D5BAB">
        <w:rPr>
          <w:rFonts w:asciiTheme="minorHAnsi" w:hAnsiTheme="minorHAnsi" w:cstheme="minorHAnsi"/>
          <w:sz w:val="22"/>
          <w:szCs w:val="22"/>
        </w:rPr>
        <w:t xml:space="preserve"> sekretariát preberá povinnosť prideľovať finančné prostriedky na základe zmluvy a v zmysle zákona, ktorým sa upravuje rozpočtový systém.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ED536B" w:rsidRPr="009D5BAB" w:rsidRDefault="00ED536B" w:rsidP="004F1E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BAB">
        <w:rPr>
          <w:rFonts w:asciiTheme="minorHAnsi" w:hAnsiTheme="minorHAnsi" w:cstheme="minorHAnsi"/>
          <w:b/>
          <w:sz w:val="22"/>
          <w:szCs w:val="22"/>
        </w:rPr>
        <w:lastRenderedPageBreak/>
        <w:t>Článok 13</w:t>
      </w:r>
    </w:p>
    <w:p w:rsidR="00F75EBC" w:rsidRPr="009D5BAB" w:rsidRDefault="00F75EBC" w:rsidP="00ED536B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B5F75" w:rsidRPr="009D5BAB" w:rsidRDefault="00ED536B" w:rsidP="004F1E1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Používateľ je povinný použiť pridelené finančné prostriedky zákonným a účelovým spôsobom a nevyčerpané finančné prostriedky</w:t>
      </w:r>
      <w:r w:rsidR="00963784">
        <w:rPr>
          <w:rFonts w:asciiTheme="minorHAnsi" w:hAnsiTheme="minorHAnsi" w:cstheme="minorHAnsi"/>
          <w:sz w:val="22"/>
          <w:szCs w:val="22"/>
        </w:rPr>
        <w:t xml:space="preserve"> </w:t>
      </w:r>
      <w:r w:rsidRPr="009D5BAB">
        <w:rPr>
          <w:rFonts w:asciiTheme="minorHAnsi" w:hAnsiTheme="minorHAnsi" w:cstheme="minorHAnsi"/>
          <w:sz w:val="22"/>
          <w:szCs w:val="22"/>
        </w:rPr>
        <w:t xml:space="preserve">vrátiť do rozpočtu AP Vojvodiny. </w:t>
      </w:r>
    </w:p>
    <w:p w:rsidR="00EB5F75" w:rsidRPr="009D5BAB" w:rsidRDefault="00EB5F75" w:rsidP="00EB5F75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EB5F75" w:rsidRPr="009D5BAB" w:rsidRDefault="004F1E1F" w:rsidP="004F1E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B5F75" w:rsidRPr="009D5BAB">
        <w:rPr>
          <w:rFonts w:asciiTheme="minorHAnsi" w:hAnsiTheme="minorHAnsi" w:cstheme="minorHAnsi"/>
          <w:sz w:val="22"/>
          <w:szCs w:val="22"/>
        </w:rPr>
        <w:t>Používateľ prostriedkov je povinný podať správu o používaní prostriedkov najneskôr za 15 (pätnásť) dní po lehote určenej na realizáciu účelu, na aký sa prostriedky pridelené, spolu so zodpovedajúcou dokumentáciou, ktorú overili zodpovedné osoby.</w:t>
      </w:r>
    </w:p>
    <w:p w:rsidR="00EB5F75" w:rsidRPr="009D5BAB" w:rsidRDefault="00EB5F75" w:rsidP="00EB5F75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EB5F75" w:rsidRPr="009D5BAB" w:rsidRDefault="00963784" w:rsidP="00EB5F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1E1F">
        <w:rPr>
          <w:rFonts w:asciiTheme="minorHAnsi" w:hAnsiTheme="minorHAnsi" w:cstheme="minorHAnsi"/>
          <w:sz w:val="22"/>
          <w:szCs w:val="22"/>
        </w:rPr>
        <w:tab/>
      </w:r>
      <w:r w:rsidR="00EB5F75" w:rsidRPr="009D5BAB">
        <w:rPr>
          <w:rFonts w:asciiTheme="minorHAnsi" w:hAnsiTheme="minorHAnsi" w:cstheme="minorHAnsi"/>
          <w:sz w:val="22"/>
          <w:szCs w:val="22"/>
        </w:rPr>
        <w:t xml:space="preserve">Používateľovi, ktorý správu neodovzdá v stanovenej lehote, sa odošle </w:t>
      </w:r>
      <w:r w:rsidR="004F1E1F">
        <w:rPr>
          <w:rFonts w:asciiTheme="minorHAnsi" w:hAnsiTheme="minorHAnsi" w:cstheme="minorHAnsi"/>
          <w:sz w:val="22"/>
          <w:szCs w:val="22"/>
        </w:rPr>
        <w:t>upomienka</w:t>
      </w:r>
      <w:r w:rsidR="00EB5F75" w:rsidRPr="009D5BAB">
        <w:rPr>
          <w:rFonts w:asciiTheme="minorHAnsi" w:hAnsiTheme="minorHAnsi" w:cstheme="minorHAnsi"/>
          <w:sz w:val="22"/>
          <w:szCs w:val="22"/>
        </w:rPr>
        <w:t>.</w:t>
      </w:r>
    </w:p>
    <w:p w:rsidR="00EB5F75" w:rsidRPr="009D5BAB" w:rsidRDefault="00EB5F75" w:rsidP="00EB5F7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B5F75" w:rsidRPr="009D5BAB" w:rsidRDefault="00EB5F75" w:rsidP="004F1E1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Ak ani po opomenutí v lehote 8 dní od dňa doručenia upomienky nepredloží úplnú správu a finančnú správu, je príjemca povinný vrátiť prostriedky do rozpočtu APV a stratí právo podať prihlášku na ďalšie vypísanie súbehu.</w:t>
      </w:r>
    </w:p>
    <w:p w:rsidR="00EB5F75" w:rsidRPr="009D5BAB" w:rsidRDefault="00EB5F75" w:rsidP="00EB5F7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B5F75" w:rsidRPr="009D5BAB" w:rsidRDefault="004F1E1F" w:rsidP="004F1E1F">
      <w:pPr>
        <w:tabs>
          <w:tab w:val="left" w:pos="45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B5F75" w:rsidRPr="009D5BAB">
        <w:rPr>
          <w:rFonts w:asciiTheme="minorHAnsi" w:hAnsiTheme="minorHAnsi" w:cstheme="minorHAnsi"/>
          <w:sz w:val="22"/>
          <w:szCs w:val="22"/>
        </w:rPr>
        <w:t>Používateľ je povinný vrátiť prijaté prostriedky do rozpočtu AP Vojvodiny, ak sa zistí, že prostriedky nie sú použité na realizáciu účelu, na ktorý boli pridelené.</w:t>
      </w:r>
    </w:p>
    <w:p w:rsidR="00EB5F75" w:rsidRPr="009D5BAB" w:rsidRDefault="00EB5F75" w:rsidP="00EB5F75">
      <w:pPr>
        <w:tabs>
          <w:tab w:val="left" w:pos="3600"/>
        </w:tabs>
        <w:jc w:val="both"/>
        <w:rPr>
          <w:rFonts w:asciiTheme="minorHAnsi" w:hAnsiTheme="minorHAnsi" w:cstheme="minorHAnsi"/>
          <w:strike/>
          <w:color w:val="FF0000"/>
          <w:sz w:val="22"/>
          <w:szCs w:val="22"/>
          <w:lang w:val="sr-Cyrl-CS"/>
        </w:rPr>
      </w:pPr>
    </w:p>
    <w:p w:rsidR="00EB5F75" w:rsidRPr="009D5BAB" w:rsidRDefault="00EB5F75" w:rsidP="004F1E1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V prípade pochybností o tom, že pridelené finančné prostriedky neboli účelovo použité, </w:t>
      </w:r>
      <w:proofErr w:type="spellStart"/>
      <w:r w:rsidRPr="009D5BAB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9D5BAB">
        <w:rPr>
          <w:rFonts w:asciiTheme="minorHAnsi" w:hAnsiTheme="minorHAnsi" w:cstheme="minorHAnsi"/>
          <w:sz w:val="22"/>
          <w:szCs w:val="22"/>
        </w:rPr>
        <w:t xml:space="preserve"> sekretariát začne konanie pred </w:t>
      </w:r>
      <w:proofErr w:type="spellStart"/>
      <w:r w:rsidRPr="009D5BAB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9D5BAB">
        <w:rPr>
          <w:rFonts w:asciiTheme="minorHAnsi" w:hAnsiTheme="minorHAnsi" w:cstheme="minorHAnsi"/>
          <w:sz w:val="22"/>
          <w:szCs w:val="22"/>
        </w:rPr>
        <w:t xml:space="preserve"> orgánom správy zodpovedným za kontrolu rozpočtu, aby kontrolovala účel a zákonné využitie finančných prostriedkov.</w:t>
      </w:r>
      <w:r w:rsidR="0096378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B5F75" w:rsidRPr="009D5BAB" w:rsidRDefault="00EB5F75" w:rsidP="00EB5F75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D536B" w:rsidRPr="009D5BAB" w:rsidRDefault="00963784" w:rsidP="00ED53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b/>
          <w:sz w:val="22"/>
          <w:szCs w:val="22"/>
        </w:rPr>
        <w:t>Článok 14</w:t>
      </w:r>
    </w:p>
    <w:p w:rsidR="00436C24" w:rsidRPr="009D5BAB" w:rsidRDefault="00436C24" w:rsidP="00ED536B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D536B" w:rsidRPr="009D5BAB" w:rsidRDefault="00963784" w:rsidP="00ED536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Tieto pravidlá nadobúdajú </w:t>
      </w:r>
      <w:r w:rsidR="004F1E1F">
        <w:rPr>
          <w:rFonts w:asciiTheme="minorHAnsi" w:hAnsiTheme="minorHAnsi" w:cstheme="minorHAnsi"/>
          <w:sz w:val="22"/>
          <w:szCs w:val="22"/>
        </w:rPr>
        <w:t>platnosť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 dňom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uverejnenia v Úradnom vestníku Autonómnej </w:t>
      </w:r>
      <w:proofErr w:type="spellStart"/>
      <w:r w:rsidR="00ED536B" w:rsidRPr="009D5BAB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="00ED536B" w:rsidRPr="009D5BAB">
        <w:rPr>
          <w:rFonts w:asciiTheme="minorHAnsi" w:hAnsiTheme="minorHAnsi" w:cstheme="minorHAnsi"/>
          <w:sz w:val="22"/>
          <w:szCs w:val="22"/>
        </w:rPr>
        <w:t xml:space="preserve"> Vojvodiny a uverejňujú sa aj na oficiálnej webovej stránke </w:t>
      </w:r>
      <w:proofErr w:type="spellStart"/>
      <w:r w:rsidR="00ED536B" w:rsidRPr="009D5BAB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="00ED536B" w:rsidRPr="009D5BAB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ED536B" w:rsidRPr="009D5BAB">
        <w:rPr>
          <w:rFonts w:asciiTheme="minorHAnsi" w:hAnsiTheme="minorHAnsi" w:cstheme="minorHAnsi"/>
          <w:sz w:val="22"/>
          <w:szCs w:val="22"/>
        </w:rPr>
        <w:t xml:space="preserve"> národnostných spoločenstiev.</w:t>
      </w:r>
    </w:p>
    <w:p w:rsidR="00ED536B" w:rsidRPr="009D5BAB" w:rsidRDefault="00ED536B" w:rsidP="00ED536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D3F56" w:rsidRPr="009D5BAB" w:rsidRDefault="002D3F56" w:rsidP="00ED536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D3F56" w:rsidRPr="009D5BAB" w:rsidRDefault="002D3F56" w:rsidP="00ED536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POKRAJINSKÝ SEKRETARIÁT VZDELÁVANIA, PREDPISOV, SPRÁVY A</w:t>
      </w:r>
    </w:p>
    <w:p w:rsidR="00ED536B" w:rsidRPr="009D5BAB" w:rsidRDefault="00ED536B" w:rsidP="00ED536B">
      <w:pPr>
        <w:jc w:val="center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 xml:space="preserve"> NÁRODNOSTNÝCH MENŠÍN – NÁRODNOSTNÝCH SPOLOČENSTIEV</w:t>
      </w:r>
    </w:p>
    <w:p w:rsidR="00F75EBC" w:rsidRPr="009D5BAB" w:rsidRDefault="00F75EBC" w:rsidP="00ED536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B5F75" w:rsidRPr="009D5BAB" w:rsidRDefault="00EB5F75" w:rsidP="00ED536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3179C" w:rsidRPr="009D5BAB" w:rsidRDefault="00ED536B" w:rsidP="00ED536B">
      <w:p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Číslo: 128</w:t>
      </w:r>
      <w:r w:rsidR="00963784">
        <w:rPr>
          <w:rFonts w:asciiTheme="minorHAnsi" w:hAnsiTheme="minorHAnsi" w:cstheme="minorHAnsi"/>
          <w:sz w:val="22"/>
          <w:szCs w:val="22"/>
        </w:rPr>
        <w:t>–</w:t>
      </w:r>
      <w:r w:rsidRPr="009D5BAB">
        <w:rPr>
          <w:rFonts w:asciiTheme="minorHAnsi" w:hAnsiTheme="minorHAnsi" w:cstheme="minorHAnsi"/>
          <w:sz w:val="22"/>
          <w:szCs w:val="22"/>
        </w:rPr>
        <w:t>451</w:t>
      </w:r>
      <w:r w:rsidR="00963784">
        <w:rPr>
          <w:rFonts w:asciiTheme="minorHAnsi" w:hAnsiTheme="minorHAnsi" w:cstheme="minorHAnsi"/>
          <w:sz w:val="22"/>
          <w:szCs w:val="22"/>
        </w:rPr>
        <w:t>–</w:t>
      </w:r>
      <w:r w:rsidRPr="009D5BAB">
        <w:rPr>
          <w:rFonts w:asciiTheme="minorHAnsi" w:hAnsiTheme="minorHAnsi" w:cstheme="minorHAnsi"/>
          <w:sz w:val="22"/>
          <w:szCs w:val="22"/>
        </w:rPr>
        <w:t>326/2019</w:t>
      </w:r>
    </w:p>
    <w:p w:rsidR="001F4831" w:rsidRPr="009D5BAB" w:rsidRDefault="006F0BA2" w:rsidP="00CA6A57">
      <w:pPr>
        <w:jc w:val="both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20. 2. 2019 Nový Sad</w:t>
      </w:r>
    </w:p>
    <w:p w:rsidR="00520DBA" w:rsidRPr="009D5BAB" w:rsidRDefault="00520DBA" w:rsidP="00520DBA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005D14" w:rsidRPr="009D5BAB" w:rsidRDefault="00520DBA" w:rsidP="00963784">
      <w:pPr>
        <w:jc w:val="center"/>
        <w:rPr>
          <w:rFonts w:asciiTheme="minorHAnsi" w:hAnsiTheme="minorHAnsi" w:cstheme="minorHAnsi"/>
          <w:sz w:val="22"/>
          <w:szCs w:val="22"/>
        </w:rPr>
      </w:pPr>
      <w:r w:rsidRPr="009D5BAB">
        <w:rPr>
          <w:rFonts w:asciiTheme="minorHAnsi" w:hAnsiTheme="minorHAnsi" w:cstheme="minorHAnsi"/>
          <w:sz w:val="22"/>
          <w:szCs w:val="22"/>
        </w:rPr>
        <w:t>(Uverejnen</w:t>
      </w:r>
      <w:r w:rsidR="009D5BAB">
        <w:rPr>
          <w:rFonts w:asciiTheme="minorHAnsi" w:hAnsiTheme="minorHAnsi" w:cstheme="minorHAnsi"/>
          <w:sz w:val="22"/>
          <w:szCs w:val="22"/>
        </w:rPr>
        <w:t>é</w:t>
      </w:r>
      <w:r w:rsidRPr="009D5BAB">
        <w:rPr>
          <w:rFonts w:asciiTheme="minorHAnsi" w:hAnsiTheme="minorHAnsi" w:cstheme="minorHAnsi"/>
          <w:sz w:val="22"/>
          <w:szCs w:val="22"/>
        </w:rPr>
        <w:t xml:space="preserve"> v Ú</w:t>
      </w:r>
      <w:bookmarkStart w:id="0" w:name="_GoBack"/>
      <w:bookmarkEnd w:id="0"/>
      <w:r w:rsidRPr="009D5BAB">
        <w:rPr>
          <w:rFonts w:asciiTheme="minorHAnsi" w:hAnsiTheme="minorHAnsi" w:cstheme="minorHAnsi"/>
          <w:sz w:val="22"/>
          <w:szCs w:val="22"/>
        </w:rPr>
        <w:t>radnom vestníku č. 9/2019)</w:t>
      </w:r>
    </w:p>
    <w:sectPr w:rsidR="00005D14" w:rsidRPr="009D5BAB" w:rsidSect="00647CB6">
      <w:headerReference w:type="even" r:id="rId8"/>
      <w:footerReference w:type="even" r:id="rId9"/>
      <w:footerReference w:type="default" r:id="rId10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90" w:rsidRDefault="00422990">
      <w:r>
        <w:separator/>
      </w:r>
    </w:p>
  </w:endnote>
  <w:endnote w:type="continuationSeparator" w:id="0">
    <w:p w:rsidR="00422990" w:rsidRDefault="0042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422990" w:rsidP="00647C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E1F">
      <w:rPr>
        <w:rStyle w:val="PageNumber"/>
        <w:noProof/>
      </w:rPr>
      <w:t>4</w:t>
    </w:r>
    <w:r>
      <w:rPr>
        <w:rStyle w:val="PageNumber"/>
      </w:rPr>
      <w:fldChar w:fldCharType="end"/>
    </w:r>
  </w:p>
  <w:p w:rsidR="00327819" w:rsidRDefault="00422990" w:rsidP="00647C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90" w:rsidRDefault="00422990">
      <w:r>
        <w:separator/>
      </w:r>
    </w:p>
  </w:footnote>
  <w:footnote w:type="continuationSeparator" w:id="0">
    <w:p w:rsidR="00422990" w:rsidRDefault="0042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422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 w15:restartNumberingAfterBreak="0">
    <w:nsid w:val="3D91250F"/>
    <w:multiLevelType w:val="hybridMultilevel"/>
    <w:tmpl w:val="F89634B4"/>
    <w:lvl w:ilvl="0" w:tplc="94E6CD4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5A"/>
    <w:rsid w:val="00005D14"/>
    <w:rsid w:val="00015D5B"/>
    <w:rsid w:val="00027E84"/>
    <w:rsid w:val="00032215"/>
    <w:rsid w:val="0003792B"/>
    <w:rsid w:val="000451F8"/>
    <w:rsid w:val="0005096B"/>
    <w:rsid w:val="0009627D"/>
    <w:rsid w:val="000B3860"/>
    <w:rsid w:val="000B4BC4"/>
    <w:rsid w:val="000B7270"/>
    <w:rsid w:val="000C70B5"/>
    <w:rsid w:val="000D5D58"/>
    <w:rsid w:val="000E3EA9"/>
    <w:rsid w:val="000F27C0"/>
    <w:rsid w:val="000F56CE"/>
    <w:rsid w:val="0014796E"/>
    <w:rsid w:val="001843D4"/>
    <w:rsid w:val="001865C6"/>
    <w:rsid w:val="00195016"/>
    <w:rsid w:val="001951C8"/>
    <w:rsid w:val="001A0577"/>
    <w:rsid w:val="001C38EC"/>
    <w:rsid w:val="001E05B3"/>
    <w:rsid w:val="001F38C8"/>
    <w:rsid w:val="001F4831"/>
    <w:rsid w:val="002C05B8"/>
    <w:rsid w:val="002C35F8"/>
    <w:rsid w:val="002D3F56"/>
    <w:rsid w:val="002E3586"/>
    <w:rsid w:val="002F3345"/>
    <w:rsid w:val="003015FB"/>
    <w:rsid w:val="00310ADB"/>
    <w:rsid w:val="00333097"/>
    <w:rsid w:val="00373735"/>
    <w:rsid w:val="00377E9A"/>
    <w:rsid w:val="0038002A"/>
    <w:rsid w:val="00391D46"/>
    <w:rsid w:val="003F1477"/>
    <w:rsid w:val="00422990"/>
    <w:rsid w:val="00422E50"/>
    <w:rsid w:val="0043099C"/>
    <w:rsid w:val="00436C24"/>
    <w:rsid w:val="00465C7C"/>
    <w:rsid w:val="00467DB6"/>
    <w:rsid w:val="004A2882"/>
    <w:rsid w:val="004F1E1F"/>
    <w:rsid w:val="0050513C"/>
    <w:rsid w:val="005206C9"/>
    <w:rsid w:val="00520DBA"/>
    <w:rsid w:val="00520E9D"/>
    <w:rsid w:val="00540FB0"/>
    <w:rsid w:val="00562429"/>
    <w:rsid w:val="00571FF9"/>
    <w:rsid w:val="0057441B"/>
    <w:rsid w:val="0058251E"/>
    <w:rsid w:val="005A08BE"/>
    <w:rsid w:val="005A6FE1"/>
    <w:rsid w:val="005C138F"/>
    <w:rsid w:val="005C1838"/>
    <w:rsid w:val="005C30DE"/>
    <w:rsid w:val="005D6A3E"/>
    <w:rsid w:val="005F7D4C"/>
    <w:rsid w:val="00604342"/>
    <w:rsid w:val="0065381D"/>
    <w:rsid w:val="00654735"/>
    <w:rsid w:val="006567D6"/>
    <w:rsid w:val="006A0448"/>
    <w:rsid w:val="006A1281"/>
    <w:rsid w:val="006C191C"/>
    <w:rsid w:val="006D7703"/>
    <w:rsid w:val="006F0BA2"/>
    <w:rsid w:val="006F2EC0"/>
    <w:rsid w:val="007243D5"/>
    <w:rsid w:val="00735C75"/>
    <w:rsid w:val="007460EF"/>
    <w:rsid w:val="007548D7"/>
    <w:rsid w:val="007A31AF"/>
    <w:rsid w:val="007E094C"/>
    <w:rsid w:val="008143C2"/>
    <w:rsid w:val="008216C8"/>
    <w:rsid w:val="00837074"/>
    <w:rsid w:val="00846000"/>
    <w:rsid w:val="00853F5E"/>
    <w:rsid w:val="00870AD0"/>
    <w:rsid w:val="00874338"/>
    <w:rsid w:val="008768B8"/>
    <w:rsid w:val="008E11B3"/>
    <w:rsid w:val="0090540D"/>
    <w:rsid w:val="0090662F"/>
    <w:rsid w:val="00930CF9"/>
    <w:rsid w:val="00933001"/>
    <w:rsid w:val="00942C21"/>
    <w:rsid w:val="00944BD1"/>
    <w:rsid w:val="00963784"/>
    <w:rsid w:val="00974D58"/>
    <w:rsid w:val="00982335"/>
    <w:rsid w:val="00984EAA"/>
    <w:rsid w:val="009A1366"/>
    <w:rsid w:val="009C6D80"/>
    <w:rsid w:val="009D5BAB"/>
    <w:rsid w:val="009E0AD8"/>
    <w:rsid w:val="00A012F4"/>
    <w:rsid w:val="00A1490A"/>
    <w:rsid w:val="00A3179C"/>
    <w:rsid w:val="00A43EA6"/>
    <w:rsid w:val="00A55676"/>
    <w:rsid w:val="00A654D2"/>
    <w:rsid w:val="00A9354F"/>
    <w:rsid w:val="00AD545A"/>
    <w:rsid w:val="00B33BCE"/>
    <w:rsid w:val="00B55CFF"/>
    <w:rsid w:val="00B6163D"/>
    <w:rsid w:val="00B77B3C"/>
    <w:rsid w:val="00BA4F22"/>
    <w:rsid w:val="00BB27DA"/>
    <w:rsid w:val="00BC04A7"/>
    <w:rsid w:val="00BC42E9"/>
    <w:rsid w:val="00BC7DC7"/>
    <w:rsid w:val="00BD6BAD"/>
    <w:rsid w:val="00BD7F98"/>
    <w:rsid w:val="00BE4F39"/>
    <w:rsid w:val="00BE75BD"/>
    <w:rsid w:val="00C020BB"/>
    <w:rsid w:val="00C3491B"/>
    <w:rsid w:val="00C51A1E"/>
    <w:rsid w:val="00C709A5"/>
    <w:rsid w:val="00CA6A57"/>
    <w:rsid w:val="00CC2BB9"/>
    <w:rsid w:val="00CC6506"/>
    <w:rsid w:val="00CD1EAA"/>
    <w:rsid w:val="00CF46E2"/>
    <w:rsid w:val="00CF56B3"/>
    <w:rsid w:val="00D04F27"/>
    <w:rsid w:val="00D134DF"/>
    <w:rsid w:val="00D14BCC"/>
    <w:rsid w:val="00D52DC0"/>
    <w:rsid w:val="00D53747"/>
    <w:rsid w:val="00D61034"/>
    <w:rsid w:val="00DB3522"/>
    <w:rsid w:val="00DC2112"/>
    <w:rsid w:val="00E058F9"/>
    <w:rsid w:val="00E0672D"/>
    <w:rsid w:val="00E06A24"/>
    <w:rsid w:val="00E10864"/>
    <w:rsid w:val="00E45942"/>
    <w:rsid w:val="00E70554"/>
    <w:rsid w:val="00E80DF5"/>
    <w:rsid w:val="00E91812"/>
    <w:rsid w:val="00E92598"/>
    <w:rsid w:val="00E9381D"/>
    <w:rsid w:val="00EB0213"/>
    <w:rsid w:val="00EB5F75"/>
    <w:rsid w:val="00ED536B"/>
    <w:rsid w:val="00F17263"/>
    <w:rsid w:val="00F34D13"/>
    <w:rsid w:val="00F50FDC"/>
    <w:rsid w:val="00F62EF6"/>
    <w:rsid w:val="00F6361F"/>
    <w:rsid w:val="00F75EBC"/>
    <w:rsid w:val="00F90497"/>
    <w:rsid w:val="00FA0DFC"/>
    <w:rsid w:val="00FA37FD"/>
    <w:rsid w:val="00FA5FEC"/>
    <w:rsid w:val="00FB36E1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ECA9"/>
  <w15:docId w15:val="{699C890C-07AF-441B-B85C-79B3D31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7D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AF68-D223-45CE-B65F-D873A090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Marjanovic</dc:creator>
  <cp:lastModifiedBy>Zdenka Valent</cp:lastModifiedBy>
  <cp:revision>7</cp:revision>
  <cp:lastPrinted>2020-02-19T08:47:00Z</cp:lastPrinted>
  <dcterms:created xsi:type="dcterms:W3CDTF">2022-01-18T14:26:00Z</dcterms:created>
  <dcterms:modified xsi:type="dcterms:W3CDTF">2022-01-19T08:45:00Z</dcterms:modified>
</cp:coreProperties>
</file>