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363ADE" w:rsidTr="00CD4B32">
        <w:trPr>
          <w:trHeight w:val="1975"/>
        </w:trPr>
        <w:tc>
          <w:tcPr>
            <w:tcW w:w="2410" w:type="dxa"/>
          </w:tcPr>
          <w:p w:rsidR="00D1291A" w:rsidRPr="00363ADE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bookmarkStart w:id="0" w:name="_GoBack"/>
            <w:bookmarkEnd w:id="0"/>
            <w:r w:rsidRPr="00363ADE"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363ADE" w:rsidRDefault="00D1291A" w:rsidP="001F5F77">
            <w:pPr>
              <w:tabs>
                <w:tab w:val="center" w:pos="4703"/>
                <w:tab w:val="right" w:pos="9406"/>
              </w:tabs>
            </w:pPr>
            <w:r w:rsidRPr="00363ADE">
              <w:t>Република Сербия</w:t>
            </w:r>
          </w:p>
          <w:p w:rsidR="00D1291A" w:rsidRPr="00363ADE" w:rsidRDefault="00D1291A" w:rsidP="001F5F77">
            <w:r w:rsidRPr="00363ADE">
              <w:t>Автономна покраїна Войводина</w:t>
            </w:r>
          </w:p>
          <w:p w:rsidR="00D1291A" w:rsidRPr="00363ADE" w:rsidRDefault="00D1291A" w:rsidP="001F5F77">
            <w:pPr>
              <w:rPr>
                <w:b/>
              </w:rPr>
            </w:pPr>
            <w:r w:rsidRPr="00363ADE">
              <w:rPr>
                <w:b/>
              </w:rPr>
              <w:t>Покраїнски секретарият за образованє, предписаня,</w:t>
            </w:r>
          </w:p>
          <w:p w:rsidR="00D1291A" w:rsidRPr="00363ADE" w:rsidRDefault="00D1291A" w:rsidP="001F5F77">
            <w:pPr>
              <w:rPr>
                <w:b/>
              </w:rPr>
            </w:pPr>
            <w:r w:rsidRPr="00363ADE">
              <w:rPr>
                <w:b/>
              </w:rPr>
              <w:t>управу и национални меншини – национални заєднїци</w:t>
            </w:r>
          </w:p>
          <w:p w:rsidR="00D1291A" w:rsidRPr="00363ADE" w:rsidRDefault="00D1291A" w:rsidP="001F5F77">
            <w:pPr>
              <w:tabs>
                <w:tab w:val="center" w:pos="4703"/>
                <w:tab w:val="right" w:pos="9406"/>
              </w:tabs>
            </w:pPr>
            <w:r w:rsidRPr="00363ADE">
              <w:t>Булевар Михайла Пупина 16, 21000 Нови Сад</w:t>
            </w:r>
          </w:p>
          <w:p w:rsidR="00D1291A" w:rsidRPr="00363ADE" w:rsidRDefault="00D1291A" w:rsidP="001F5F77">
            <w:pPr>
              <w:tabs>
                <w:tab w:val="center" w:pos="4703"/>
                <w:tab w:val="right" w:pos="9406"/>
              </w:tabs>
            </w:pPr>
            <w:r w:rsidRPr="00363ADE">
              <w:t>Тел: +381 21  487  46 14, 487 40 36, 487 43 36</w:t>
            </w:r>
          </w:p>
          <w:p w:rsidR="00D1291A" w:rsidRPr="00363ADE" w:rsidRDefault="00A849B0" w:rsidP="001F5F77">
            <w:pPr>
              <w:tabs>
                <w:tab w:val="center" w:pos="4703"/>
                <w:tab w:val="right" w:pos="9406"/>
              </w:tabs>
            </w:pPr>
            <w:hyperlink r:id="rId8" w:history="1">
              <w:r w:rsidR="00987685" w:rsidRPr="00363ADE">
                <w:rPr>
                  <w:rStyle w:val="Hyperlink"/>
                </w:rPr>
                <w:t>ounz@vojvodinа.gov.rs</w:t>
              </w:r>
            </w:hyperlink>
          </w:p>
          <w:p w:rsidR="00D1291A" w:rsidRPr="00363ADE" w:rsidRDefault="00D1291A" w:rsidP="001F5F77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:rsidR="00156793" w:rsidRPr="00363ADE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363ADE" w:rsidTr="00FE0351">
        <w:trPr>
          <w:trHeight w:val="426"/>
        </w:trPr>
        <w:tc>
          <w:tcPr>
            <w:tcW w:w="3402" w:type="dxa"/>
          </w:tcPr>
          <w:p w:rsidR="00D1291A" w:rsidRPr="00363ADE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  <w:sz w:val="22"/>
                <w:szCs w:val="22"/>
              </w:rPr>
            </w:pPr>
            <w:r w:rsidRPr="00363ADE">
              <w:rPr>
                <w:color w:val="000000"/>
              </w:rPr>
              <w:t xml:space="preserve"> </w:t>
            </w:r>
            <w:r w:rsidRPr="00363ADE">
              <w:rPr>
                <w:color w:val="000000"/>
                <w:sz w:val="22"/>
                <w:szCs w:val="22"/>
              </w:rPr>
              <w:t>ЧИСЛО: 128-451-2418/2022-01/1</w:t>
            </w:r>
          </w:p>
          <w:p w:rsidR="00D1291A" w:rsidRPr="00363ADE" w:rsidRDefault="00D1291A" w:rsidP="009C6D4B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363ADE">
              <w:rPr>
                <w:color w:val="000000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363ADE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363ADE">
              <w:rPr>
                <w:color w:val="000000"/>
              </w:rPr>
              <w:t xml:space="preserve">                              ДАТУМ: 15.6.2022. року</w:t>
            </w:r>
          </w:p>
          <w:p w:rsidR="00D1291A" w:rsidRPr="00363ADE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</w:pPr>
      <w:r w:rsidRPr="00363ADE">
        <w:t>На основи члена 15, 16. пасус 5. и 24. пасус 2. Покраїнскей скупштинскей одлуки о покраїнскей управи («Службени новини АПВ», 37/14, 54/14 ‒ друге предписанє,  37/16, 29/17, 24/19, 66/20 и 38/21), члена 23. пасус 1. и 4. и члена 31. Покраїнскей скупштинскей одлуки о буджету Aвтономнeй покраїни Войводини за 2022. рок («Службeни новини АПВ», число 54/21 и 7/22), члена 9.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4/17), а по запроведзеним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2022. рок, число: 128-451-2418/2022-01 од 16.3.2022. року ПОКРАЇНСКИ СЕКРЕТАР, приноши</w:t>
      </w:r>
    </w:p>
    <w:p w:rsidR="00064A5D" w:rsidRPr="00363ADE" w:rsidRDefault="00064A5D" w:rsidP="00064A5D">
      <w:pPr>
        <w:pStyle w:val="BlockText"/>
        <w:ind w:left="187" w:right="-12"/>
        <w:rPr>
          <w:b/>
          <w:bCs/>
          <w:color w:val="000000"/>
        </w:rPr>
      </w:pPr>
    </w:p>
    <w:p w:rsidR="00064A5D" w:rsidRPr="00363ADE" w:rsidRDefault="00064A5D" w:rsidP="00363ADE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РИШЕНЄ</w:t>
      </w:r>
    </w:p>
    <w:p w:rsidR="00064A5D" w:rsidRPr="00363ADE" w:rsidRDefault="00064A5D" w:rsidP="00064A5D">
      <w:pPr>
        <w:pStyle w:val="BlockText"/>
        <w:ind w:left="187" w:right="-12"/>
        <w:rPr>
          <w:b/>
          <w:bCs/>
          <w:color w:val="000000"/>
        </w:rPr>
      </w:pPr>
    </w:p>
    <w:p w:rsidR="00064A5D" w:rsidRPr="00363ADE" w:rsidRDefault="00064A5D" w:rsidP="00363ADE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 xml:space="preserve"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УСТАНОВИ ОСНОВНОГО ОБРАЗОВАНЯ И ВОСПИТАНЯ НА ТЕРИТОРИЇ АВТОНОМНЕЙ </w:t>
      </w:r>
      <w:r w:rsidR="000F1A01" w:rsidRPr="00363ADE">
        <w:rPr>
          <w:b/>
          <w:bCs/>
          <w:color w:val="000000"/>
        </w:rPr>
        <w:t>ПОКРАЇНИ ВОЙВОДИНИ ЗА 2022. РОК</w:t>
      </w:r>
    </w:p>
    <w:p w:rsidR="00064A5D" w:rsidRPr="00363ADE" w:rsidRDefault="00064A5D" w:rsidP="00064A5D">
      <w:pPr>
        <w:pStyle w:val="BlockText"/>
        <w:ind w:left="187" w:right="-12"/>
        <w:rPr>
          <w:b/>
          <w:bCs/>
          <w:color w:val="000000"/>
        </w:rPr>
      </w:pPr>
    </w:p>
    <w:p w:rsidR="00064A5D" w:rsidRPr="00363ADE" w:rsidRDefault="00064A5D" w:rsidP="00363ADE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I</w:t>
      </w:r>
    </w:p>
    <w:p w:rsidR="00D1291A" w:rsidRPr="00363ADE" w:rsidRDefault="00064A5D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i/>
          <w:color w:val="000000"/>
        </w:rPr>
      </w:pPr>
      <w:r w:rsidRPr="00363ADE">
        <w:rPr>
          <w:bCs/>
          <w:color w:val="000000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установом основного образованя и воспитаня </w:t>
      </w:r>
      <w:r w:rsidRPr="00363ADE">
        <w:rPr>
          <w:bCs/>
          <w:i/>
          <w:color w:val="000000"/>
        </w:rPr>
        <w:t xml:space="preserve">по </w:t>
      </w:r>
      <w:r w:rsidRPr="00363ADE">
        <w:rPr>
          <w:bCs/>
          <w:color w:val="000000"/>
        </w:rPr>
        <w:t>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2022. рок, число: 128-451-2418/2022-01 од 16.3.2022. року («Службени новини АПВ», число</w:t>
      </w:r>
      <w:r w:rsidRPr="00363ADE">
        <w:rPr>
          <w:bCs/>
          <w:i/>
          <w:color w:val="000000"/>
        </w:rPr>
        <w:t xml:space="preserve"> 14/2022).</w:t>
      </w: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II</w:t>
      </w:r>
    </w:p>
    <w:p w:rsidR="00CA5483" w:rsidRPr="00363ADE" w:rsidRDefault="00D1291A" w:rsidP="00C5445A">
      <w:pPr>
        <w:ind w:firstLine="708"/>
        <w:jc w:val="both"/>
      </w:pPr>
      <w:r w:rsidRPr="00363ADE">
        <w:t xml:space="preserve">З Конкурсом опредзелєне вкупно </w:t>
      </w:r>
      <w:r w:rsidRPr="00363ADE">
        <w:rPr>
          <w:b/>
        </w:rPr>
        <w:t>50.000.000,00 динари</w:t>
      </w:r>
      <w:r w:rsidRPr="00363ADE">
        <w:t xml:space="preserve">, а у рамикох того за уровень основного образованя и воспитаня </w:t>
      </w:r>
      <w:r w:rsidRPr="00363ADE">
        <w:rPr>
          <w:b/>
        </w:rPr>
        <w:t>30.000.000,00 динари.</w:t>
      </w:r>
      <w:r w:rsidRPr="00363ADE">
        <w:t xml:space="preserve"> Зоз тим ришеньом ше окончує розподзельованє средствох за основне образованє и воспитанє у суми </w:t>
      </w:r>
      <w:r w:rsidRPr="00363ADE">
        <w:rPr>
          <w:b/>
        </w:rPr>
        <w:t>29.999.983,00 динари</w:t>
      </w:r>
      <w:r w:rsidRPr="00363ADE">
        <w:t xml:space="preserve">, </w:t>
      </w:r>
      <w:r w:rsidRPr="00363ADE">
        <w:rPr>
          <w:b/>
        </w:rPr>
        <w:t>а сума</w:t>
      </w:r>
      <w:r w:rsidRPr="00363ADE">
        <w:t xml:space="preserve"> од 17,00 динари остава нєрозпоредзена.</w:t>
      </w:r>
    </w:p>
    <w:p w:rsidR="00D1291A" w:rsidRPr="00363ADE" w:rsidRDefault="00D1291A" w:rsidP="008576E9">
      <w:pPr>
        <w:ind w:left="142" w:firstLine="566"/>
        <w:jc w:val="both"/>
        <w:rPr>
          <w:lang w:val="ru-RU"/>
        </w:rPr>
      </w:pPr>
    </w:p>
    <w:p w:rsidR="00064A5D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</w:pPr>
      <w:r w:rsidRPr="00363ADE">
        <w:lastRenderedPageBreak/>
        <w:t>Средства ше одобрує установом основного образованя и воспитаня (у дальшим тексту: Хаснователє) у складзе зоз приложену таблїчку 1. РОЗПОДЗЕЛЬОВАНЄ СРЕДСТВОХ ЗА ФИНАНСОВАНЄ И СОФИНАНСОВАНЄ НАБАВКИ ОПРЕМИ ЗА УСТАНОВИ ОСНОВНОГО ОБРАЗОВАНЯ И ВОСПИТАНЯ НА ТЕРИТОРИЇ AВТОНОМНЕЙ ПОКРАЇНИ ВОЙВОДИНИ У 2022. РОКУ, хтора часц того ришеня.</w:t>
      </w:r>
    </w:p>
    <w:p w:rsidR="00D1291A" w:rsidRPr="00363ADE" w:rsidRDefault="00D1291A" w:rsidP="00314506">
      <w:pPr>
        <w:pStyle w:val="BlockText"/>
        <w:ind w:left="187" w:right="-12" w:firstLine="522"/>
      </w:pP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III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Средства зоз точки II того ришеня утвердзени з Покраїнску скупштинску одлуку о буджету Автономней покраїни Войводини за 2022. рок, на окремним роздїлу Покраїнского Секретарияту за образованє, предписаня, управу и национални меншини – национални заєднїци (у дальшим тексту: Секретарият), и то: 29.999.983,00 динари на Програму 2003 – Основне образованє, Програмна активносц 1006 – Модернизация инфраструктури основних школох, функционална класификация 910, економска класификация 4632 – Капитални трансфери иншим уровньом власци, жридло финансованя 01 00 – Общи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:rsidR="00D1291A" w:rsidRPr="00363ADE" w:rsidRDefault="00D1291A" w:rsidP="00383214">
      <w:pPr>
        <w:pStyle w:val="BlockText"/>
        <w:ind w:left="142" w:right="-12" w:firstLine="567"/>
        <w:rPr>
          <w:bCs/>
          <w:color w:val="000000"/>
        </w:rPr>
      </w:pP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IV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Хаснователє маю обовязку при набавки опреми поступиц у складзе зоз одредбами Закона о явних набавкох и под’законскима актами яки реґулую явни набавки.</w:t>
      </w: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V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Секретарият будзе информовац Хасновательох о розподзельованю средствох хторе утвердзене з тим ришеньом.</w:t>
      </w:r>
    </w:p>
    <w:p w:rsidR="00D1291A" w:rsidRPr="00363ADE" w:rsidRDefault="00D1291A" w:rsidP="008931E3">
      <w:pPr>
        <w:pStyle w:val="BlockText"/>
        <w:ind w:left="187" w:right="-12" w:firstLine="522"/>
        <w:rPr>
          <w:bCs/>
          <w:color w:val="000000"/>
        </w:rPr>
      </w:pP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VI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Секретарият обовязку спрам Хасновательох превежнє на основи контракту у писаней форми.</w:t>
      </w:r>
    </w:p>
    <w:p w:rsidR="00D1291A" w:rsidRPr="00363ADE" w:rsidRDefault="00D1291A" w:rsidP="008931E3">
      <w:pPr>
        <w:pStyle w:val="BlockText"/>
        <w:ind w:left="187" w:right="-12" w:firstLine="522"/>
        <w:rPr>
          <w:bCs/>
          <w:color w:val="000000"/>
        </w:rPr>
      </w:pP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VII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Тото ришенє конєчне и процив нього нє мож похасновац правне средство.</w:t>
      </w:r>
    </w:p>
    <w:p w:rsidR="00D1291A" w:rsidRPr="00363ADE" w:rsidRDefault="00D1291A" w:rsidP="008931E3">
      <w:pPr>
        <w:pStyle w:val="BlockText"/>
        <w:ind w:left="187" w:right="-12" w:firstLine="522"/>
        <w:rPr>
          <w:bCs/>
          <w:color w:val="000000"/>
        </w:rPr>
      </w:pPr>
    </w:p>
    <w:p w:rsidR="00D1291A" w:rsidRPr="00363ADE" w:rsidRDefault="00D1291A" w:rsidP="00E03EBC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363ADE">
        <w:rPr>
          <w:b/>
          <w:bCs/>
          <w:color w:val="000000"/>
        </w:rPr>
        <w:t>VIII</w:t>
      </w:r>
    </w:p>
    <w:p w:rsidR="00D1291A" w:rsidRPr="00363ADE" w:rsidRDefault="00D1291A" w:rsidP="00C5445A">
      <w:pPr>
        <w:pStyle w:val="BlockText"/>
        <w:tabs>
          <w:tab w:val="clear" w:pos="5423"/>
          <w:tab w:val="clear" w:pos="5797"/>
        </w:tabs>
        <w:ind w:left="0" w:right="-12" w:firstLine="708"/>
        <w:rPr>
          <w:bCs/>
          <w:color w:val="000000"/>
        </w:rPr>
      </w:pPr>
      <w:r w:rsidRPr="00363ADE">
        <w:rPr>
          <w:bCs/>
          <w:color w:val="000000"/>
        </w:rPr>
        <w:t>За вивершованє того ришеня ше задлужує Сектор за материялно-финансийни роботи Секретарияту.</w:t>
      </w:r>
    </w:p>
    <w:p w:rsidR="00D1291A" w:rsidRPr="00363ADE" w:rsidRDefault="00D1291A" w:rsidP="008931E3">
      <w:pPr>
        <w:pStyle w:val="BlockText"/>
        <w:ind w:left="187" w:right="-12" w:firstLine="0"/>
        <w:rPr>
          <w:bCs/>
          <w:color w:val="000000"/>
        </w:rPr>
      </w:pPr>
    </w:p>
    <w:p w:rsidR="00FE0351" w:rsidRPr="00363ADE" w:rsidRDefault="00D1291A" w:rsidP="00FE0351">
      <w:pPr>
        <w:pStyle w:val="BlockText"/>
        <w:ind w:left="187" w:right="-12" w:firstLine="0"/>
        <w:rPr>
          <w:bCs/>
          <w:color w:val="000000"/>
        </w:rPr>
      </w:pPr>
      <w:r w:rsidRPr="00363ADE">
        <w:rPr>
          <w:bCs/>
          <w:color w:val="000000"/>
        </w:rPr>
        <w:t>Ришенє доручиц:</w:t>
      </w:r>
    </w:p>
    <w:p w:rsidR="00FE0351" w:rsidRPr="00363ADE" w:rsidRDefault="00D1291A" w:rsidP="00FE0351">
      <w:pPr>
        <w:pStyle w:val="BlockText"/>
        <w:numPr>
          <w:ilvl w:val="0"/>
          <w:numId w:val="9"/>
        </w:numPr>
        <w:ind w:right="-12"/>
        <w:rPr>
          <w:bCs/>
          <w:color w:val="000000"/>
        </w:rPr>
      </w:pPr>
      <w:r w:rsidRPr="00363ADE">
        <w:rPr>
          <w:bCs/>
          <w:color w:val="000000"/>
        </w:rPr>
        <w:t>Сектору за материјално-</w:t>
      </w:r>
    </w:p>
    <w:p w:rsidR="00D1291A" w:rsidRPr="00363ADE" w:rsidRDefault="00D1291A" w:rsidP="00FE0351">
      <w:pPr>
        <w:pStyle w:val="BlockText"/>
        <w:ind w:left="360" w:right="-12" w:firstLine="0"/>
        <w:rPr>
          <w:bCs/>
          <w:color w:val="000000"/>
        </w:rPr>
      </w:pPr>
      <w:r w:rsidRPr="00363ADE">
        <w:rPr>
          <w:bCs/>
          <w:color w:val="000000"/>
        </w:rPr>
        <w:t>финансийни роботи Секретарияту</w:t>
      </w:r>
    </w:p>
    <w:p w:rsidR="00D1291A" w:rsidRPr="00363ADE" w:rsidRDefault="00D1291A" w:rsidP="00BF6D6A">
      <w:pPr>
        <w:pStyle w:val="BlockText"/>
        <w:numPr>
          <w:ilvl w:val="0"/>
          <w:numId w:val="9"/>
        </w:numPr>
        <w:tabs>
          <w:tab w:val="clear" w:pos="5423"/>
          <w:tab w:val="left" w:pos="180"/>
        </w:tabs>
        <w:ind w:right="-12"/>
        <w:rPr>
          <w:bCs/>
          <w:color w:val="000000"/>
        </w:rPr>
      </w:pPr>
      <w:r w:rsidRPr="00363ADE">
        <w:rPr>
          <w:bCs/>
          <w:color w:val="000000"/>
        </w:rPr>
        <w:t>Архиви</w:t>
      </w:r>
    </w:p>
    <w:p w:rsidR="00FE0351" w:rsidRPr="00363ADE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bCs/>
          <w:color w:val="000000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363ADE" w:rsidTr="00FD7F22">
        <w:tc>
          <w:tcPr>
            <w:tcW w:w="2598" w:type="dxa"/>
            <w:tcBorders>
              <w:bottom w:val="nil"/>
            </w:tcBorders>
          </w:tcPr>
          <w:p w:rsidR="00FD7F22" w:rsidRPr="00363ADE" w:rsidRDefault="00FD7F22" w:rsidP="007251B4">
            <w:pPr>
              <w:pStyle w:val="BodyTextIndent"/>
              <w:jc w:val="center"/>
              <w:rPr>
                <w:bCs/>
              </w:rPr>
            </w:pPr>
            <w:r w:rsidRPr="00363ADE">
              <w:rPr>
                <w:bCs/>
              </w:rPr>
              <w:t>ПОКРАЇНСКИ СЕКРЕТАР,</w:t>
            </w:r>
          </w:p>
        </w:tc>
      </w:tr>
      <w:tr w:rsidR="00FD7F22" w:rsidRPr="00363ADE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363ADE" w:rsidRDefault="00FD7F22" w:rsidP="007251B4">
            <w:pPr>
              <w:pStyle w:val="BodyTextIndent"/>
              <w:ind w:left="0"/>
              <w:rPr>
                <w:u w:val="single"/>
                <w:lang w:val="sr-Cyrl-RS"/>
              </w:rPr>
            </w:pPr>
          </w:p>
        </w:tc>
      </w:tr>
      <w:tr w:rsidR="00FD7F22" w:rsidRPr="00363ADE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363ADE" w:rsidRDefault="00FD7F22" w:rsidP="007251B4">
            <w:pPr>
              <w:jc w:val="center"/>
            </w:pPr>
          </w:p>
          <w:p w:rsidR="00FD7F22" w:rsidRPr="00363ADE" w:rsidRDefault="00FD7F22" w:rsidP="007251B4">
            <w:pPr>
              <w:jc w:val="center"/>
            </w:pPr>
            <w:r w:rsidRPr="00363ADE">
              <w:t>Жолт Сакалаш</w:t>
            </w:r>
          </w:p>
        </w:tc>
      </w:tr>
    </w:tbl>
    <w:p w:rsidR="00FE0351" w:rsidRPr="00363ADE" w:rsidRDefault="00FE0351" w:rsidP="00FD7F22">
      <w:pPr>
        <w:tabs>
          <w:tab w:val="center" w:pos="7200"/>
        </w:tabs>
        <w:rPr>
          <w:bCs/>
          <w:color w:val="000000"/>
        </w:rPr>
      </w:pPr>
    </w:p>
    <w:sectPr w:rsidR="00FE0351" w:rsidRPr="00363ADE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B0" w:rsidRDefault="00A849B0">
      <w:r>
        <w:separator/>
      </w:r>
    </w:p>
  </w:endnote>
  <w:endnote w:type="continuationSeparator" w:id="0">
    <w:p w:rsidR="00A849B0" w:rsidRDefault="00A8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B0" w:rsidRDefault="00A849B0">
      <w:r>
        <w:separator/>
      </w:r>
    </w:p>
  </w:footnote>
  <w:footnote w:type="continuationSeparator" w:id="0">
    <w:p w:rsidR="00A849B0" w:rsidRDefault="00A8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0F1A01"/>
    <w:rsid w:val="0010528C"/>
    <w:rsid w:val="0012487F"/>
    <w:rsid w:val="00132D30"/>
    <w:rsid w:val="00156793"/>
    <w:rsid w:val="00156E93"/>
    <w:rsid w:val="001647F0"/>
    <w:rsid w:val="00165069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3ADE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6AC8"/>
    <w:rsid w:val="003F74AB"/>
    <w:rsid w:val="00400951"/>
    <w:rsid w:val="004043F4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741BB"/>
    <w:rsid w:val="00484A54"/>
    <w:rsid w:val="004A526F"/>
    <w:rsid w:val="004C23D1"/>
    <w:rsid w:val="004C5D06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B12C0"/>
    <w:rsid w:val="007B2737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29CC"/>
    <w:rsid w:val="00943F58"/>
    <w:rsid w:val="00946A49"/>
    <w:rsid w:val="00950696"/>
    <w:rsid w:val="00953E32"/>
    <w:rsid w:val="00954AF5"/>
    <w:rsid w:val="00955A39"/>
    <w:rsid w:val="0098735F"/>
    <w:rsid w:val="00987685"/>
    <w:rsid w:val="00992621"/>
    <w:rsid w:val="009A323D"/>
    <w:rsid w:val="009A6208"/>
    <w:rsid w:val="009B15EC"/>
    <w:rsid w:val="009C6D4B"/>
    <w:rsid w:val="009D3210"/>
    <w:rsid w:val="009E14C7"/>
    <w:rsid w:val="00A241E9"/>
    <w:rsid w:val="00A630E8"/>
    <w:rsid w:val="00A81E2F"/>
    <w:rsid w:val="00A849B0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D28A8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5445A"/>
    <w:rsid w:val="00C632F3"/>
    <w:rsid w:val="00C63F34"/>
    <w:rsid w:val="00C67306"/>
    <w:rsid w:val="00C70F34"/>
    <w:rsid w:val="00C755C1"/>
    <w:rsid w:val="00CA5483"/>
    <w:rsid w:val="00CA5709"/>
    <w:rsid w:val="00CD4B32"/>
    <w:rsid w:val="00CE4149"/>
    <w:rsid w:val="00CF7E16"/>
    <w:rsid w:val="00D1291A"/>
    <w:rsid w:val="00D1355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3EBC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uk-UA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uk-UA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uk-UA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uk-UA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3508</Characters>
  <Application>Microsoft Office Word</Application>
  <DocSecurity>0</DocSecurity>
  <Lines>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Bogdan Rac</cp:lastModifiedBy>
  <cp:revision>7</cp:revision>
  <cp:lastPrinted>2018-08-17T10:51:00Z</cp:lastPrinted>
  <dcterms:created xsi:type="dcterms:W3CDTF">2022-06-17T11:27:00Z</dcterms:created>
  <dcterms:modified xsi:type="dcterms:W3CDTF">2022-06-20T10:09:00Z</dcterms:modified>
</cp:coreProperties>
</file>