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C700B1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C700B1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C700B1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14:paraId="3702DA4A" w14:textId="77777777" w:rsidR="007F5088" w:rsidRPr="00C700B1" w:rsidRDefault="007F5088" w:rsidP="000C2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14:paraId="037D13E4" w14:textId="77777777" w:rsidR="007F5088" w:rsidRPr="00C700B1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14:paraId="7070BE7C" w14:textId="77777777" w:rsidR="007F5088" w:rsidRPr="00C700B1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30487EC7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14:paraId="68346923" w14:textId="675CD93D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T: +381 21  487  46 14, 487 40 36</w:t>
            </w:r>
          </w:p>
          <w:p w14:paraId="3DB2638B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C700B1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C700B1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14:paraId="1EE739C9" w14:textId="610DB7FA" w:rsidR="007F5088" w:rsidRPr="00C700B1" w:rsidRDefault="0085728C" w:rsidP="00866B8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ČÍSLO: 128-454-1/2022</w:t>
            </w:r>
            <w:r w:rsidR="007F5088" w:rsidRPr="00C700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14:paraId="57636350" w14:textId="1E05ED83" w:rsidR="007F5088" w:rsidRPr="00C700B1" w:rsidRDefault="0085728C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DÁTUM: 19. 01. 2022</w:t>
            </w:r>
          </w:p>
          <w:p w14:paraId="1AE5D446" w14:textId="77777777" w:rsidR="001A1D41" w:rsidRPr="00C700B1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7552" w:rsidRPr="00C700B1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C700B1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C700B1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C700B1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D00EAF3" w14:textId="19575DA9" w:rsidR="00BF3353" w:rsidRPr="00C700B1" w:rsidRDefault="00953076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</w:t>
      </w:r>
      <w:r w:rsidR="005E2CA1" w:rsidRPr="00C700B1">
        <w:rPr>
          <w:rFonts w:asciiTheme="minorHAnsi" w:hAnsiTheme="minorHAnsi" w:cstheme="minorHAnsi"/>
          <w:sz w:val="22"/>
          <w:szCs w:val="22"/>
        </w:rPr>
        <w:t>(Úradný vestník APV číslo 14/15 a 10/17</w:t>
      </w:r>
      <w:r w:rsidRPr="00C700B1">
        <w:rPr>
          <w:rFonts w:asciiTheme="minorHAnsi" w:hAnsiTheme="minorHAnsi" w:cstheme="minorHAnsi"/>
          <w:sz w:val="22"/>
          <w:szCs w:val="22"/>
        </w:rPr>
        <w:t>)</w:t>
      </w:r>
      <w:r w:rsidR="005E2CA1" w:rsidRPr="00C700B1">
        <w:rPr>
          <w:rFonts w:asciiTheme="minorHAnsi" w:hAnsiTheme="minorHAnsi" w:cstheme="minorHAnsi"/>
          <w:sz w:val="22"/>
          <w:szCs w:val="22"/>
        </w:rPr>
        <w:t>,</w:t>
      </w:r>
      <w:r w:rsidRPr="00C700B1">
        <w:rPr>
          <w:rFonts w:asciiTheme="minorHAnsi" w:hAnsiTheme="minorHAnsi" w:cstheme="minorHAnsi"/>
          <w:sz w:val="22"/>
          <w:szCs w:val="22"/>
        </w:rPr>
        <w:t xml:space="preserve"> článku 3 Pravidiel o prideľovaní rozpočtových prostriedkov na financovanie a spolufinancovanie modernizácie infraštruktúry ustan</w:t>
      </w:r>
      <w:r w:rsidR="005E2CA1" w:rsidRPr="00C700B1">
        <w:rPr>
          <w:rFonts w:asciiTheme="minorHAnsi" w:hAnsiTheme="minorHAnsi" w:cstheme="minorHAnsi"/>
          <w:sz w:val="22"/>
          <w:szCs w:val="22"/>
        </w:rPr>
        <w:t>ovizní základného a stredn</w:t>
      </w:r>
      <w:r w:rsidRPr="00C700B1">
        <w:rPr>
          <w:rFonts w:asciiTheme="minorHAnsi" w:hAnsiTheme="minorHAnsi" w:cstheme="minorHAnsi"/>
          <w:sz w:val="22"/>
          <w:szCs w:val="22"/>
        </w:rPr>
        <w:t xml:space="preserve">ého vzdelávania a výchovy a žiackeho štandardu na území AP </w:t>
      </w:r>
      <w:r w:rsidR="005E2CA1" w:rsidRPr="00C700B1">
        <w:rPr>
          <w:rFonts w:asciiTheme="minorHAnsi" w:hAnsiTheme="minorHAnsi" w:cstheme="minorHAnsi"/>
          <w:sz w:val="22"/>
          <w:szCs w:val="22"/>
        </w:rPr>
        <w:t>Vojvodiny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4/17)</w:t>
      </w:r>
      <w:r w:rsidR="0085728C">
        <w:rPr>
          <w:rFonts w:asciiTheme="minorHAnsi" w:hAnsiTheme="minorHAnsi" w:cstheme="minorHAnsi"/>
          <w:sz w:val="22"/>
          <w:szCs w:val="22"/>
        </w:rPr>
        <w:t xml:space="preserve"> a článku 3 Pravidiel o pridelení rozpočtových prostriedkov na financovanie a spolufinancovanie modernizácie infraštruktúry predškolských ustanovizní na území AP Vojvodiny (Úradný vestník APV číslo 14/17) a v súvislosti s </w:t>
      </w:r>
      <w:r w:rsidRPr="00C700B1">
        <w:rPr>
          <w:rFonts w:asciiTheme="minorHAnsi" w:hAnsiTheme="minorHAnsi" w:cstheme="minorHAnsi"/>
          <w:sz w:val="22"/>
          <w:szCs w:val="22"/>
        </w:rPr>
        <w:t>Pokrajinským parlamentným uznesením o rozpočte Autonómnej pokrajiny Vojvodiny  na</w:t>
      </w:r>
      <w:r w:rsidR="00EF16FD">
        <w:rPr>
          <w:rFonts w:asciiTheme="minorHAnsi" w:hAnsiTheme="minorHAnsi" w:cstheme="minorHAnsi"/>
          <w:sz w:val="22"/>
          <w:szCs w:val="22"/>
        </w:rPr>
        <w:t xml:space="preserve"> </w:t>
      </w:r>
      <w:r w:rsidR="0085728C">
        <w:rPr>
          <w:rFonts w:asciiTheme="minorHAnsi" w:hAnsiTheme="minorHAnsi" w:cstheme="minorHAnsi"/>
          <w:sz w:val="22"/>
          <w:szCs w:val="22"/>
        </w:rPr>
        <w:t>rok 2022</w:t>
      </w:r>
      <w:r w:rsidR="005E2CA1" w:rsidRPr="00C700B1">
        <w:rPr>
          <w:rFonts w:asciiTheme="minorHAnsi" w:hAnsiTheme="minorHAnsi" w:cstheme="minorHAnsi"/>
          <w:sz w:val="22"/>
          <w:szCs w:val="22"/>
        </w:rPr>
        <w:t xml:space="preserve">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  <w:r w:rsidR="0085728C">
        <w:rPr>
          <w:rFonts w:asciiTheme="minorHAnsi" w:hAnsiTheme="minorHAnsi" w:cstheme="minorHAnsi"/>
          <w:sz w:val="22"/>
          <w:szCs w:val="22"/>
        </w:rPr>
        <w:t>54</w:t>
      </w:r>
      <w:r w:rsidR="00E64C73">
        <w:rPr>
          <w:rFonts w:asciiTheme="minorHAnsi" w:hAnsiTheme="minorHAnsi" w:cstheme="minorHAnsi"/>
          <w:sz w:val="22"/>
          <w:szCs w:val="22"/>
        </w:rPr>
        <w:t>/21</w:t>
      </w:r>
      <w:r w:rsidRPr="00C700B1">
        <w:rPr>
          <w:rFonts w:asciiTheme="minorHAnsi" w:hAnsiTheme="minorHAnsi" w:cstheme="minorHAnsi"/>
          <w:sz w:val="22"/>
          <w:szCs w:val="22"/>
        </w:rPr>
        <w:t xml:space="preserve">), </w:t>
      </w:r>
      <w:r w:rsidR="00E64C73">
        <w:rPr>
          <w:rFonts w:asciiTheme="minorHAnsi" w:hAnsiTheme="minorHAnsi" w:cstheme="minorHAnsi"/>
          <w:sz w:val="22"/>
          <w:szCs w:val="22"/>
        </w:rPr>
        <w:t>na základe r</w:t>
      </w:r>
      <w:r w:rsidR="0085728C">
        <w:rPr>
          <w:rFonts w:asciiTheme="minorHAnsi" w:hAnsiTheme="minorHAnsi" w:cstheme="minorHAnsi"/>
          <w:sz w:val="22"/>
          <w:szCs w:val="22"/>
        </w:rPr>
        <w:t xml:space="preserve">ozhodnutia pokrajinského tajomníka </w:t>
      </w:r>
      <w:r w:rsidRPr="00C700B1">
        <w:rPr>
          <w:rFonts w:asciiTheme="minorHAnsi" w:hAnsiTheme="minorHAnsi" w:cstheme="minorHAnsi"/>
          <w:sz w:val="22"/>
          <w:szCs w:val="22"/>
        </w:rPr>
        <w:t xml:space="preserve">vzdelávania, predpisov, správy a národnostných menšín ‒ národnostných spoločenstiev </w:t>
      </w:r>
      <w:r w:rsidR="0085728C">
        <w:rPr>
          <w:rFonts w:asciiTheme="minorHAnsi" w:hAnsiTheme="minorHAnsi" w:cstheme="minorHAnsi"/>
          <w:sz w:val="22"/>
          <w:szCs w:val="22"/>
        </w:rPr>
        <w:t xml:space="preserve">číslo </w:t>
      </w:r>
      <w:r w:rsidR="0085728C">
        <w:rPr>
          <w:rFonts w:asciiTheme="minorHAnsi" w:hAnsiTheme="minorHAnsi" w:cstheme="minorHAnsi"/>
          <w:sz w:val="22"/>
          <w:szCs w:val="22"/>
          <w:lang w:val="ru-RU"/>
        </w:rPr>
        <w:t>128-377/2020-1 z</w:t>
      </w:r>
      <w:r w:rsidR="0085728C" w:rsidRPr="0085728C">
        <w:rPr>
          <w:rFonts w:asciiTheme="minorHAnsi" w:hAnsiTheme="minorHAnsi" w:cstheme="minorHAnsi"/>
          <w:sz w:val="22"/>
          <w:szCs w:val="22"/>
          <w:lang w:val="ru-RU"/>
        </w:rPr>
        <w:t xml:space="preserve"> 08.</w:t>
      </w:r>
      <w:r w:rsidR="00E64C73">
        <w:rPr>
          <w:rFonts w:asciiTheme="minorHAnsi" w:hAnsiTheme="minorHAnsi" w:cstheme="minorHAnsi"/>
          <w:sz w:val="22"/>
          <w:szCs w:val="22"/>
        </w:rPr>
        <w:t xml:space="preserve"> </w:t>
      </w:r>
      <w:r w:rsidR="0085728C" w:rsidRPr="0085728C">
        <w:rPr>
          <w:rFonts w:asciiTheme="minorHAnsi" w:hAnsiTheme="minorHAnsi" w:cstheme="minorHAnsi"/>
          <w:sz w:val="22"/>
          <w:szCs w:val="22"/>
          <w:lang w:val="ru-RU"/>
        </w:rPr>
        <w:t>12.</w:t>
      </w:r>
      <w:r w:rsidR="00E64C73">
        <w:rPr>
          <w:rFonts w:asciiTheme="minorHAnsi" w:hAnsiTheme="minorHAnsi" w:cstheme="minorHAnsi"/>
          <w:sz w:val="22"/>
          <w:szCs w:val="22"/>
        </w:rPr>
        <w:t xml:space="preserve"> </w:t>
      </w:r>
      <w:r w:rsidR="0085728C" w:rsidRPr="0085728C">
        <w:rPr>
          <w:rFonts w:asciiTheme="minorHAnsi" w:hAnsiTheme="minorHAnsi" w:cstheme="minorHAnsi"/>
          <w:sz w:val="22"/>
          <w:szCs w:val="22"/>
          <w:lang w:val="ru-RU"/>
        </w:rPr>
        <w:t>2020</w:t>
      </w:r>
      <w:r w:rsidR="00E64C73">
        <w:rPr>
          <w:rFonts w:asciiTheme="minorHAnsi" w:hAnsiTheme="minorHAnsi" w:cstheme="minorHAnsi"/>
          <w:sz w:val="22"/>
          <w:szCs w:val="22"/>
        </w:rPr>
        <w:t xml:space="preserve">, zástupca pokrajinského tajomníka </w:t>
      </w:r>
      <w:r w:rsidRPr="00C700B1">
        <w:rPr>
          <w:rFonts w:asciiTheme="minorHAnsi" w:hAnsiTheme="minorHAnsi" w:cstheme="minorHAnsi"/>
          <w:sz w:val="22"/>
          <w:szCs w:val="22"/>
        </w:rPr>
        <w:t xml:space="preserve">vypísal  </w:t>
      </w:r>
    </w:p>
    <w:p w14:paraId="07425A80" w14:textId="77777777" w:rsidR="007F5088" w:rsidRPr="00C700B1" w:rsidRDefault="007F5088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B8FAF" w14:textId="773B5333" w:rsidR="00D6170A" w:rsidRPr="00C700B1" w:rsidRDefault="007F1E16" w:rsidP="00D61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53E7EB" w14:textId="71BB5879" w:rsidR="00D6170A" w:rsidRPr="00C700B1" w:rsidRDefault="00E64C73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SÚBEH  </w:t>
      </w:r>
      <w:r w:rsidR="00D6170A" w:rsidRPr="00C700B1">
        <w:rPr>
          <w:rFonts w:asciiTheme="minorHAnsi" w:hAnsiTheme="minorHAnsi" w:cstheme="minorHAnsi"/>
          <w:b/>
          <w:sz w:val="22"/>
          <w:szCs w:val="22"/>
        </w:rPr>
        <w:br/>
        <w:t xml:space="preserve">NA FINANCOVANIE A SPOLUFINANCOVANIE REKONŠTRUKCIE, ADAPTÁCIE, SANÁCIE, INVESTIČNEJ A BEŽNEJ ÚDRŽBY </w:t>
      </w:r>
      <w:r w:rsidR="00FE0039">
        <w:rPr>
          <w:rFonts w:asciiTheme="minorHAnsi" w:hAnsiTheme="minorHAnsi" w:cstheme="minorHAnsi"/>
          <w:b/>
          <w:sz w:val="22"/>
          <w:szCs w:val="22"/>
        </w:rPr>
        <w:t>O</w:t>
      </w:r>
      <w:r w:rsidR="00EF16FD">
        <w:rPr>
          <w:rFonts w:asciiTheme="minorHAnsi" w:hAnsiTheme="minorHAnsi" w:cstheme="minorHAnsi"/>
          <w:b/>
          <w:sz w:val="22"/>
          <w:szCs w:val="22"/>
        </w:rPr>
        <w:t xml:space="preserve">BJEKTOV USTANOVIZNÍ ZÁKLADNÉHO, </w:t>
      </w:r>
      <w:r w:rsidR="00D6170A" w:rsidRPr="00C700B1">
        <w:rPr>
          <w:rFonts w:asciiTheme="minorHAnsi" w:hAnsiTheme="minorHAnsi" w:cstheme="minorHAnsi"/>
          <w:b/>
          <w:sz w:val="22"/>
          <w:szCs w:val="22"/>
        </w:rPr>
        <w:t>STREDNÉHO VZDELÁVANIA A</w:t>
      </w:r>
      <w:r w:rsidR="00EF16FD">
        <w:rPr>
          <w:rFonts w:asciiTheme="minorHAnsi" w:hAnsiTheme="minorHAnsi" w:cstheme="minorHAnsi"/>
          <w:b/>
          <w:sz w:val="22"/>
          <w:szCs w:val="22"/>
        </w:rPr>
        <w:t> </w:t>
      </w:r>
      <w:r w:rsidR="00D6170A" w:rsidRPr="00C700B1">
        <w:rPr>
          <w:rFonts w:asciiTheme="minorHAnsi" w:hAnsiTheme="minorHAnsi" w:cstheme="minorHAnsi"/>
          <w:b/>
          <w:sz w:val="22"/>
          <w:szCs w:val="22"/>
        </w:rPr>
        <w:t>VÝCHOVY</w:t>
      </w:r>
      <w:r w:rsidR="00EF16FD">
        <w:rPr>
          <w:rFonts w:asciiTheme="minorHAnsi" w:hAnsiTheme="minorHAnsi" w:cstheme="minorHAnsi"/>
          <w:b/>
          <w:sz w:val="22"/>
          <w:szCs w:val="22"/>
        </w:rPr>
        <w:t>, ŽIACKEHO ŠTANDARDU A PREDŠKOLSKÝCH USTANOVIZNÍ</w:t>
      </w:r>
      <w:r w:rsidR="00EF16FD" w:rsidRPr="00C700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170A" w:rsidRPr="00C700B1">
        <w:rPr>
          <w:rFonts w:asciiTheme="minorHAnsi" w:hAnsiTheme="minorHAnsi" w:cstheme="minorHAnsi"/>
          <w:b/>
          <w:sz w:val="22"/>
          <w:szCs w:val="22"/>
        </w:rPr>
        <w:t>NA ÚZEMÍ AUTONÓMNEJ P</w:t>
      </w:r>
      <w:r w:rsidR="00335095" w:rsidRPr="00C700B1">
        <w:rPr>
          <w:rFonts w:asciiTheme="minorHAnsi" w:hAnsiTheme="minorHAnsi" w:cstheme="minorHAnsi"/>
          <w:b/>
          <w:sz w:val="22"/>
          <w:szCs w:val="22"/>
        </w:rPr>
        <w:t>OKRAJINY VOJVODINY</w:t>
      </w:r>
      <w:r>
        <w:rPr>
          <w:rFonts w:asciiTheme="minorHAnsi" w:hAnsiTheme="minorHAnsi" w:cstheme="minorHAnsi"/>
          <w:b/>
          <w:sz w:val="22"/>
          <w:szCs w:val="22"/>
        </w:rPr>
        <w:t xml:space="preserve"> NA ROK 2022</w:t>
      </w:r>
      <w:r w:rsidR="00335095" w:rsidRPr="00C700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0F4156" w14:textId="77777777" w:rsidR="001A1D41" w:rsidRPr="00C700B1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11A089" w14:textId="09F9C6B0" w:rsidR="00081E0E" w:rsidRPr="00C700B1" w:rsidRDefault="007F5088" w:rsidP="00483766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Súbeh sa vypisuje na sumu prostriedkov zabezpečených Pokrajinským parlamentným uznesením o rozpočte Autonómnej pokrajiny Vojvodiny na</w:t>
      </w:r>
      <w:r w:rsidR="00E64C73">
        <w:rPr>
          <w:rFonts w:asciiTheme="minorHAnsi" w:hAnsiTheme="minorHAnsi" w:cstheme="minorHAnsi"/>
          <w:sz w:val="22"/>
          <w:szCs w:val="22"/>
        </w:rPr>
        <w:t xml:space="preserve"> rok 2022</w:t>
      </w:r>
      <w:r w:rsidR="008E6FC2" w:rsidRPr="00C700B1">
        <w:rPr>
          <w:rFonts w:asciiTheme="minorHAnsi" w:hAnsiTheme="minorHAnsi" w:cstheme="minorHAnsi"/>
          <w:sz w:val="22"/>
          <w:szCs w:val="22"/>
        </w:rPr>
        <w:t xml:space="preserve">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  <w:r w:rsidR="00E64C73">
        <w:rPr>
          <w:rFonts w:asciiTheme="minorHAnsi" w:hAnsiTheme="minorHAnsi" w:cstheme="minorHAnsi"/>
          <w:sz w:val="22"/>
          <w:szCs w:val="22"/>
        </w:rPr>
        <w:t>54</w:t>
      </w:r>
      <w:r w:rsidR="008E6FC2" w:rsidRPr="00C700B1">
        <w:rPr>
          <w:rFonts w:asciiTheme="minorHAnsi" w:hAnsiTheme="minorHAnsi" w:cstheme="minorHAnsi"/>
          <w:sz w:val="22"/>
          <w:szCs w:val="22"/>
        </w:rPr>
        <w:t>/21</w:t>
      </w:r>
      <w:r w:rsidRPr="00C700B1">
        <w:rPr>
          <w:rFonts w:asciiTheme="minorHAnsi" w:hAnsiTheme="minorHAnsi" w:cstheme="minorHAnsi"/>
          <w:sz w:val="22"/>
          <w:szCs w:val="22"/>
        </w:rPr>
        <w:t>), a to: na financovanie a spolufinancovanie rekonštrukcie, adaptácie, sanácie, investičnej a bežnej údržby objektov ustan</w:t>
      </w:r>
      <w:r w:rsidR="00EF16FD">
        <w:rPr>
          <w:rFonts w:asciiTheme="minorHAnsi" w:hAnsiTheme="minorHAnsi" w:cstheme="minorHAnsi"/>
          <w:sz w:val="22"/>
          <w:szCs w:val="22"/>
        </w:rPr>
        <w:t xml:space="preserve">ovizní základného, stredného </w:t>
      </w:r>
      <w:r w:rsidRPr="00C700B1">
        <w:rPr>
          <w:rFonts w:asciiTheme="minorHAnsi" w:hAnsiTheme="minorHAnsi" w:cstheme="minorHAnsi"/>
          <w:sz w:val="22"/>
          <w:szCs w:val="22"/>
        </w:rPr>
        <w:t>vzdelávania a</w:t>
      </w:r>
      <w:r w:rsidR="00EF16FD">
        <w:rPr>
          <w:rFonts w:asciiTheme="minorHAnsi" w:hAnsiTheme="minorHAnsi" w:cstheme="minorHAnsi"/>
          <w:sz w:val="22"/>
          <w:szCs w:val="22"/>
        </w:rPr>
        <w:t> </w:t>
      </w:r>
      <w:r w:rsidRPr="00C700B1">
        <w:rPr>
          <w:rFonts w:asciiTheme="minorHAnsi" w:hAnsiTheme="minorHAnsi" w:cstheme="minorHAnsi"/>
          <w:sz w:val="22"/>
          <w:szCs w:val="22"/>
        </w:rPr>
        <w:t>výchovy</w:t>
      </w:r>
      <w:r w:rsidR="00EF16FD">
        <w:rPr>
          <w:rFonts w:asciiTheme="minorHAnsi" w:hAnsiTheme="minorHAnsi" w:cstheme="minorHAnsi"/>
          <w:sz w:val="22"/>
          <w:szCs w:val="22"/>
        </w:rPr>
        <w:t xml:space="preserve">, žiackeho štandardu a predškolských ustanovizní </w:t>
      </w:r>
      <w:r w:rsidRPr="00C700B1">
        <w:rPr>
          <w:rFonts w:asciiTheme="minorHAnsi" w:hAnsiTheme="minorHAnsi" w:cstheme="minorHAnsi"/>
          <w:sz w:val="22"/>
          <w:szCs w:val="22"/>
        </w:rPr>
        <w:t xml:space="preserve">na území Autonómnej pokrajiny Vojvodiny v celkovej výške </w:t>
      </w:r>
      <w:r w:rsidR="00EF16FD" w:rsidRPr="00EF16FD">
        <w:rPr>
          <w:rFonts w:asciiTheme="minorHAnsi" w:hAnsiTheme="minorHAnsi" w:cstheme="minorHAnsi"/>
          <w:b/>
          <w:sz w:val="22"/>
          <w:szCs w:val="22"/>
        </w:rPr>
        <w:t>1</w:t>
      </w:r>
      <w:r w:rsidR="00EF16FD">
        <w:rPr>
          <w:rFonts w:asciiTheme="minorHAnsi" w:hAnsiTheme="minorHAnsi" w:cstheme="minorHAnsi"/>
          <w:b/>
          <w:sz w:val="22"/>
          <w:szCs w:val="22"/>
        </w:rPr>
        <w:t>75</w:t>
      </w:r>
      <w:r w:rsidRPr="00C700B1">
        <w:rPr>
          <w:rFonts w:asciiTheme="minorHAnsi" w:hAnsiTheme="minorHAnsi" w:cstheme="minorHAnsi"/>
          <w:b/>
          <w:sz w:val="22"/>
          <w:szCs w:val="22"/>
        </w:rPr>
        <w:t>.000.000,00 dinárov</w:t>
      </w:r>
      <w:r w:rsidRPr="00C700B1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="00EF16FD">
        <w:rPr>
          <w:rFonts w:asciiTheme="minorHAnsi" w:hAnsiTheme="minorHAnsi" w:cstheme="minorHAnsi"/>
          <w:b/>
          <w:sz w:val="22"/>
          <w:szCs w:val="22"/>
        </w:rPr>
        <w:t>121 0</w:t>
      </w:r>
      <w:r w:rsidRPr="00C700B1">
        <w:rPr>
          <w:rFonts w:asciiTheme="minorHAnsi" w:hAnsiTheme="minorHAnsi" w:cstheme="minorHAnsi"/>
          <w:b/>
          <w:sz w:val="22"/>
          <w:szCs w:val="22"/>
        </w:rPr>
        <w:t>00 000,00  dinárov</w:t>
      </w:r>
      <w:r w:rsidR="00EF16FD">
        <w:rPr>
          <w:rFonts w:asciiTheme="minorHAnsi" w:hAnsiTheme="minorHAnsi" w:cstheme="minorHAnsi"/>
          <w:sz w:val="22"/>
          <w:szCs w:val="22"/>
        </w:rPr>
        <w:t>, na</w:t>
      </w:r>
      <w:r w:rsidRPr="00C700B1">
        <w:rPr>
          <w:rFonts w:asciiTheme="minorHAnsi" w:hAnsiTheme="minorHAnsi" w:cstheme="minorHAnsi"/>
          <w:sz w:val="22"/>
          <w:szCs w:val="22"/>
        </w:rPr>
        <w:t xml:space="preserve"> úrovni s</w:t>
      </w:r>
      <w:r w:rsidR="00EF16FD">
        <w:rPr>
          <w:rFonts w:asciiTheme="minorHAnsi" w:hAnsiTheme="minorHAnsi" w:cstheme="minorHAnsi"/>
          <w:sz w:val="22"/>
          <w:szCs w:val="22"/>
        </w:rPr>
        <w:t xml:space="preserve">tredného vzdelávania a výchovy </w:t>
      </w:r>
      <w:r w:rsidR="00EF16FD">
        <w:rPr>
          <w:rFonts w:asciiTheme="minorHAnsi" w:hAnsiTheme="minorHAnsi" w:cstheme="minorHAnsi"/>
          <w:b/>
          <w:sz w:val="22"/>
          <w:szCs w:val="22"/>
        </w:rPr>
        <w:t>37 0</w:t>
      </w:r>
      <w:r w:rsidR="00566B40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Pr="00C700B1">
        <w:rPr>
          <w:rFonts w:asciiTheme="minorHAnsi" w:hAnsiTheme="minorHAnsi" w:cstheme="minorHAnsi"/>
          <w:b/>
          <w:sz w:val="22"/>
          <w:szCs w:val="22"/>
        </w:rPr>
        <w:t>000,00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  <w:r w:rsidRPr="00C700B1">
        <w:rPr>
          <w:rFonts w:asciiTheme="minorHAnsi" w:hAnsiTheme="minorHAnsi" w:cstheme="minorHAnsi"/>
          <w:b/>
          <w:sz w:val="22"/>
          <w:szCs w:val="22"/>
        </w:rPr>
        <w:t>dinárov</w:t>
      </w:r>
      <w:r w:rsidR="00EF16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F16FD" w:rsidRPr="00EF16FD">
        <w:rPr>
          <w:rFonts w:asciiTheme="minorHAnsi" w:hAnsiTheme="minorHAnsi" w:cstheme="minorHAnsi"/>
          <w:sz w:val="22"/>
          <w:szCs w:val="22"/>
        </w:rPr>
        <w:t>pre ustanovizne žiackeho štandardu</w:t>
      </w:r>
      <w:r w:rsidR="00EF16FD">
        <w:rPr>
          <w:rFonts w:asciiTheme="minorHAnsi" w:hAnsiTheme="minorHAnsi" w:cstheme="minorHAnsi"/>
          <w:b/>
          <w:sz w:val="22"/>
          <w:szCs w:val="22"/>
        </w:rPr>
        <w:t xml:space="preserve"> 5 500 000,00 </w:t>
      </w:r>
      <w:r w:rsidR="00146443">
        <w:rPr>
          <w:rFonts w:asciiTheme="minorHAnsi" w:hAnsiTheme="minorHAnsi" w:cstheme="minorHAnsi"/>
          <w:b/>
          <w:sz w:val="22"/>
          <w:szCs w:val="22"/>
        </w:rPr>
        <w:t xml:space="preserve">dinárov </w:t>
      </w:r>
      <w:r w:rsidR="00146443" w:rsidRPr="00146443">
        <w:rPr>
          <w:rFonts w:asciiTheme="minorHAnsi" w:hAnsiTheme="minorHAnsi" w:cstheme="minorHAnsi"/>
          <w:sz w:val="22"/>
          <w:szCs w:val="22"/>
        </w:rPr>
        <w:t>a pre predškolské ustanovizne</w:t>
      </w:r>
      <w:r w:rsidR="00146443">
        <w:rPr>
          <w:rFonts w:asciiTheme="minorHAnsi" w:hAnsiTheme="minorHAnsi" w:cstheme="minorHAnsi"/>
          <w:b/>
          <w:sz w:val="22"/>
          <w:szCs w:val="22"/>
        </w:rPr>
        <w:t xml:space="preserve"> 11 500 000,00 dinárov</w:t>
      </w:r>
      <w:r w:rsidRPr="00146443">
        <w:rPr>
          <w:rFonts w:asciiTheme="minorHAnsi" w:hAnsiTheme="minorHAnsi" w:cstheme="minorHAnsi"/>
          <w:sz w:val="22"/>
          <w:szCs w:val="22"/>
        </w:rPr>
        <w:t>).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AF120" w14:textId="03178E7D" w:rsidR="00146443" w:rsidRPr="00146443" w:rsidRDefault="00146443" w:rsidP="00146443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46443">
        <w:rPr>
          <w:rFonts w:asciiTheme="minorHAnsi" w:hAnsiTheme="minorHAnsi" w:cstheme="minorHAnsi"/>
          <w:sz w:val="22"/>
          <w:szCs w:val="22"/>
        </w:rPr>
        <w:t xml:space="preserve">Na financovanie a spolufinancovanie </w:t>
      </w:r>
      <w:r w:rsidRPr="00146443">
        <w:rPr>
          <w:rFonts w:asciiTheme="minorHAnsi" w:hAnsiTheme="minorHAnsi" w:cstheme="minorHAnsi"/>
          <w:b/>
          <w:sz w:val="22"/>
          <w:szCs w:val="22"/>
        </w:rPr>
        <w:t>výstavby a prístavby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6443">
        <w:rPr>
          <w:rFonts w:asciiTheme="minorHAnsi" w:hAnsiTheme="minorHAnsi" w:cstheme="minorHAnsi"/>
          <w:sz w:val="22"/>
          <w:szCs w:val="22"/>
          <w:u w:val="single"/>
        </w:rPr>
        <w:t>nie sú</w:t>
      </w:r>
      <w:r w:rsidRPr="00146443">
        <w:rPr>
          <w:rFonts w:asciiTheme="minorHAnsi" w:hAnsiTheme="minorHAnsi" w:cstheme="minorHAnsi"/>
          <w:sz w:val="22"/>
          <w:szCs w:val="22"/>
        </w:rPr>
        <w:t xml:space="preserve"> vyčlenené finančné prostriedky.</w:t>
      </w:r>
    </w:p>
    <w:p w14:paraId="4E48090E" w14:textId="61B87BDB" w:rsidR="00146443" w:rsidRDefault="00146443" w:rsidP="00146443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46443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146443">
        <w:rPr>
          <w:rFonts w:asciiTheme="minorHAnsi" w:hAnsiTheme="minorHAnsi" w:cstheme="minorHAnsi"/>
          <w:sz w:val="22"/>
          <w:szCs w:val="22"/>
          <w:u w:val="single"/>
        </w:rPr>
        <w:t>sa neprideľujú</w:t>
      </w:r>
      <w:r>
        <w:rPr>
          <w:rFonts w:asciiTheme="minorHAnsi" w:hAnsiTheme="minorHAnsi" w:cstheme="minorHAnsi"/>
          <w:sz w:val="22"/>
          <w:szCs w:val="22"/>
        </w:rPr>
        <w:t xml:space="preserve"> na práce</w:t>
      </w:r>
      <w:r w:rsidRPr="00146443">
        <w:rPr>
          <w:rFonts w:asciiTheme="minorHAnsi" w:hAnsiTheme="minorHAnsi" w:cstheme="minorHAnsi"/>
          <w:sz w:val="22"/>
          <w:szCs w:val="22"/>
        </w:rPr>
        <w:t>, ktorých plné financovanie je zabezpečené z iných zdrojov.</w:t>
      </w:r>
    </w:p>
    <w:p w14:paraId="5256663F" w14:textId="757D388C" w:rsidR="00C342CB" w:rsidRPr="00C700B1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Realizácia finančných záväzkov sa uskutoční v súlade s likvidnými možnosťami rozpočtu Autonómnej</w:t>
      </w:r>
      <w:r w:rsidR="00146443">
        <w:rPr>
          <w:rFonts w:asciiTheme="minorHAnsi" w:hAnsiTheme="minorHAnsi" w:cstheme="minorHAnsi"/>
          <w:sz w:val="22"/>
          <w:szCs w:val="22"/>
        </w:rPr>
        <w:t xml:space="preserve"> pokrajiny Vojvodiny na rok 2022</w:t>
      </w:r>
      <w:r w:rsidRPr="00C700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436F6B" w14:textId="2A8CF2BF" w:rsidR="00497F32" w:rsidRPr="00C700B1" w:rsidRDefault="00497F32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6160EBF" w14:textId="77777777" w:rsidR="007F5088" w:rsidRPr="00C700B1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14:paraId="27409C0A" w14:textId="77777777" w:rsidR="007F5088" w:rsidRPr="00C700B1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700B1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14:paraId="6810A681" w14:textId="77777777" w:rsidR="00146443" w:rsidRDefault="00CE54B6" w:rsidP="000536E3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Podávatelia prihlášky sú: </w:t>
      </w:r>
    </w:p>
    <w:p w14:paraId="446D855D" w14:textId="737D4793" w:rsidR="00CE54B6" w:rsidRDefault="00CE54B6" w:rsidP="00146443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146443">
        <w:rPr>
          <w:rFonts w:asciiTheme="minorHAnsi" w:hAnsiTheme="minorHAnsi" w:cstheme="minorHAnsi"/>
        </w:rPr>
        <w:t xml:space="preserve">školy </w:t>
      </w:r>
      <w:r w:rsidR="00146443" w:rsidRPr="00146443">
        <w:rPr>
          <w:rFonts w:asciiTheme="minorHAnsi" w:hAnsiTheme="minorHAnsi" w:cstheme="minorHAnsi"/>
        </w:rPr>
        <w:t>pre základné</w:t>
      </w:r>
      <w:r w:rsidRPr="00146443">
        <w:rPr>
          <w:rFonts w:asciiTheme="minorHAnsi" w:hAnsiTheme="minorHAnsi" w:cstheme="minorHAnsi"/>
        </w:rPr>
        <w:t xml:space="preserve"> </w:t>
      </w:r>
      <w:r w:rsidR="00146443" w:rsidRPr="00146443">
        <w:rPr>
          <w:rFonts w:asciiTheme="minorHAnsi" w:hAnsiTheme="minorHAnsi" w:cstheme="minorHAnsi"/>
        </w:rPr>
        <w:t xml:space="preserve">vzdelávanie a výchovu, školy pre stredné vzdelávanie a výchovu a ustanovizne žiackeho štandardu </w:t>
      </w:r>
      <w:r w:rsidRPr="00146443">
        <w:rPr>
          <w:rFonts w:asciiTheme="minorHAnsi" w:hAnsiTheme="minorHAnsi" w:cstheme="minorHAnsi"/>
        </w:rPr>
        <w:t xml:space="preserve">na území Autonómnej pokrajiny Vojvodiny založené Srbskou republikou, AP Vojvodinou </w:t>
      </w:r>
      <w:r w:rsidR="00146443" w:rsidRPr="00146443">
        <w:rPr>
          <w:rFonts w:asciiTheme="minorHAnsi" w:hAnsiTheme="minorHAnsi" w:cstheme="minorHAnsi"/>
        </w:rPr>
        <w:t>a jednotkou lokálnej samosprávy;</w:t>
      </w:r>
    </w:p>
    <w:p w14:paraId="5CBD04AC" w14:textId="3472B0E1" w:rsidR="000536E3" w:rsidRPr="00146443" w:rsidRDefault="00146443" w:rsidP="000536E3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jednotky lokálnej samosprávy (výlučne pre potreby predškolských ustanovizní) na území AP Vojvodiny. </w:t>
      </w:r>
    </w:p>
    <w:p w14:paraId="07596F3A" w14:textId="77777777" w:rsidR="007F5088" w:rsidRPr="00C700B1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700B1">
        <w:rPr>
          <w:rFonts w:asciiTheme="minorHAnsi" w:hAnsiTheme="minorHAnsi" w:cstheme="minorHAnsi"/>
          <w:i/>
          <w:sz w:val="22"/>
          <w:szCs w:val="22"/>
        </w:rPr>
        <w:lastRenderedPageBreak/>
        <w:t>2. Kritériá prideľovania finančných prostriedkov</w:t>
      </w:r>
    </w:p>
    <w:p w14:paraId="1178BADE" w14:textId="716218C9" w:rsidR="00CE54B6" w:rsidRPr="00C700B1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Kritériá prideľovania finančných prostriedkov podľa Pravidiel o prideľovaní rozpočtových prostriedkov na financovanie a spolufinancovanie modernizácie infraštruktúry ustanovizní základného a stredného vzdelávania a výchovy a žiackeho št</w:t>
      </w:r>
      <w:r w:rsidR="00AD6F7B">
        <w:rPr>
          <w:rFonts w:asciiTheme="minorHAnsi" w:hAnsiTheme="minorHAnsi" w:cstheme="minorHAnsi"/>
          <w:sz w:val="22"/>
          <w:szCs w:val="22"/>
        </w:rPr>
        <w:t>andardu na území AP Vojvodiny, ako aj na základe Pravidiel o pridelení rozpočtových prostriedkov na financovanie a spolufinancovanie modernizácie infraštruktúry predškolských ustanovizní na území AP Vojvodiny sú</w:t>
      </w:r>
      <w:r w:rsidRPr="00C700B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C50035" w14:textId="08235F7A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význam realizácie projektu, pokiaľ ide o bezpečnosť žiakov, učiteľov a zamestna</w:t>
      </w:r>
      <w:r w:rsidR="001A2B3D">
        <w:rPr>
          <w:rFonts w:asciiTheme="minorHAnsi" w:hAnsiTheme="minorHAnsi" w:cstheme="minorHAnsi"/>
        </w:rPr>
        <w:t>ncov, ktorí používajú objekty</w:t>
      </w:r>
      <w:r w:rsidRPr="00C700B1">
        <w:rPr>
          <w:rFonts w:asciiTheme="minorHAnsi" w:hAnsiTheme="minorHAnsi" w:cstheme="minorHAnsi"/>
        </w:rPr>
        <w:t>;</w:t>
      </w:r>
    </w:p>
    <w:p w14:paraId="0FA5C189" w14:textId="50C6A1AD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význam realizácie projektu na posky</w:t>
      </w:r>
      <w:r w:rsidR="00AD6F7B">
        <w:rPr>
          <w:rFonts w:asciiTheme="minorHAnsi" w:hAnsiTheme="minorHAnsi" w:cstheme="minorHAnsi"/>
        </w:rPr>
        <w:t>tovanie kvalitných podmienok na</w:t>
      </w:r>
      <w:r w:rsidRPr="00C700B1">
        <w:rPr>
          <w:rFonts w:asciiTheme="minorHAnsi" w:hAnsiTheme="minorHAnsi" w:cstheme="minorHAnsi"/>
        </w:rPr>
        <w:t xml:space="preserve"> vykonávanie výchovno-vzdelávacej práce;</w:t>
      </w:r>
    </w:p>
    <w:p w14:paraId="64FE4DE7" w14:textId="3C50B2EA" w:rsidR="007F5088" w:rsidRPr="00C700B1" w:rsidRDefault="008C4FED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finančná opodstatnenosť</w:t>
      </w:r>
      <w:r w:rsidR="007F5088" w:rsidRPr="00C700B1">
        <w:rPr>
          <w:rFonts w:asciiTheme="minorHAnsi" w:hAnsiTheme="minorHAnsi" w:cstheme="minorHAnsi"/>
        </w:rPr>
        <w:t xml:space="preserve"> projektu; </w:t>
      </w:r>
    </w:p>
    <w:p w14:paraId="0AFF8C69" w14:textId="77777777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udržateľnosť  projektu;</w:t>
      </w:r>
    </w:p>
    <w:p w14:paraId="08BA446E" w14:textId="77777777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 xml:space="preserve">lokálny alebo regionálny význam projektu; </w:t>
      </w:r>
    </w:p>
    <w:p w14:paraId="6CDFF0D9" w14:textId="58C2619A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 xml:space="preserve">aktivity, ktoré sú vykonávané na účely realizácie projektu; </w:t>
      </w:r>
    </w:p>
    <w:p w14:paraId="66279A35" w14:textId="77777777" w:rsidR="007F5088" w:rsidRPr="00C700B1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strike/>
        </w:rPr>
      </w:pPr>
      <w:r w:rsidRPr="00C700B1">
        <w:rPr>
          <w:rFonts w:asciiTheme="minorHAnsi" w:hAnsiTheme="minorHAnsi" w:cstheme="minorHAnsi"/>
        </w:rPr>
        <w:t xml:space="preserve">zabezpečené zdroje finančných prostriedkov na realizáciu projektu. </w:t>
      </w:r>
    </w:p>
    <w:p w14:paraId="1853DA51" w14:textId="77777777" w:rsidR="009E1E1C" w:rsidRPr="00C700B1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  <w:lang w:val="ru-RU"/>
        </w:rPr>
      </w:pPr>
    </w:p>
    <w:p w14:paraId="63EB20F4" w14:textId="77777777" w:rsidR="007F5088" w:rsidRPr="00C700B1" w:rsidRDefault="007F5088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14:paraId="4E5C0E13" w14:textId="3C522C47" w:rsidR="007F5088" w:rsidRPr="00C700B1" w:rsidRDefault="007F5088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14:paraId="3C94DC26" w14:textId="589BA06F" w:rsidR="00C342CB" w:rsidRPr="00C700B1" w:rsidRDefault="007F5088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Priložený predbežný výmer a predbežný výpočet prác by mali byť s presne stanovenou sumou prác a s trhovými cenami, keďže finančné prostriedky budú prevedené na žiadateľa v súlade s postupom vere</w:t>
      </w:r>
      <w:r w:rsidR="00AD6F7B">
        <w:rPr>
          <w:rFonts w:asciiTheme="minorHAnsi" w:hAnsiTheme="minorHAnsi" w:cstheme="minorHAnsi"/>
          <w:sz w:val="22"/>
          <w:szCs w:val="22"/>
        </w:rPr>
        <w:t>jného obstarávania v súlade so z</w:t>
      </w:r>
      <w:r w:rsidRPr="00C700B1">
        <w:rPr>
          <w:rFonts w:asciiTheme="minorHAnsi" w:hAnsiTheme="minorHAnsi" w:cstheme="minorHAnsi"/>
          <w:sz w:val="22"/>
          <w:szCs w:val="22"/>
        </w:rPr>
        <w:t>ákonom o verejnom obstarávaní (a najviac do schválenej sumy). Sekre</w:t>
      </w:r>
      <w:r w:rsidR="00AD6F7B">
        <w:rPr>
          <w:rFonts w:asciiTheme="minorHAnsi" w:hAnsiTheme="minorHAnsi" w:cstheme="minorHAnsi"/>
          <w:sz w:val="22"/>
          <w:szCs w:val="22"/>
        </w:rPr>
        <w:t>tariát nebude financovať zvyšné</w:t>
      </w:r>
      <w:r w:rsidRPr="00C700B1">
        <w:rPr>
          <w:rFonts w:asciiTheme="minorHAnsi" w:hAnsiTheme="minorHAnsi" w:cstheme="minorHAnsi"/>
          <w:sz w:val="22"/>
          <w:szCs w:val="22"/>
        </w:rPr>
        <w:t xml:space="preserve"> a nepredvídané práce. </w:t>
      </w:r>
    </w:p>
    <w:p w14:paraId="35CE7133" w14:textId="77777777" w:rsidR="00231BE2" w:rsidRPr="00C700B1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14:paraId="4BD991BC" w14:textId="65669B1D" w:rsidR="00ED7A25" w:rsidRPr="00C700B1" w:rsidRDefault="00FC6D1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V prípade podania prihlášky na spolufinancovanie prác</w:t>
      </w:r>
      <w:r w:rsidR="00AD6F7B">
        <w:rPr>
          <w:rFonts w:asciiTheme="minorHAnsi" w:hAnsiTheme="minorHAnsi" w:cstheme="minorHAnsi"/>
          <w:sz w:val="22"/>
          <w:szCs w:val="22"/>
        </w:rPr>
        <w:t>,</w:t>
      </w:r>
      <w:r w:rsidRPr="00C700B1">
        <w:rPr>
          <w:rFonts w:asciiTheme="minorHAnsi" w:hAnsiTheme="minorHAnsi" w:cstheme="minorHAnsi"/>
          <w:sz w:val="22"/>
          <w:szCs w:val="22"/>
        </w:rPr>
        <w:t xml:space="preserve"> prostriedky zabezpečené ako účasť ustanovizne môžu byť z vlastných zdrojov, z darov a z rozpočtov všetkých úrovní moci. </w:t>
      </w:r>
    </w:p>
    <w:p w14:paraId="74B8BBD3" w14:textId="2C598ABE" w:rsidR="00FC6D1B" w:rsidRDefault="009E2396" w:rsidP="00AD6F7B">
      <w:pPr>
        <w:ind w:right="18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8F4430">
        <w:rPr>
          <w:rFonts w:asciiTheme="minorHAnsi" w:hAnsiTheme="minorHAnsi" w:cstheme="minorHAnsi"/>
          <w:i/>
          <w:sz w:val="22"/>
          <w:szCs w:val="22"/>
          <w:u w:val="single"/>
        </w:rPr>
        <w:t>sa neprideľujú</w:t>
      </w:r>
      <w:r w:rsidRPr="00C700B1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14:paraId="022C6163" w14:textId="77777777" w:rsidR="00AD6F7B" w:rsidRPr="00AD6F7B" w:rsidRDefault="00AD6F7B" w:rsidP="00AD6F7B">
      <w:pPr>
        <w:ind w:right="180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E0A8862" w14:textId="77777777" w:rsidR="007F5088" w:rsidRPr="00C700B1" w:rsidRDefault="007F5088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súbehu bude užívateľ povinný:</w:t>
      </w:r>
    </w:p>
    <w:p w14:paraId="251F05D3" w14:textId="00577AC2" w:rsidR="007F5088" w:rsidRPr="00C700B1" w:rsidRDefault="00AD6F7B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podpísať s Pokrajinským </w:t>
      </w:r>
      <w:r w:rsidR="007F5088" w:rsidRPr="00C700B1">
        <w:rPr>
          <w:rFonts w:asciiTheme="minorHAnsi" w:hAnsiTheme="minorHAnsi" w:cstheme="minorHAnsi"/>
          <w:sz w:val="22"/>
          <w:szCs w:val="22"/>
        </w:rPr>
        <w:t>sekretariátom</w:t>
      </w:r>
      <w:r>
        <w:rPr>
          <w:rFonts w:asciiTheme="minorHAnsi" w:hAnsiTheme="minorHAnsi" w:cstheme="minorHAnsi"/>
          <w:sz w:val="22"/>
          <w:szCs w:val="22"/>
        </w:rPr>
        <w:t xml:space="preserve"> vzdelávania, predpisov, správy a národnostných menšín – národnostných spoločenstiev (ďalej: sekretariátom)</w:t>
      </w:r>
      <w:r w:rsidR="007F5088" w:rsidRPr="00C700B1">
        <w:rPr>
          <w:rFonts w:asciiTheme="minorHAnsi" w:hAnsiTheme="minorHAnsi" w:cstheme="minorHAnsi"/>
          <w:sz w:val="22"/>
          <w:szCs w:val="22"/>
        </w:rPr>
        <w:t xml:space="preserve"> zmluvu o pridelení rozpočtových prostriedkov, ktorá upraví vzájomné práva a povinnosti zmluvných strán;</w:t>
      </w:r>
    </w:p>
    <w:p w14:paraId="7A2BD945" w14:textId="09F2B91F" w:rsidR="009306AC" w:rsidRPr="00C700B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uskutočniť zodpovedajúce </w:t>
      </w:r>
      <w:r w:rsidR="00AD6F7B">
        <w:rPr>
          <w:rFonts w:asciiTheme="minorHAnsi" w:hAnsiTheme="minorHAnsi" w:cstheme="minorHAnsi"/>
          <w:sz w:val="22"/>
          <w:szCs w:val="22"/>
        </w:rPr>
        <w:t>konanie obstarania v súlade so z</w:t>
      </w:r>
      <w:r w:rsidRPr="00C700B1">
        <w:rPr>
          <w:rFonts w:asciiTheme="minorHAnsi" w:hAnsiTheme="minorHAnsi" w:cstheme="minorHAnsi"/>
          <w:sz w:val="22"/>
          <w:szCs w:val="22"/>
        </w:rPr>
        <w:t>ákonom o verejnom obstarávaní (vestník Sl. glasnik RS č. 91/19);</w:t>
      </w:r>
    </w:p>
    <w:p w14:paraId="31E318F4" w14:textId="3F616192" w:rsidR="003719D2" w:rsidRPr="00C700B1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14:paraId="456A4238" w14:textId="0F51DEF2" w:rsidR="00FA076E" w:rsidRPr="00C700B1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sa vo všetkom pridržiavať Pokynov na uskutočnenie zmluvy  o pridelení finančných prostri</w:t>
      </w:r>
      <w:r w:rsidR="00AD6F7B">
        <w:rPr>
          <w:rFonts w:asciiTheme="minorHAnsi" w:hAnsiTheme="minorHAnsi" w:cstheme="minorHAnsi"/>
          <w:sz w:val="22"/>
          <w:szCs w:val="22"/>
        </w:rPr>
        <w:t>edkov z rozpočtu APV na rok 2022</w:t>
      </w:r>
      <w:r w:rsidRPr="00C700B1">
        <w:rPr>
          <w:rFonts w:asciiTheme="minorHAnsi" w:hAnsiTheme="minorHAnsi" w:cstheme="minorHAnsi"/>
          <w:sz w:val="22"/>
          <w:szCs w:val="22"/>
        </w:rPr>
        <w:t>.</w:t>
      </w:r>
    </w:p>
    <w:p w14:paraId="32D5DB54" w14:textId="4607F51A" w:rsidR="006C3242" w:rsidRPr="00C700B1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14C02F3" w14:textId="77777777" w:rsidR="007F5088" w:rsidRPr="00C700B1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SPÔSOB PODÁVANIA PRIHLÁŠKY</w:t>
      </w:r>
    </w:p>
    <w:p w14:paraId="4C82006D" w14:textId="77777777" w:rsidR="00AD6F7B" w:rsidRDefault="00AD6F7B" w:rsidP="00AD6F7B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Prihlášky</w:t>
      </w:r>
      <w:r w:rsidR="00CE7565" w:rsidRPr="00C700B1">
        <w:rPr>
          <w:rFonts w:asciiTheme="minorHAnsi" w:hAnsiTheme="minorHAnsi" w:cstheme="minorHAnsi"/>
          <w:sz w:val="22"/>
          <w:szCs w:val="22"/>
        </w:rPr>
        <w:t xml:space="preserve"> sa pr</w:t>
      </w:r>
      <w:r>
        <w:rPr>
          <w:rFonts w:asciiTheme="minorHAnsi" w:hAnsiTheme="minorHAnsi" w:cstheme="minorHAnsi"/>
          <w:sz w:val="22"/>
          <w:szCs w:val="22"/>
        </w:rPr>
        <w:t xml:space="preserve">edkladajú na jednotnom </w:t>
      </w:r>
      <w:r w:rsidR="008F4430">
        <w:rPr>
          <w:rFonts w:asciiTheme="minorHAnsi" w:hAnsiTheme="minorHAnsi" w:cstheme="minorHAnsi"/>
          <w:sz w:val="22"/>
          <w:szCs w:val="22"/>
        </w:rPr>
        <w:t>súbehovom tlačive</w:t>
      </w:r>
      <w:r w:rsidR="00CE7565" w:rsidRPr="00C700B1">
        <w:rPr>
          <w:rFonts w:asciiTheme="minorHAnsi" w:hAnsiTheme="minorHAnsi" w:cstheme="minorHAnsi"/>
          <w:sz w:val="22"/>
          <w:szCs w:val="22"/>
        </w:rPr>
        <w:t xml:space="preserve"> sekretariátu. </w:t>
      </w:r>
    </w:p>
    <w:p w14:paraId="6C1A1185" w14:textId="183C547A" w:rsidR="007F5088" w:rsidRPr="00C700B1" w:rsidRDefault="00CE7565" w:rsidP="00AD6F7B">
      <w:pPr>
        <w:tabs>
          <w:tab w:val="left" w:pos="3960"/>
        </w:tabs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Kompletná súbehová dokumentácia sa môže stiahnuť od</w:t>
      </w:r>
      <w:r w:rsidR="00AD6F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F7B">
        <w:rPr>
          <w:rFonts w:asciiTheme="minorHAnsi" w:hAnsiTheme="minorHAnsi" w:cstheme="minorHAnsi"/>
          <w:b/>
          <w:sz w:val="22"/>
          <w:szCs w:val="22"/>
          <w:u w:val="single"/>
        </w:rPr>
        <w:t>19. 01</w:t>
      </w:r>
      <w:r w:rsidR="00AD6F7B" w:rsidRPr="00AD6F7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AD6F7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D6F7B" w:rsidRPr="00AD6F7B">
        <w:rPr>
          <w:rFonts w:asciiTheme="minorHAnsi" w:hAnsiTheme="minorHAnsi" w:cstheme="minorHAnsi"/>
          <w:b/>
          <w:sz w:val="22"/>
          <w:szCs w:val="22"/>
          <w:u w:val="single"/>
        </w:rPr>
        <w:t>2022</w:t>
      </w:r>
      <w:r w:rsidR="00AD6F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F7B">
        <w:rPr>
          <w:rFonts w:asciiTheme="minorHAnsi" w:hAnsiTheme="minorHAnsi" w:cstheme="minorHAnsi"/>
          <w:sz w:val="22"/>
          <w:szCs w:val="22"/>
        </w:rPr>
        <w:t>z</w:t>
      </w:r>
      <w:r w:rsidRPr="00C700B1">
        <w:rPr>
          <w:rFonts w:asciiTheme="minorHAnsi" w:hAnsiTheme="minorHAnsi" w:cstheme="minorHAnsi"/>
          <w:sz w:val="22"/>
          <w:szCs w:val="22"/>
        </w:rPr>
        <w:t xml:space="preserve"> webovej stránky sekretariátu</w:t>
      </w:r>
      <w:r w:rsidR="00AD6F7B">
        <w:rPr>
          <w:rFonts w:asciiTheme="minorHAnsi" w:hAnsiTheme="minorHAnsi" w:cstheme="minorHAnsi"/>
          <w:sz w:val="22"/>
          <w:szCs w:val="22"/>
        </w:rPr>
        <w:t xml:space="preserve"> </w:t>
      </w:r>
      <w:r w:rsidRPr="00FE14D0">
        <w:rPr>
          <w:rFonts w:asciiTheme="minorHAnsi" w:hAnsiTheme="minorHAnsi" w:cstheme="minorHAnsi"/>
          <w:b/>
          <w:sz w:val="22"/>
          <w:szCs w:val="22"/>
        </w:rPr>
        <w:t>www.puma.vojvodina.gov.rs</w:t>
      </w:r>
    </w:p>
    <w:p w14:paraId="3F1F1513" w14:textId="77777777" w:rsidR="007F5088" w:rsidRPr="00C700B1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6785A30" w14:textId="1BB1B639" w:rsidR="007F5088" w:rsidRPr="00C700B1" w:rsidRDefault="00CE756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Prihlášky sa doručujú poštou na adresu: Pokrajinský sekretariát vzdelávania, predpisov, správy a národnostných menšín </w:t>
      </w:r>
      <w:r w:rsidR="00FE14D0">
        <w:rPr>
          <w:rFonts w:asciiTheme="minorHAnsi" w:hAnsiTheme="minorHAnsi" w:cstheme="minorHAnsi"/>
          <w:sz w:val="22"/>
          <w:szCs w:val="22"/>
        </w:rPr>
        <w:t>–</w:t>
      </w:r>
      <w:r w:rsidRPr="00C700B1">
        <w:rPr>
          <w:rFonts w:asciiTheme="minorHAnsi" w:hAnsiTheme="minorHAnsi" w:cstheme="minorHAnsi"/>
          <w:sz w:val="22"/>
          <w:szCs w:val="22"/>
        </w:rPr>
        <w:t xml:space="preserve"> národnostn</w:t>
      </w:r>
      <w:r w:rsidR="00FE14D0">
        <w:rPr>
          <w:rFonts w:asciiTheme="minorHAnsi" w:hAnsiTheme="minorHAnsi" w:cstheme="minorHAnsi"/>
          <w:sz w:val="22"/>
          <w:szCs w:val="22"/>
        </w:rPr>
        <w:t>ých spoločenstiev s poznámkou „</w:t>
      </w:r>
      <w:r w:rsidRPr="00C700B1">
        <w:rPr>
          <w:rFonts w:asciiTheme="minorHAnsi" w:hAnsiTheme="minorHAnsi" w:cstheme="minorHAnsi"/>
          <w:sz w:val="22"/>
          <w:szCs w:val="22"/>
        </w:rPr>
        <w:t>na financovanie a spolufinancovanie rekonštrukcie, adaptácie, sanácie</w:t>
      </w:r>
      <w:r w:rsidR="00FE14D0">
        <w:rPr>
          <w:rFonts w:asciiTheme="minorHAnsi" w:hAnsiTheme="minorHAnsi" w:cstheme="minorHAnsi"/>
          <w:sz w:val="22"/>
          <w:szCs w:val="22"/>
        </w:rPr>
        <w:t>, investičnej</w:t>
      </w:r>
      <w:r w:rsidRPr="00C700B1">
        <w:rPr>
          <w:rFonts w:asciiTheme="minorHAnsi" w:hAnsiTheme="minorHAnsi" w:cstheme="minorHAnsi"/>
          <w:sz w:val="22"/>
          <w:szCs w:val="22"/>
        </w:rPr>
        <w:t xml:space="preserve"> a bežnej údržby ob</w:t>
      </w:r>
      <w:r w:rsidR="00FE14D0">
        <w:rPr>
          <w:rFonts w:asciiTheme="minorHAnsi" w:hAnsiTheme="minorHAnsi" w:cstheme="minorHAnsi"/>
          <w:sz w:val="22"/>
          <w:szCs w:val="22"/>
        </w:rPr>
        <w:t xml:space="preserve">jektov ustanovizní základného, stredného </w:t>
      </w:r>
      <w:r w:rsidRPr="00C700B1">
        <w:rPr>
          <w:rFonts w:asciiTheme="minorHAnsi" w:hAnsiTheme="minorHAnsi" w:cstheme="minorHAnsi"/>
          <w:sz w:val="22"/>
          <w:szCs w:val="22"/>
        </w:rPr>
        <w:t>vzdelávania a</w:t>
      </w:r>
      <w:r w:rsidR="00FE14D0">
        <w:rPr>
          <w:rFonts w:asciiTheme="minorHAnsi" w:hAnsiTheme="minorHAnsi" w:cstheme="minorHAnsi"/>
          <w:sz w:val="22"/>
          <w:szCs w:val="22"/>
        </w:rPr>
        <w:t> </w:t>
      </w:r>
      <w:r w:rsidRPr="00C700B1">
        <w:rPr>
          <w:rFonts w:asciiTheme="minorHAnsi" w:hAnsiTheme="minorHAnsi" w:cstheme="minorHAnsi"/>
          <w:sz w:val="22"/>
          <w:szCs w:val="22"/>
        </w:rPr>
        <w:t>výchovy</w:t>
      </w:r>
      <w:r w:rsidR="00FE14D0">
        <w:rPr>
          <w:rFonts w:asciiTheme="minorHAnsi" w:hAnsiTheme="minorHAnsi" w:cstheme="minorHAnsi"/>
          <w:sz w:val="22"/>
          <w:szCs w:val="22"/>
        </w:rPr>
        <w:t xml:space="preserve">, žiackeho štandardu a predškolských ustanovizní </w:t>
      </w:r>
      <w:r w:rsidRPr="00C700B1">
        <w:rPr>
          <w:rFonts w:asciiTheme="minorHAnsi" w:hAnsiTheme="minorHAnsi" w:cstheme="minorHAnsi"/>
          <w:sz w:val="22"/>
          <w:szCs w:val="22"/>
        </w:rPr>
        <w:t xml:space="preserve">na území Autonómnej </w:t>
      </w:r>
      <w:r w:rsidR="00FE14D0">
        <w:rPr>
          <w:rFonts w:asciiTheme="minorHAnsi" w:hAnsiTheme="minorHAnsi" w:cstheme="minorHAnsi"/>
          <w:sz w:val="22"/>
          <w:szCs w:val="22"/>
        </w:rPr>
        <w:t>pokrajiny Vojvodiny na rok 2022“</w:t>
      </w:r>
      <w:r w:rsidRPr="00C700B1">
        <w:rPr>
          <w:rFonts w:asciiTheme="minorHAnsi" w:hAnsiTheme="minorHAnsi" w:cstheme="minorHAnsi"/>
          <w:sz w:val="22"/>
          <w:szCs w:val="22"/>
        </w:rPr>
        <w:t>, Bulvár Mihajla Pupina 16, 21 000 Nový Sad, alebo sa podávajú osobne v spisovni pokrajinských orgánov správy v  Novom Sade (prízemie budovy Pokrajinskej vlády).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0CF5D8" w14:textId="05404E66" w:rsidR="00133BBB" w:rsidRPr="00C700B1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14:paraId="60C0DF47" w14:textId="30032771" w:rsidR="000267BB" w:rsidRPr="00C700B1" w:rsidRDefault="007F5088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 prihláške na súbeh sa pripája:</w:t>
      </w:r>
    </w:p>
    <w:p w14:paraId="1C8B25A7" w14:textId="3E193538" w:rsidR="007F5088" w:rsidRPr="00C700B1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А) NA FINANCOVANIE A SPOLUFINANCOVANIE REKONŠTRUKCIE, ADAPTÁCIE, SANÁCIE A INVESTIČNEJ ÚDRŽBY OBJEKTOV</w:t>
      </w:r>
    </w:p>
    <w:p w14:paraId="21303FD3" w14:textId="639915B1" w:rsidR="007F5088" w:rsidRPr="00C700B1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kópia technickej dokumentácie</w:t>
      </w:r>
      <w:r w:rsidRPr="00C700B1">
        <w:rPr>
          <w:rFonts w:asciiTheme="minorHAnsi" w:hAnsiTheme="minorHAnsi" w:cstheme="minorHAnsi"/>
          <w:b/>
        </w:rPr>
        <w:t>, na základe ktorej orgán  príslušný pre vydávanie stavebných povolení</w:t>
      </w:r>
      <w:r w:rsidR="00FE14D0">
        <w:rPr>
          <w:rFonts w:asciiTheme="minorHAnsi" w:hAnsiTheme="minorHAnsi" w:cstheme="minorHAnsi"/>
          <w:b/>
        </w:rPr>
        <w:t xml:space="preserve"> vydal rozhodnutie o schválení výkonu</w:t>
      </w:r>
      <w:r w:rsidRPr="00C700B1">
        <w:rPr>
          <w:rFonts w:asciiTheme="minorHAnsi" w:hAnsiTheme="minorHAnsi" w:cstheme="minorHAnsi"/>
          <w:b/>
        </w:rPr>
        <w:t xml:space="preserve"> prác (v prípade, že je </w:t>
      </w:r>
      <w:r w:rsidRPr="00C700B1">
        <w:rPr>
          <w:rFonts w:asciiTheme="minorHAnsi" w:hAnsiTheme="minorHAnsi" w:cstheme="minorHAnsi"/>
          <w:b/>
          <w:u w:val="single"/>
        </w:rPr>
        <w:t xml:space="preserve"> majiteľ  objektu, kde sú práce vykonávané AP Vojvodina,</w:t>
      </w:r>
      <w:r w:rsidRPr="00C700B1">
        <w:rPr>
          <w:rFonts w:asciiTheme="minorHAnsi" w:hAnsiTheme="minorHAnsi" w:cstheme="minorHAnsi"/>
          <w:b/>
        </w:rPr>
        <w:t xml:space="preserve"> a ustanovizni sa nepodarilo získať rozh</w:t>
      </w:r>
      <w:r w:rsidR="00FE14D0">
        <w:rPr>
          <w:rFonts w:asciiTheme="minorHAnsi" w:hAnsiTheme="minorHAnsi" w:cstheme="minorHAnsi"/>
          <w:b/>
        </w:rPr>
        <w:t>odnutie o schválení výkonu prác</w:t>
      </w:r>
      <w:r w:rsidRPr="00C700B1">
        <w:rPr>
          <w:rFonts w:asciiTheme="minorHAnsi" w:hAnsiTheme="minorHAnsi" w:cstheme="minorHAnsi"/>
          <w:b/>
        </w:rPr>
        <w:t>, táto ustanovizeň predkladá kópiu technickej dokumentácie na základe ktorej, po obstaraní súhlasu pre výkon prác od Pokrajinskej vlády, príslušný orgán vydá rozhodnutie o</w:t>
      </w:r>
      <w:r w:rsidR="00FE14D0">
        <w:rPr>
          <w:rFonts w:asciiTheme="minorHAnsi" w:hAnsiTheme="minorHAnsi" w:cstheme="minorHAnsi"/>
          <w:b/>
        </w:rPr>
        <w:t> schválení výkonu prác</w:t>
      </w:r>
      <w:r w:rsidRPr="00C700B1">
        <w:rPr>
          <w:rFonts w:asciiTheme="minorHAnsi" w:hAnsiTheme="minorHAnsi" w:cstheme="minorHAnsi"/>
          <w:b/>
        </w:rPr>
        <w:t>);</w:t>
      </w:r>
    </w:p>
    <w:p w14:paraId="530D586B" w14:textId="788062F9" w:rsidR="00A65502" w:rsidRPr="00C700B1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t xml:space="preserve">kópia rozhodnutia o povolení výkonu prác, ktoré vydáva orgán príslušný pre vydávanie stavebného povolenia (v prípade, že je </w:t>
      </w:r>
      <w:r w:rsidRPr="00C700B1">
        <w:rPr>
          <w:rFonts w:asciiTheme="minorHAnsi" w:hAnsiTheme="minorHAnsi" w:cstheme="minorHAnsi"/>
          <w:b/>
          <w:u w:val="single"/>
        </w:rPr>
        <w:t>majiteľ objektu, na ktorom sa vykonávajú práce AP Vojvodina,</w:t>
      </w:r>
      <w:r w:rsidRPr="00C700B1">
        <w:rPr>
          <w:rFonts w:asciiTheme="minorHAnsi" w:hAnsiTheme="minorHAnsi" w:cstheme="minorHAnsi"/>
          <w:b/>
        </w:rPr>
        <w:t xml:space="preserve"> ustanovizne, čo si neobstarali rozhodnutie o povolení výkonu prác</w:t>
      </w:r>
      <w:r w:rsidR="00FE14D0">
        <w:rPr>
          <w:rFonts w:asciiTheme="minorHAnsi" w:hAnsiTheme="minorHAnsi" w:cstheme="minorHAnsi"/>
          <w:b/>
        </w:rPr>
        <w:t xml:space="preserve">, </w:t>
      </w:r>
      <w:r w:rsidRPr="00C700B1">
        <w:rPr>
          <w:rFonts w:asciiTheme="minorHAnsi" w:hAnsiTheme="minorHAnsi" w:cstheme="minorHAnsi"/>
          <w:b/>
        </w:rPr>
        <w:t xml:space="preserve">odovzdávajú </w:t>
      </w:r>
      <w:r w:rsidRPr="00C700B1">
        <w:rPr>
          <w:rFonts w:asciiTheme="minorHAnsi" w:hAnsiTheme="minorHAnsi" w:cstheme="minorHAnsi"/>
          <w:b/>
          <w:u w:val="single"/>
        </w:rPr>
        <w:t>akt príslušného orgánu</w:t>
      </w:r>
      <w:r w:rsidR="00FE14D0">
        <w:rPr>
          <w:rFonts w:asciiTheme="minorHAnsi" w:hAnsiTheme="minorHAnsi" w:cstheme="minorHAnsi"/>
          <w:b/>
        </w:rPr>
        <w:t xml:space="preserve">, ktorým sa preukazuje, že </w:t>
      </w:r>
      <w:r w:rsidRPr="00C700B1">
        <w:rPr>
          <w:rFonts w:asciiTheme="minorHAnsi" w:hAnsiTheme="minorHAnsi" w:cstheme="minorHAnsi"/>
          <w:b/>
        </w:rPr>
        <w:t>odovzdaná technická dokumentácia je kompletná a zodpovedajúca a že sa na základe nej, po získaní súhlasu od Pokrajinskej vlády na výkon prác, vydá rozhodnutie o povolení výkonu prác);</w:t>
      </w:r>
    </w:p>
    <w:p w14:paraId="4205E7BF" w14:textId="79D0870A" w:rsidR="007F5088" w:rsidRPr="00C700B1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t>predbežný výmer a predbežný vý</w:t>
      </w:r>
      <w:r w:rsidR="00A8676C">
        <w:rPr>
          <w:rFonts w:asciiTheme="minorHAnsi" w:hAnsiTheme="minorHAnsi" w:cstheme="minorHAnsi"/>
          <w:b/>
        </w:rPr>
        <w:t xml:space="preserve">počet prác podpísaný a overený </w:t>
      </w:r>
      <w:r w:rsidRPr="00C700B1">
        <w:rPr>
          <w:rFonts w:asciiTheme="minorHAnsi" w:hAnsiTheme="minorHAnsi" w:cstheme="minorHAnsi"/>
          <w:b/>
        </w:rPr>
        <w:t xml:space="preserve">zodpovedným projektantom (dokument nie starší ako šesť mesiacov, s očíslovanými stranami, záväzne s dátumom vypracovania); </w:t>
      </w:r>
    </w:p>
    <w:p w14:paraId="77987349" w14:textId="64CD46CC" w:rsidR="00912346" w:rsidRPr="00C700B1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v prípade spolufinancovania</w:t>
      </w:r>
      <w:r w:rsidRPr="00C700B1">
        <w:rPr>
          <w:rFonts w:asciiTheme="minorHAnsi" w:hAnsiTheme="minorHAnsi" w:cstheme="minorHAnsi"/>
          <w:b/>
        </w:rPr>
        <w:t xml:space="preserve"> poskytnúť dôkaz o zabezpečených finančných prostriedkoch na spolufinancovanie prác (zmluva, rozhodnutie, výpis z rozpočtu jednotky </w:t>
      </w:r>
      <w:r w:rsidR="00A8676C">
        <w:rPr>
          <w:rFonts w:asciiTheme="minorHAnsi" w:hAnsiTheme="minorHAnsi" w:cstheme="minorHAnsi"/>
          <w:b/>
        </w:rPr>
        <w:t xml:space="preserve">lokálnej </w:t>
      </w:r>
      <w:r w:rsidRPr="00C700B1">
        <w:rPr>
          <w:rFonts w:asciiTheme="minorHAnsi" w:hAnsiTheme="minorHAnsi" w:cstheme="minorHAnsi"/>
          <w:b/>
        </w:rPr>
        <w:t>samosprávy, a pod.) spolu s riad</w:t>
      </w:r>
      <w:r w:rsidR="003F0ACF">
        <w:rPr>
          <w:rFonts w:asciiTheme="minorHAnsi" w:hAnsiTheme="minorHAnsi" w:cstheme="minorHAnsi"/>
          <w:b/>
        </w:rPr>
        <w:t>ne podpísaným a opečiatkovaným v</w:t>
      </w:r>
      <w:r w:rsidRPr="00C700B1">
        <w:rPr>
          <w:rFonts w:asciiTheme="minorHAnsi" w:hAnsiTheme="minorHAnsi" w:cstheme="minorHAnsi"/>
          <w:b/>
        </w:rPr>
        <w:t>yhlásením o účasti na spolufinancovaní príslušných prác (vyhlásenie doručiť vo voľnej podobe).</w:t>
      </w:r>
    </w:p>
    <w:p w14:paraId="00F2C504" w14:textId="512EECB7" w:rsidR="000267BB" w:rsidRPr="00C700B1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14:paraId="792D680B" w14:textId="1BA2E2D1" w:rsidR="000267BB" w:rsidRPr="00C700B1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fotokópiu aktu 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vystaveného orgánom </w:t>
      </w:r>
      <w:r w:rsidRPr="00C700B1">
        <w:rPr>
          <w:rFonts w:asciiTheme="minorHAnsi" w:hAnsiTheme="minorHAnsi" w:cstheme="minorHAnsi"/>
          <w:b/>
          <w:sz w:val="22"/>
          <w:szCs w:val="22"/>
        </w:rPr>
        <w:t>príslušným na vystavenie stavebného povolenia</w:t>
      </w:r>
      <w:r w:rsidR="00D30A24">
        <w:rPr>
          <w:rFonts w:asciiTheme="minorHAnsi" w:hAnsiTheme="minorHAnsi" w:cstheme="minorHAnsi"/>
          <w:b/>
          <w:bCs/>
          <w:sz w:val="22"/>
          <w:szCs w:val="22"/>
        </w:rPr>
        <w:t>, ktorým sa potvrdzuje, že je</w:t>
      </w:r>
      <w:bookmarkStart w:id="0" w:name="_GoBack"/>
      <w:bookmarkEnd w:id="0"/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predmetný druh prác v pripojenom </w:t>
      </w:r>
      <w:r w:rsidR="00D30A24">
        <w:rPr>
          <w:rFonts w:asciiTheme="minorHAnsi" w:hAnsiTheme="minorHAnsi" w:cstheme="minorHAnsi"/>
          <w:b/>
          <w:bCs/>
          <w:sz w:val="22"/>
          <w:szCs w:val="22"/>
        </w:rPr>
        <w:t>predbežnom výmere a predbežnom výpo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>čte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na bežnú údržbu objektov, resp. tých pre ktoré sa vystavuje rozhodnutie o povolení vykonávania prác</w:t>
      </w:r>
      <w:r w:rsidR="00D30A24">
        <w:rPr>
          <w:rFonts w:asciiTheme="minorHAnsi" w:hAnsiTheme="minorHAnsi" w:cstheme="minorHAnsi"/>
          <w:b/>
          <w:sz w:val="22"/>
          <w:szCs w:val="22"/>
        </w:rPr>
        <w:t xml:space="preserve"> podľa z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ákona o plánovaní a výstavbe (vestník 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Službeni glasnik RS číslo </w:t>
      </w:r>
      <w:r w:rsidR="00D30A24">
        <w:rPr>
          <w:rFonts w:asciiTheme="minorHAnsi" w:hAnsiTheme="minorHAnsi" w:cstheme="minorHAnsi"/>
          <w:b/>
          <w:sz w:val="22"/>
          <w:szCs w:val="22"/>
        </w:rPr>
        <w:t>72/09, 81/09 – oprava, 64/10 – uznesenie ÚS, 24/11, 121/12, 42/13 –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uz</w:t>
      </w:r>
      <w:r w:rsidR="00D30A24">
        <w:rPr>
          <w:rFonts w:asciiTheme="minorHAnsi" w:hAnsiTheme="minorHAnsi" w:cstheme="minorHAnsi"/>
          <w:b/>
          <w:sz w:val="22"/>
          <w:szCs w:val="22"/>
        </w:rPr>
        <w:t>n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esenie ÚS, 50/13 </w:t>
      </w:r>
      <w:r w:rsidR="00D30A24">
        <w:rPr>
          <w:rFonts w:asciiTheme="minorHAnsi" w:hAnsiTheme="minorHAnsi" w:cstheme="minorHAnsi"/>
          <w:b/>
          <w:sz w:val="22"/>
          <w:szCs w:val="22"/>
        </w:rPr>
        <w:t>–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uz</w:t>
      </w:r>
      <w:r w:rsidR="00D30A24">
        <w:rPr>
          <w:rFonts w:asciiTheme="minorHAnsi" w:hAnsiTheme="minorHAnsi" w:cstheme="minorHAnsi"/>
          <w:b/>
          <w:sz w:val="22"/>
          <w:szCs w:val="22"/>
        </w:rPr>
        <w:t>nesenie ÚS, 98/13 – uzne</w:t>
      </w:r>
      <w:r w:rsidRPr="00C700B1">
        <w:rPr>
          <w:rFonts w:asciiTheme="minorHAnsi" w:hAnsiTheme="minorHAnsi" w:cstheme="minorHAnsi"/>
          <w:b/>
          <w:sz w:val="22"/>
          <w:szCs w:val="22"/>
        </w:rPr>
        <w:t>senie ÚS, 132/14, 145/14, 83/18, 31/19</w:t>
      </w:r>
      <w:r w:rsidR="00D30A24">
        <w:rPr>
          <w:rFonts w:asciiTheme="minorHAnsi" w:hAnsiTheme="minorHAnsi" w:cstheme="minorHAnsi"/>
          <w:b/>
          <w:sz w:val="22"/>
          <w:szCs w:val="22"/>
        </w:rPr>
        <w:t xml:space="preserve">, 37/19 </w:t>
      </w:r>
      <w:r w:rsidRPr="00C700B1">
        <w:rPr>
          <w:rFonts w:asciiTheme="minorHAnsi" w:hAnsiTheme="minorHAnsi" w:cstheme="minorHAnsi"/>
          <w:b/>
          <w:sz w:val="22"/>
          <w:szCs w:val="22"/>
        </w:rPr>
        <w:t>– i.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zákon</w:t>
      </w:r>
      <w:r w:rsidR="00CE71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9/20 a 52/</w:t>
      </w:r>
      <w:r w:rsidR="00D30A2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>21);</w:t>
      </w:r>
    </w:p>
    <w:p w14:paraId="20F9BE80" w14:textId="4CAEDE02" w:rsidR="00297C85" w:rsidRPr="00C700B1" w:rsidRDefault="000267BB" w:rsidP="00297C85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t>predbežný výmer a predbežný vý</w:t>
      </w:r>
      <w:r w:rsidR="00D30A24">
        <w:rPr>
          <w:rFonts w:asciiTheme="minorHAnsi" w:hAnsiTheme="minorHAnsi" w:cstheme="minorHAnsi"/>
          <w:b/>
        </w:rPr>
        <w:t xml:space="preserve">počet prác podpísaný a overený </w:t>
      </w:r>
      <w:r w:rsidRPr="00C700B1">
        <w:rPr>
          <w:rFonts w:asciiTheme="minorHAnsi" w:hAnsiTheme="minorHAnsi" w:cstheme="minorHAnsi"/>
          <w:b/>
        </w:rPr>
        <w:t xml:space="preserve">zodpovedným projektantom (dokument nie starší ako šesť mesiacov, s očíslovanými stranami, záväzne s dátumom vypracovania); </w:t>
      </w:r>
    </w:p>
    <w:p w14:paraId="02EF109C" w14:textId="56CD852C" w:rsidR="000267BB" w:rsidRPr="00C700B1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v prípade spolufinancovania</w:t>
      </w:r>
      <w:r w:rsidRPr="00C700B1">
        <w:rPr>
          <w:rFonts w:asciiTheme="minorHAnsi" w:hAnsiTheme="minorHAnsi" w:cstheme="minorHAnsi"/>
          <w:b/>
        </w:rPr>
        <w:t xml:space="preserve"> poskytnúť dôkaz o zabezpečených finančných prostriedkoch na spolufinancovanie prác (zmluva, rozhodnutie, výpis z rozpoč</w:t>
      </w:r>
      <w:r w:rsidR="00D30A24">
        <w:rPr>
          <w:rFonts w:asciiTheme="minorHAnsi" w:hAnsiTheme="minorHAnsi" w:cstheme="minorHAnsi"/>
          <w:b/>
        </w:rPr>
        <w:t xml:space="preserve">tu jednotky lokálnej </w:t>
      </w:r>
      <w:r w:rsidR="003F0ACF">
        <w:rPr>
          <w:rFonts w:asciiTheme="minorHAnsi" w:hAnsiTheme="minorHAnsi" w:cstheme="minorHAnsi"/>
          <w:b/>
        </w:rPr>
        <w:t>samosprávy</w:t>
      </w:r>
      <w:r w:rsidRPr="00C700B1">
        <w:rPr>
          <w:rFonts w:asciiTheme="minorHAnsi" w:hAnsiTheme="minorHAnsi" w:cstheme="minorHAnsi"/>
          <w:b/>
        </w:rPr>
        <w:t xml:space="preserve"> a pod.) spolu s riad</w:t>
      </w:r>
      <w:r w:rsidR="003F0ACF">
        <w:rPr>
          <w:rFonts w:asciiTheme="minorHAnsi" w:hAnsiTheme="minorHAnsi" w:cstheme="minorHAnsi"/>
          <w:b/>
        </w:rPr>
        <w:t>ne podpísaným a opečiatkovaným v</w:t>
      </w:r>
      <w:r w:rsidRPr="00C700B1">
        <w:rPr>
          <w:rFonts w:asciiTheme="minorHAnsi" w:hAnsiTheme="minorHAnsi" w:cstheme="minorHAnsi"/>
          <w:b/>
        </w:rPr>
        <w:t xml:space="preserve">yhlásením o účasti na spolufinancovaní príslušných prác (vyhlásenie doručiť vo voľnej podobe). </w:t>
      </w:r>
    </w:p>
    <w:p w14:paraId="3D093483" w14:textId="672E81D7" w:rsidR="007F5088" w:rsidRPr="00C700B1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>Leh</w:t>
      </w:r>
      <w:r w:rsidR="00D30A24">
        <w:rPr>
          <w:rFonts w:asciiTheme="minorHAnsi" w:hAnsiTheme="minorHAnsi" w:cstheme="minorHAnsi"/>
          <w:b/>
          <w:sz w:val="22"/>
          <w:szCs w:val="22"/>
          <w:u w:val="single"/>
        </w:rPr>
        <w:t xml:space="preserve">ota podávania prihlášok na súbeh je  11. </w:t>
      </w: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D30A24">
        <w:rPr>
          <w:rFonts w:asciiTheme="minorHAnsi" w:hAnsiTheme="minorHAnsi" w:cstheme="minorHAnsi"/>
          <w:b/>
          <w:sz w:val="22"/>
          <w:szCs w:val="22"/>
          <w:u w:val="single"/>
        </w:rPr>
        <w:t>2. 2022</w:t>
      </w: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2530595D" w14:textId="77777777" w:rsidR="007F5088" w:rsidRPr="00C700B1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potrebných podmienok pre pridelenie finančných prostriedkov.</w:t>
      </w:r>
    </w:p>
    <w:p w14:paraId="4AE0FB1C" w14:textId="77777777" w:rsidR="007F5088" w:rsidRPr="00C700B1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Komisia nebude rozoberať: </w:t>
      </w:r>
    </w:p>
    <w:p w14:paraId="340E2F19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neúplné prihlášky;  </w:t>
      </w:r>
    </w:p>
    <w:p w14:paraId="1F31A854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oneskorené prihlášky (zaslané po termíne označenom ako posledný deň súbehu); </w:t>
      </w:r>
    </w:p>
    <w:p w14:paraId="4F13549D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>neprípustné prihlášky (predložené neoprávnenými osobami a subjektmi, ktoré nie sú uvedené v súbehu);</w:t>
      </w:r>
    </w:p>
    <w:p w14:paraId="33A1EA6C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prihlášky, ktoré nesúvisia s účelmi stanovenými súbehom; </w:t>
      </w:r>
    </w:p>
    <w:p w14:paraId="65AAED7A" w14:textId="77777777" w:rsidR="008B031E" w:rsidRPr="00C700B1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>prihlášky používateľov, ktorí v predchádzajúcom období nesplnili ustanovenia zmluvy o pridelení prostriedkov z rozpočtu APV;</w:t>
      </w:r>
    </w:p>
    <w:p w14:paraId="69653CA8" w14:textId="77777777" w:rsidR="007F5088" w:rsidRPr="00C700B1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lastRenderedPageBreak/>
        <w:t>prihlášky používateľov, ktorí v predchádzajúcom období finančnými a naračnými správami neodôvodňovali finančné prostriedky vyčlenené z pokrajinského rozpočtu.</w:t>
      </w:r>
    </w:p>
    <w:p w14:paraId="6BD4E2FA" w14:textId="77777777" w:rsidR="007F5088" w:rsidRPr="00C700B1" w:rsidRDefault="007F5088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Výsledky súbehu sa uverejňujú na internetovej stránke sekretariátu. </w:t>
      </w:r>
    </w:p>
    <w:p w14:paraId="61148AE0" w14:textId="2165EE7A" w:rsidR="007F5088" w:rsidRPr="00C700B1" w:rsidRDefault="007F5088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Záujemcovia  dodatočné informácie v súvislosti s realizáciou súbehu môžu získať v sekretariáte na nasl</w:t>
      </w:r>
      <w:r w:rsidR="00D30A24">
        <w:rPr>
          <w:rFonts w:asciiTheme="minorHAnsi" w:hAnsiTheme="minorHAnsi" w:cstheme="minorHAnsi"/>
          <w:b/>
          <w:sz w:val="22"/>
          <w:szCs w:val="22"/>
        </w:rPr>
        <w:t xml:space="preserve">edujúcich telefónnych číslach: </w:t>
      </w:r>
      <w:r w:rsidRPr="00C700B1">
        <w:rPr>
          <w:rFonts w:asciiTheme="minorHAnsi" w:hAnsiTheme="minorHAnsi" w:cstheme="minorHAnsi"/>
          <w:b/>
          <w:sz w:val="22"/>
          <w:szCs w:val="22"/>
        </w:rPr>
        <w:t>021/487</w:t>
      </w:r>
      <w:r w:rsidR="00D30A24">
        <w:rPr>
          <w:rFonts w:asciiTheme="minorHAnsi" w:hAnsiTheme="minorHAnsi" w:cstheme="minorHAnsi"/>
          <w:b/>
          <w:sz w:val="22"/>
          <w:szCs w:val="22"/>
        </w:rPr>
        <w:t xml:space="preserve"> 4268, 021/487 4241 a 021/487 4336.</w:t>
      </w:r>
    </w:p>
    <w:p w14:paraId="6C20AF87" w14:textId="77777777" w:rsidR="00352DCC" w:rsidRPr="00C700B1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E7F9C" w14:textId="77777777" w:rsidR="00404EE3" w:rsidRPr="00C700B1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EA7EF12" w14:textId="6B8B7EC5" w:rsidR="00D823E5" w:rsidRPr="00C700B1" w:rsidRDefault="00D823E5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18B47B9" w14:textId="77777777" w:rsidR="00D823E5" w:rsidRPr="00C700B1" w:rsidRDefault="00D823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CA779FA" w14:textId="69527B5D" w:rsidR="007F5088" w:rsidRPr="00C700B1" w:rsidRDefault="007F5088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</w:r>
      <w:r w:rsidR="00D30A24">
        <w:rPr>
          <w:rFonts w:asciiTheme="minorHAnsi" w:hAnsiTheme="minorHAnsi" w:cstheme="minorHAnsi"/>
          <w:sz w:val="22"/>
          <w:szCs w:val="22"/>
        </w:rPr>
        <w:t xml:space="preserve">S oprávnením pokrajinského </w:t>
      </w:r>
      <w:r w:rsidRPr="00C700B1">
        <w:rPr>
          <w:rFonts w:asciiTheme="minorHAnsi" w:hAnsiTheme="minorHAnsi" w:cstheme="minorHAnsi"/>
          <w:sz w:val="22"/>
          <w:szCs w:val="22"/>
        </w:rPr>
        <w:t>tajomník</w:t>
      </w:r>
      <w:r w:rsidR="00D30A24">
        <w:rPr>
          <w:rFonts w:asciiTheme="minorHAnsi" w:hAnsiTheme="minorHAnsi" w:cstheme="minorHAnsi"/>
          <w:sz w:val="22"/>
          <w:szCs w:val="22"/>
        </w:rPr>
        <w:t>a</w:t>
      </w:r>
    </w:p>
    <w:p w14:paraId="3FFF728B" w14:textId="77777777" w:rsidR="001E6C2E" w:rsidRPr="00C700B1" w:rsidRDefault="001E6C2E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14:paraId="395D7122" w14:textId="2B795279" w:rsidR="00D823E5" w:rsidRPr="00C700B1" w:rsidRDefault="007F5088" w:rsidP="00D823E5">
      <w:pPr>
        <w:jc w:val="center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</w:p>
    <w:p w14:paraId="588E87D0" w14:textId="248081C9" w:rsidR="007F5088" w:rsidRPr="00C700B1" w:rsidRDefault="00D823E5" w:rsidP="00D823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</w:r>
      <w:r w:rsidR="00D30A24">
        <w:rPr>
          <w:rFonts w:asciiTheme="minorHAnsi" w:hAnsiTheme="minorHAnsi" w:cstheme="minorHAnsi"/>
          <w:sz w:val="22"/>
          <w:szCs w:val="22"/>
        </w:rPr>
        <w:t xml:space="preserve">Milan Kovačević 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F5088" w:rsidRPr="00C700B1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E293" w14:textId="77777777" w:rsidR="00F91FB6" w:rsidRDefault="00F91FB6" w:rsidP="000543EE">
      <w:r>
        <w:separator/>
      </w:r>
    </w:p>
  </w:endnote>
  <w:endnote w:type="continuationSeparator" w:id="0">
    <w:p w14:paraId="13B02D23" w14:textId="77777777" w:rsidR="00F91FB6" w:rsidRDefault="00F91FB6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47D5" w14:textId="77777777" w:rsidR="00F91FB6" w:rsidRDefault="00F91FB6" w:rsidP="000543EE">
      <w:r>
        <w:separator/>
      </w:r>
    </w:p>
  </w:footnote>
  <w:footnote w:type="continuationSeparator" w:id="0">
    <w:p w14:paraId="373CE244" w14:textId="77777777" w:rsidR="00F91FB6" w:rsidRDefault="00F91FB6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4D4A"/>
    <w:multiLevelType w:val="hybridMultilevel"/>
    <w:tmpl w:val="1C9A8A6E"/>
    <w:lvl w:ilvl="0" w:tplc="DBFA95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31382"/>
    <w:multiLevelType w:val="hybridMultilevel"/>
    <w:tmpl w:val="A4E69838"/>
    <w:lvl w:ilvl="0" w:tplc="34888EE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36E3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A72C9"/>
    <w:rsid w:val="000B3B54"/>
    <w:rsid w:val="000C2CC7"/>
    <w:rsid w:val="000C499A"/>
    <w:rsid w:val="000C553A"/>
    <w:rsid w:val="000C606B"/>
    <w:rsid w:val="000D0C7A"/>
    <w:rsid w:val="000D1450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46443"/>
    <w:rsid w:val="00151DB6"/>
    <w:rsid w:val="00155F74"/>
    <w:rsid w:val="001666E2"/>
    <w:rsid w:val="00185D0A"/>
    <w:rsid w:val="00192397"/>
    <w:rsid w:val="001A1D41"/>
    <w:rsid w:val="001A2B3D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C41"/>
    <w:rsid w:val="00245D0D"/>
    <w:rsid w:val="00250FCE"/>
    <w:rsid w:val="002617A4"/>
    <w:rsid w:val="0026367C"/>
    <w:rsid w:val="0026497B"/>
    <w:rsid w:val="00265395"/>
    <w:rsid w:val="0027518F"/>
    <w:rsid w:val="00293AE0"/>
    <w:rsid w:val="00297C85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3522"/>
    <w:rsid w:val="00335095"/>
    <w:rsid w:val="00335174"/>
    <w:rsid w:val="00335BD9"/>
    <w:rsid w:val="00342C89"/>
    <w:rsid w:val="00344CAA"/>
    <w:rsid w:val="003473FC"/>
    <w:rsid w:val="00352DCC"/>
    <w:rsid w:val="00354462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3F0ACF"/>
    <w:rsid w:val="00404218"/>
    <w:rsid w:val="00404EE3"/>
    <w:rsid w:val="0042191B"/>
    <w:rsid w:val="0043074C"/>
    <w:rsid w:val="0043120E"/>
    <w:rsid w:val="00437482"/>
    <w:rsid w:val="00440E57"/>
    <w:rsid w:val="0044149F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14F87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66B40"/>
    <w:rsid w:val="00571A2F"/>
    <w:rsid w:val="00574AFF"/>
    <w:rsid w:val="00575BA2"/>
    <w:rsid w:val="0058374A"/>
    <w:rsid w:val="00583E53"/>
    <w:rsid w:val="00586E2A"/>
    <w:rsid w:val="005915D3"/>
    <w:rsid w:val="00593B60"/>
    <w:rsid w:val="00597131"/>
    <w:rsid w:val="00597282"/>
    <w:rsid w:val="005A3854"/>
    <w:rsid w:val="005A7D50"/>
    <w:rsid w:val="005B44B2"/>
    <w:rsid w:val="005C2188"/>
    <w:rsid w:val="005D274E"/>
    <w:rsid w:val="005D6C78"/>
    <w:rsid w:val="005E2CA1"/>
    <w:rsid w:val="005E532D"/>
    <w:rsid w:val="005F0826"/>
    <w:rsid w:val="005F2FEC"/>
    <w:rsid w:val="00611DEA"/>
    <w:rsid w:val="0061533E"/>
    <w:rsid w:val="006225BC"/>
    <w:rsid w:val="00630A03"/>
    <w:rsid w:val="00634597"/>
    <w:rsid w:val="006363C8"/>
    <w:rsid w:val="00641A62"/>
    <w:rsid w:val="00641E77"/>
    <w:rsid w:val="0064441B"/>
    <w:rsid w:val="00650A84"/>
    <w:rsid w:val="00656103"/>
    <w:rsid w:val="00676F39"/>
    <w:rsid w:val="00682495"/>
    <w:rsid w:val="00683B73"/>
    <w:rsid w:val="00690CA0"/>
    <w:rsid w:val="006A5703"/>
    <w:rsid w:val="006A6BAE"/>
    <w:rsid w:val="006B2077"/>
    <w:rsid w:val="006B3B54"/>
    <w:rsid w:val="006B78C5"/>
    <w:rsid w:val="006C3242"/>
    <w:rsid w:val="006C431C"/>
    <w:rsid w:val="006D7CFC"/>
    <w:rsid w:val="006E2C61"/>
    <w:rsid w:val="006E4F86"/>
    <w:rsid w:val="006E794D"/>
    <w:rsid w:val="006E7AD3"/>
    <w:rsid w:val="006F33AC"/>
    <w:rsid w:val="00701F1A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45DB"/>
    <w:rsid w:val="00787B41"/>
    <w:rsid w:val="00790525"/>
    <w:rsid w:val="007919F7"/>
    <w:rsid w:val="00792E18"/>
    <w:rsid w:val="00794BAB"/>
    <w:rsid w:val="007A4D2E"/>
    <w:rsid w:val="007A5D5C"/>
    <w:rsid w:val="007A6F8B"/>
    <w:rsid w:val="007B00F9"/>
    <w:rsid w:val="007B0BE6"/>
    <w:rsid w:val="007C0625"/>
    <w:rsid w:val="007C0685"/>
    <w:rsid w:val="007C1F1D"/>
    <w:rsid w:val="007D0EC0"/>
    <w:rsid w:val="007D70DD"/>
    <w:rsid w:val="007E3EAE"/>
    <w:rsid w:val="007E624E"/>
    <w:rsid w:val="007F0FD4"/>
    <w:rsid w:val="007F1E16"/>
    <w:rsid w:val="007F4F53"/>
    <w:rsid w:val="007F5088"/>
    <w:rsid w:val="007F5EB9"/>
    <w:rsid w:val="00801847"/>
    <w:rsid w:val="00801F28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5728C"/>
    <w:rsid w:val="00862A6C"/>
    <w:rsid w:val="00866B87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4FED"/>
    <w:rsid w:val="008C5290"/>
    <w:rsid w:val="008D6857"/>
    <w:rsid w:val="008E0606"/>
    <w:rsid w:val="008E6FC2"/>
    <w:rsid w:val="008F189E"/>
    <w:rsid w:val="008F4430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C45F8"/>
    <w:rsid w:val="009D3A1F"/>
    <w:rsid w:val="009D4033"/>
    <w:rsid w:val="009D59AD"/>
    <w:rsid w:val="009D6C2A"/>
    <w:rsid w:val="009E1E1C"/>
    <w:rsid w:val="009E2396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8676C"/>
    <w:rsid w:val="00A963D5"/>
    <w:rsid w:val="00AA6378"/>
    <w:rsid w:val="00AB1631"/>
    <w:rsid w:val="00AB398C"/>
    <w:rsid w:val="00AB4574"/>
    <w:rsid w:val="00AC5C4F"/>
    <w:rsid w:val="00AC6F4F"/>
    <w:rsid w:val="00AD3A11"/>
    <w:rsid w:val="00AD6F7B"/>
    <w:rsid w:val="00AE1DDC"/>
    <w:rsid w:val="00AE68CE"/>
    <w:rsid w:val="00AF2ACF"/>
    <w:rsid w:val="00B034E6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700B1"/>
    <w:rsid w:val="00C84BC2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12E"/>
    <w:rsid w:val="00CE7565"/>
    <w:rsid w:val="00CF3D42"/>
    <w:rsid w:val="00CF42C6"/>
    <w:rsid w:val="00CF4CFD"/>
    <w:rsid w:val="00D01D18"/>
    <w:rsid w:val="00D13F98"/>
    <w:rsid w:val="00D252D1"/>
    <w:rsid w:val="00D25482"/>
    <w:rsid w:val="00D30A24"/>
    <w:rsid w:val="00D35652"/>
    <w:rsid w:val="00D4642A"/>
    <w:rsid w:val="00D51955"/>
    <w:rsid w:val="00D51A08"/>
    <w:rsid w:val="00D534C4"/>
    <w:rsid w:val="00D55190"/>
    <w:rsid w:val="00D56AF2"/>
    <w:rsid w:val="00D56C3C"/>
    <w:rsid w:val="00D60C93"/>
    <w:rsid w:val="00D616C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03C"/>
    <w:rsid w:val="00DB126A"/>
    <w:rsid w:val="00DB27AB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3399D"/>
    <w:rsid w:val="00E437F7"/>
    <w:rsid w:val="00E4511B"/>
    <w:rsid w:val="00E602A2"/>
    <w:rsid w:val="00E60560"/>
    <w:rsid w:val="00E64C73"/>
    <w:rsid w:val="00E76615"/>
    <w:rsid w:val="00E77DD9"/>
    <w:rsid w:val="00E85297"/>
    <w:rsid w:val="00E91376"/>
    <w:rsid w:val="00E91E30"/>
    <w:rsid w:val="00E9280A"/>
    <w:rsid w:val="00E92D48"/>
    <w:rsid w:val="00E95985"/>
    <w:rsid w:val="00E95D3B"/>
    <w:rsid w:val="00EA186C"/>
    <w:rsid w:val="00EA53A7"/>
    <w:rsid w:val="00EA5494"/>
    <w:rsid w:val="00EA5E0D"/>
    <w:rsid w:val="00EC529E"/>
    <w:rsid w:val="00ED4C47"/>
    <w:rsid w:val="00ED548E"/>
    <w:rsid w:val="00ED7A25"/>
    <w:rsid w:val="00EE0AA4"/>
    <w:rsid w:val="00EF16FD"/>
    <w:rsid w:val="00F108CC"/>
    <w:rsid w:val="00F11E37"/>
    <w:rsid w:val="00F1549B"/>
    <w:rsid w:val="00F16397"/>
    <w:rsid w:val="00F17C8A"/>
    <w:rsid w:val="00F30171"/>
    <w:rsid w:val="00F31F12"/>
    <w:rsid w:val="00F406F0"/>
    <w:rsid w:val="00F4143F"/>
    <w:rsid w:val="00F4605D"/>
    <w:rsid w:val="00F50F47"/>
    <w:rsid w:val="00F51483"/>
    <w:rsid w:val="00F55310"/>
    <w:rsid w:val="00F6262E"/>
    <w:rsid w:val="00F67BC2"/>
    <w:rsid w:val="00F711F5"/>
    <w:rsid w:val="00F73FB4"/>
    <w:rsid w:val="00F76F0D"/>
    <w:rsid w:val="00F8154F"/>
    <w:rsid w:val="00F87D6B"/>
    <w:rsid w:val="00F90EB1"/>
    <w:rsid w:val="00F91FB6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0039"/>
    <w:rsid w:val="00FE14D0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1C15-4D8D-41BC-AF61-B1298E39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24</cp:revision>
  <cp:lastPrinted>2019-09-20T12:18:00Z</cp:lastPrinted>
  <dcterms:created xsi:type="dcterms:W3CDTF">2021-09-20T10:35:00Z</dcterms:created>
  <dcterms:modified xsi:type="dcterms:W3CDTF">2022-01-17T14:46:00Z</dcterms:modified>
</cp:coreProperties>
</file>