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jc w:val="center"/>
        <w:tblLayout w:type="fixed"/>
        <w:tblLook w:val="04A0" w:firstRow="1" w:lastRow="0" w:firstColumn="1" w:lastColumn="0" w:noHBand="0" w:noVBand="1"/>
      </w:tblPr>
      <w:tblGrid>
        <w:gridCol w:w="1458"/>
        <w:gridCol w:w="1094"/>
        <w:gridCol w:w="2887"/>
        <w:gridCol w:w="4768"/>
      </w:tblGrid>
      <w:tr w:rsidR="001F178B" w:rsidRPr="0077204B" w:rsidTr="001F178B">
        <w:trPr>
          <w:trHeight w:val="1975"/>
          <w:jc w:val="center"/>
        </w:trPr>
        <w:tc>
          <w:tcPr>
            <w:tcW w:w="2552" w:type="dxa"/>
            <w:gridSpan w:val="2"/>
          </w:tcPr>
          <w:p w:rsidR="001F178B" w:rsidRPr="0077204B" w:rsidRDefault="001F178B" w:rsidP="0077204B">
            <w:pPr>
              <w:tabs>
                <w:tab w:val="center" w:pos="4703"/>
                <w:tab w:val="right" w:pos="9406"/>
              </w:tabs>
              <w:spacing w:after="0" w:line="240" w:lineRule="auto"/>
              <w:ind w:left="-198" w:firstLine="108"/>
              <w:rPr>
                <w:rFonts w:asciiTheme="minorHAnsi" w:eastAsia="Times New Roman" w:hAnsiTheme="minorHAnsi" w:cstheme="minorHAnsi"/>
              </w:rPr>
            </w:pPr>
            <w:r>
              <w:rPr>
                <w:rFonts w:asciiTheme="minorHAnsi" w:hAnsiTheme="minorHAnsi"/>
                <w:noProof/>
                <w:lang w:val="en-US"/>
              </w:rPr>
              <w:drawing>
                <wp:inline distT="0" distB="0" distL="0" distR="0" wp14:anchorId="2539D2AF" wp14:editId="36544EE1">
                  <wp:extent cx="1492250" cy="965835"/>
                  <wp:effectExtent l="0" t="0" r="0" b="5715"/>
                  <wp:docPr id="1"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2250" cy="965835"/>
                          </a:xfrm>
                          <a:prstGeom prst="rect">
                            <a:avLst/>
                          </a:prstGeom>
                          <a:noFill/>
                          <a:ln>
                            <a:noFill/>
                          </a:ln>
                        </pic:spPr>
                      </pic:pic>
                    </a:graphicData>
                  </a:graphic>
                </wp:inline>
              </w:drawing>
            </w:r>
          </w:p>
        </w:tc>
        <w:tc>
          <w:tcPr>
            <w:tcW w:w="7655" w:type="dxa"/>
            <w:gridSpan w:val="2"/>
          </w:tcPr>
          <w:p w:rsidR="001F178B" w:rsidRPr="0077204B" w:rsidRDefault="001F178B" w:rsidP="0077204B">
            <w:pPr>
              <w:tabs>
                <w:tab w:val="center" w:pos="4703"/>
                <w:tab w:val="right" w:pos="9406"/>
              </w:tabs>
              <w:spacing w:after="0" w:line="240" w:lineRule="auto"/>
              <w:rPr>
                <w:rFonts w:asciiTheme="minorHAnsi" w:eastAsia="Times New Roman" w:hAnsiTheme="minorHAnsi" w:cstheme="minorHAnsi"/>
              </w:rPr>
            </w:pPr>
            <w:r>
              <w:rPr>
                <w:rFonts w:asciiTheme="minorHAnsi" w:hAnsiTheme="minorHAnsi"/>
              </w:rPr>
              <w:t>Szerb Köztársaság</w:t>
            </w:r>
          </w:p>
          <w:p w:rsidR="001F178B" w:rsidRPr="0077204B" w:rsidRDefault="001F178B" w:rsidP="0077204B">
            <w:pPr>
              <w:spacing w:after="0" w:line="240" w:lineRule="auto"/>
              <w:rPr>
                <w:rFonts w:asciiTheme="minorHAnsi" w:eastAsia="Times New Roman" w:hAnsiTheme="minorHAnsi" w:cstheme="minorHAnsi"/>
              </w:rPr>
            </w:pPr>
            <w:r>
              <w:rPr>
                <w:rFonts w:asciiTheme="minorHAnsi" w:hAnsiTheme="minorHAnsi"/>
              </w:rPr>
              <w:t>Vajdaság Autonóm Tartomány</w:t>
            </w:r>
          </w:p>
          <w:p w:rsidR="001F178B" w:rsidRPr="0077204B" w:rsidRDefault="001F178B" w:rsidP="0077204B">
            <w:pPr>
              <w:spacing w:after="0" w:line="240" w:lineRule="auto"/>
              <w:rPr>
                <w:rFonts w:asciiTheme="minorHAnsi" w:eastAsia="Times New Roman" w:hAnsiTheme="minorHAnsi" w:cstheme="minorHAnsi"/>
              </w:rPr>
            </w:pPr>
            <w:r>
              <w:rPr>
                <w:rFonts w:asciiTheme="minorHAnsi" w:hAnsiTheme="minorHAnsi"/>
              </w:rPr>
              <w:t>Tartományi Oktatási, Jogalkotási, Közigazgatási és Nemzeti Kisebbségi – Nemzeti Közösségi Titkárság</w:t>
            </w:r>
          </w:p>
          <w:p w:rsidR="001F178B" w:rsidRPr="0077204B" w:rsidRDefault="001F178B" w:rsidP="0077204B">
            <w:pPr>
              <w:spacing w:after="0" w:line="240" w:lineRule="auto"/>
              <w:rPr>
                <w:rFonts w:asciiTheme="minorHAnsi" w:eastAsia="Times New Roman" w:hAnsiTheme="minorHAnsi" w:cstheme="minorHAnsi"/>
              </w:rPr>
            </w:pPr>
          </w:p>
          <w:p w:rsidR="001F178B" w:rsidRPr="0077204B" w:rsidRDefault="001F178B" w:rsidP="0077204B">
            <w:pPr>
              <w:tabs>
                <w:tab w:val="center" w:pos="4703"/>
                <w:tab w:val="right" w:pos="9406"/>
              </w:tabs>
              <w:spacing w:after="0" w:line="240" w:lineRule="auto"/>
              <w:rPr>
                <w:rFonts w:asciiTheme="minorHAnsi" w:eastAsia="Times New Roman" w:hAnsiTheme="minorHAnsi" w:cstheme="minorHAnsi"/>
              </w:rPr>
            </w:pPr>
            <w:r>
              <w:rPr>
                <w:rFonts w:asciiTheme="minorHAnsi" w:hAnsiTheme="minorHAnsi"/>
              </w:rPr>
              <w:t>Mihajlo Pupin sugárút 16. szám, 21000 Újvidék</w:t>
            </w:r>
          </w:p>
          <w:p w:rsidR="001F178B" w:rsidRPr="0077204B" w:rsidRDefault="00E55F5F" w:rsidP="0077204B">
            <w:pPr>
              <w:tabs>
                <w:tab w:val="center" w:pos="4703"/>
                <w:tab w:val="right" w:pos="9406"/>
              </w:tabs>
              <w:spacing w:after="0" w:line="240" w:lineRule="auto"/>
              <w:rPr>
                <w:rFonts w:asciiTheme="minorHAnsi" w:eastAsia="Times New Roman" w:hAnsiTheme="minorHAnsi" w:cstheme="minorHAnsi"/>
              </w:rPr>
            </w:pPr>
            <w:r>
              <w:rPr>
                <w:rFonts w:asciiTheme="minorHAnsi" w:hAnsiTheme="minorHAnsi"/>
              </w:rPr>
              <w:t xml:space="preserve">T: +381 21 487 </w:t>
            </w:r>
            <w:r w:rsidR="001F178B">
              <w:rPr>
                <w:rFonts w:asciiTheme="minorHAnsi" w:hAnsiTheme="minorHAnsi"/>
              </w:rPr>
              <w:t>46 09; 487 42 41,</w:t>
            </w:r>
            <w:r>
              <w:rPr>
                <w:rFonts w:asciiTheme="minorHAnsi" w:hAnsiTheme="minorHAnsi"/>
              </w:rPr>
              <w:t xml:space="preserve"> </w:t>
            </w:r>
            <w:r w:rsidR="001F178B">
              <w:rPr>
                <w:rFonts w:asciiTheme="minorHAnsi" w:hAnsiTheme="minorHAnsi"/>
              </w:rPr>
              <w:t>487 45 58</w:t>
            </w:r>
          </w:p>
          <w:p w:rsidR="001F178B" w:rsidRPr="0077204B" w:rsidRDefault="0046311E" w:rsidP="0077204B">
            <w:pPr>
              <w:tabs>
                <w:tab w:val="center" w:pos="4703"/>
                <w:tab w:val="right" w:pos="9406"/>
              </w:tabs>
              <w:spacing w:after="0" w:line="240" w:lineRule="auto"/>
              <w:rPr>
                <w:rFonts w:asciiTheme="minorHAnsi" w:eastAsia="Times New Roman" w:hAnsiTheme="minorHAnsi" w:cstheme="minorHAnsi"/>
              </w:rPr>
            </w:pPr>
            <w:r>
              <w:t>ounz@vojvodinа.gov.rs</w:t>
            </w:r>
          </w:p>
          <w:p w:rsidR="001F178B" w:rsidRPr="0077204B" w:rsidRDefault="001F178B" w:rsidP="0077204B">
            <w:pPr>
              <w:tabs>
                <w:tab w:val="center" w:pos="4703"/>
                <w:tab w:val="right" w:pos="9406"/>
              </w:tabs>
              <w:spacing w:after="0" w:line="240" w:lineRule="auto"/>
              <w:rPr>
                <w:rFonts w:asciiTheme="minorHAnsi" w:eastAsia="Times New Roman" w:hAnsiTheme="minorHAnsi" w:cstheme="minorHAnsi"/>
                <w:lang w:val="sr-Latn-CS"/>
              </w:rPr>
            </w:pPr>
          </w:p>
        </w:tc>
      </w:tr>
      <w:tr w:rsidR="001F178B" w:rsidRPr="0077204B" w:rsidTr="001F178B">
        <w:trPr>
          <w:trHeight w:val="305"/>
          <w:jc w:val="center"/>
        </w:trPr>
        <w:tc>
          <w:tcPr>
            <w:tcW w:w="1458" w:type="dxa"/>
          </w:tcPr>
          <w:p w:rsidR="001F178B" w:rsidRPr="0077204B" w:rsidRDefault="001F178B" w:rsidP="0077204B">
            <w:pPr>
              <w:tabs>
                <w:tab w:val="center" w:pos="4703"/>
                <w:tab w:val="right" w:pos="9406"/>
              </w:tabs>
              <w:spacing w:after="0" w:line="240" w:lineRule="auto"/>
              <w:ind w:left="-198" w:firstLine="108"/>
              <w:rPr>
                <w:rFonts w:asciiTheme="minorHAnsi" w:hAnsiTheme="minorHAnsi" w:cstheme="minorHAnsi"/>
                <w:noProof/>
                <w:color w:val="000000"/>
                <w:lang w:val="sr-Latn-CS"/>
              </w:rPr>
            </w:pPr>
          </w:p>
        </w:tc>
        <w:tc>
          <w:tcPr>
            <w:tcW w:w="3981" w:type="dxa"/>
            <w:gridSpan w:val="2"/>
          </w:tcPr>
          <w:p w:rsidR="001F178B" w:rsidRPr="0077204B" w:rsidRDefault="001F178B" w:rsidP="0077204B">
            <w:pPr>
              <w:tabs>
                <w:tab w:val="center" w:pos="4703"/>
                <w:tab w:val="right" w:pos="9406"/>
              </w:tabs>
              <w:spacing w:after="0" w:line="240" w:lineRule="auto"/>
              <w:rPr>
                <w:rFonts w:asciiTheme="minorHAnsi" w:eastAsia="Times New Roman" w:hAnsiTheme="minorHAnsi" w:cstheme="minorHAnsi"/>
              </w:rPr>
            </w:pPr>
            <w:r>
              <w:rPr>
                <w:rFonts w:asciiTheme="minorHAnsi" w:hAnsiTheme="minorHAnsi"/>
              </w:rPr>
              <w:t>SZÁM: 128-451-</w:t>
            </w:r>
            <w:r w:rsidR="0068275E">
              <w:rPr>
                <w:rFonts w:asciiTheme="minorHAnsi" w:hAnsiTheme="minorHAnsi"/>
              </w:rPr>
              <w:t>3223</w:t>
            </w:r>
            <w:r>
              <w:rPr>
                <w:rFonts w:asciiTheme="minorHAnsi" w:hAnsiTheme="minorHAnsi"/>
              </w:rPr>
              <w:t>/202</w:t>
            </w:r>
            <w:r w:rsidR="0068275E">
              <w:rPr>
                <w:rFonts w:asciiTheme="minorHAnsi" w:hAnsiTheme="minorHAnsi"/>
              </w:rPr>
              <w:t>3</w:t>
            </w:r>
            <w:r>
              <w:rPr>
                <w:rFonts w:asciiTheme="minorHAnsi" w:hAnsiTheme="minorHAnsi"/>
              </w:rPr>
              <w:t>-01</w:t>
            </w:r>
          </w:p>
          <w:p w:rsidR="001F178B" w:rsidRPr="0077204B" w:rsidRDefault="001F178B" w:rsidP="0077204B">
            <w:pPr>
              <w:tabs>
                <w:tab w:val="center" w:pos="4703"/>
                <w:tab w:val="right" w:pos="9406"/>
              </w:tabs>
              <w:spacing w:after="0" w:line="240" w:lineRule="auto"/>
              <w:rPr>
                <w:rFonts w:asciiTheme="minorHAnsi" w:eastAsia="Times New Roman" w:hAnsiTheme="minorHAnsi" w:cstheme="minorHAnsi"/>
                <w:lang w:val="sr-Latn-CS"/>
              </w:rPr>
            </w:pPr>
          </w:p>
        </w:tc>
        <w:tc>
          <w:tcPr>
            <w:tcW w:w="4768" w:type="dxa"/>
          </w:tcPr>
          <w:p w:rsidR="001F178B" w:rsidRPr="0077204B" w:rsidRDefault="0068275E" w:rsidP="0068275E">
            <w:pPr>
              <w:tabs>
                <w:tab w:val="center" w:pos="4703"/>
                <w:tab w:val="right" w:pos="9406"/>
              </w:tabs>
              <w:spacing w:after="0" w:line="240" w:lineRule="auto"/>
              <w:rPr>
                <w:rFonts w:asciiTheme="minorHAnsi" w:eastAsia="Times New Roman" w:hAnsiTheme="minorHAnsi" w:cstheme="minorHAnsi"/>
                <w:color w:val="FF0000"/>
              </w:rPr>
            </w:pPr>
            <w:r>
              <w:rPr>
                <w:rFonts w:asciiTheme="minorHAnsi" w:hAnsiTheme="minorHAnsi"/>
              </w:rPr>
              <w:t>KELT: 2023</w:t>
            </w:r>
            <w:r w:rsidR="001F178B">
              <w:rPr>
                <w:rFonts w:asciiTheme="minorHAnsi" w:hAnsiTheme="minorHAnsi"/>
              </w:rPr>
              <w:t xml:space="preserve">. </w:t>
            </w:r>
            <w:r>
              <w:rPr>
                <w:rFonts w:asciiTheme="minorHAnsi" w:hAnsiTheme="minorHAnsi"/>
              </w:rPr>
              <w:t>augusztus 23</w:t>
            </w:r>
            <w:r w:rsidR="001F178B">
              <w:rPr>
                <w:rFonts w:asciiTheme="minorHAnsi" w:hAnsiTheme="minorHAnsi"/>
              </w:rPr>
              <w:t>.</w:t>
            </w:r>
          </w:p>
        </w:tc>
      </w:tr>
    </w:tbl>
    <w:p w:rsidR="0046412D" w:rsidRPr="0077204B" w:rsidRDefault="0046412D" w:rsidP="0077204B">
      <w:pPr>
        <w:spacing w:before="240" w:after="120" w:line="240" w:lineRule="auto"/>
        <w:outlineLvl w:val="0"/>
        <w:rPr>
          <w:rFonts w:asciiTheme="minorHAnsi" w:hAnsiTheme="minorHAnsi" w:cstheme="minorHAnsi"/>
          <w:b/>
          <w:lang w:val="ru-RU"/>
        </w:rPr>
      </w:pPr>
    </w:p>
    <w:p w:rsidR="00E55F5F" w:rsidRDefault="00F87852" w:rsidP="0077204B">
      <w:pPr>
        <w:spacing w:before="240" w:after="120" w:line="240" w:lineRule="auto"/>
        <w:jc w:val="center"/>
        <w:outlineLvl w:val="0"/>
        <w:rPr>
          <w:rFonts w:asciiTheme="minorHAnsi" w:hAnsiTheme="minorHAnsi"/>
          <w:b/>
          <w:bCs/>
        </w:rPr>
      </w:pPr>
      <w:r>
        <w:rPr>
          <w:rFonts w:asciiTheme="minorHAnsi" w:hAnsiTheme="minorHAnsi"/>
          <w:b/>
          <w:bCs/>
        </w:rPr>
        <w:t xml:space="preserve">PÁLYÁZATI FORMANYOMTATVÁNY </w:t>
      </w:r>
    </w:p>
    <w:p w:rsidR="00AC1795" w:rsidRPr="0077204B" w:rsidRDefault="00F87852" w:rsidP="0077204B">
      <w:pPr>
        <w:spacing w:before="240" w:after="120" w:line="240" w:lineRule="auto"/>
        <w:jc w:val="center"/>
        <w:outlineLvl w:val="0"/>
        <w:rPr>
          <w:rFonts w:asciiTheme="minorHAnsi" w:hAnsiTheme="minorHAnsi" w:cstheme="minorHAnsi"/>
          <w:b/>
        </w:rPr>
      </w:pPr>
      <w:r>
        <w:rPr>
          <w:rFonts w:asciiTheme="minorHAnsi" w:hAnsiTheme="minorHAnsi"/>
          <w:b/>
          <w:bCs/>
        </w:rPr>
        <w:t xml:space="preserve">AZ ALAP- ÉS KÖZÉPFOKÚ OKTATÁS NEVELÉSI-OKTATÁSI FOLYAMATA MINŐSÉGÉNEK ELŐMOZDÍTÁSÁT </w:t>
      </w:r>
      <w:r w:rsidR="0068275E">
        <w:rPr>
          <w:rFonts w:asciiTheme="minorHAnsi" w:hAnsiTheme="minorHAnsi"/>
          <w:b/>
          <w:bCs/>
        </w:rPr>
        <w:t>CÉLZÓ</w:t>
      </w:r>
      <w:r>
        <w:rPr>
          <w:rFonts w:asciiTheme="minorHAnsi" w:hAnsiTheme="minorHAnsi"/>
          <w:b/>
          <w:bCs/>
        </w:rPr>
        <w:t xml:space="preserve"> PROJEKTEK FINANSZÍROZÁSÁRA ÉS TÁRSFINANSZÍROZÁSÁRA </w:t>
      </w:r>
      <w:r w:rsidR="00E55F5F">
        <w:rPr>
          <w:rFonts w:asciiTheme="minorHAnsi" w:hAnsiTheme="minorHAnsi"/>
          <w:b/>
          <w:bCs/>
        </w:rPr>
        <w:t>–</w:t>
      </w:r>
      <w:r w:rsidR="0068275E">
        <w:rPr>
          <w:rFonts w:asciiTheme="minorHAnsi" w:hAnsiTheme="minorHAnsi"/>
          <w:b/>
          <w:bCs/>
        </w:rPr>
        <w:t xml:space="preserve"> A VAJDASÁG AUTONÓM TARTOMÁNY TERÜLETÉN LÉVŐ</w:t>
      </w:r>
      <w:r>
        <w:rPr>
          <w:rFonts w:asciiTheme="minorHAnsi" w:hAnsiTheme="minorHAnsi"/>
          <w:b/>
          <w:bCs/>
        </w:rPr>
        <w:t xml:space="preserve"> ÁLTALÁNOS ÉS KÖZÉPIS</w:t>
      </w:r>
      <w:r w:rsidR="0068275E">
        <w:rPr>
          <w:rFonts w:asciiTheme="minorHAnsi" w:hAnsiTheme="minorHAnsi"/>
          <w:b/>
          <w:bCs/>
        </w:rPr>
        <w:t xml:space="preserve">KOLÁK TEHETSÉGES DIÁKJAINAK A </w:t>
      </w:r>
      <w:bookmarkStart w:id="0" w:name="_GoBack"/>
      <w:bookmarkEnd w:id="0"/>
      <w:r w:rsidR="0068275E">
        <w:rPr>
          <w:rFonts w:asciiTheme="minorHAnsi" w:hAnsiTheme="minorHAnsi"/>
          <w:b/>
          <w:bCs/>
        </w:rPr>
        <w:t>2023</w:t>
      </w:r>
      <w:r>
        <w:rPr>
          <w:rFonts w:asciiTheme="minorHAnsi" w:hAnsiTheme="minorHAnsi"/>
          <w:b/>
          <w:bCs/>
        </w:rPr>
        <w:t>. É</w:t>
      </w:r>
      <w:r w:rsidR="00E55F5F">
        <w:rPr>
          <w:rFonts w:asciiTheme="minorHAnsi" w:hAnsiTheme="minorHAnsi"/>
          <w:b/>
          <w:bCs/>
        </w:rPr>
        <w:t xml:space="preserve">VI </w:t>
      </w:r>
      <w:r>
        <w:rPr>
          <w:rFonts w:asciiTheme="minorHAnsi" w:hAnsiTheme="minorHAnsi"/>
          <w:b/>
          <w:bCs/>
        </w:rPr>
        <w:t>ANDREVLJEI KÉPZÉSEN VALÓ RÉSZVÉTELÜK, VALAMINT A SZAKMUNKATÁRSAK ALKALMAZÁSÁNAK KÖLTSÉGEIRE VONATKOZÓAN</w:t>
      </w:r>
      <w:r>
        <w:rPr>
          <w:rFonts w:asciiTheme="minorHAnsi" w:hAnsiTheme="minorHAnsi"/>
          <w:b/>
        </w:rPr>
        <w:t xml:space="preserve">  </w:t>
      </w:r>
    </w:p>
    <w:p w:rsidR="00F87852" w:rsidRPr="0077204B" w:rsidRDefault="00F87852" w:rsidP="0077204B">
      <w:pPr>
        <w:spacing w:before="240" w:after="120" w:line="240" w:lineRule="auto"/>
        <w:jc w:val="center"/>
        <w:outlineLvl w:val="0"/>
        <w:rPr>
          <w:rFonts w:asciiTheme="minorHAnsi" w:hAnsiTheme="minorHAnsi" w:cstheme="minorHAnsi"/>
        </w:rPr>
      </w:pP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
        <w:gridCol w:w="3467"/>
        <w:gridCol w:w="5918"/>
      </w:tblGrid>
      <w:tr w:rsidR="00F87852" w:rsidRPr="0077204B" w:rsidTr="00BC7A7C">
        <w:trPr>
          <w:cantSplit/>
          <w:trHeight w:val="429"/>
          <w:jc w:val="center"/>
        </w:trPr>
        <w:tc>
          <w:tcPr>
            <w:tcW w:w="471" w:type="dxa"/>
            <w:shd w:val="clear" w:color="auto" w:fill="BFBFBF"/>
            <w:vAlign w:val="center"/>
          </w:tcPr>
          <w:p w:rsidR="00F87852" w:rsidRPr="0077204B" w:rsidRDefault="00F87852" w:rsidP="0077204B">
            <w:pPr>
              <w:spacing w:after="0" w:line="240" w:lineRule="auto"/>
              <w:jc w:val="center"/>
              <w:rPr>
                <w:rFonts w:asciiTheme="minorHAnsi" w:hAnsiTheme="minorHAnsi" w:cstheme="minorHAnsi"/>
                <w:b/>
                <w:bCs/>
              </w:rPr>
            </w:pPr>
            <w:r>
              <w:rPr>
                <w:rFonts w:asciiTheme="minorHAnsi" w:hAnsiTheme="minorHAnsi"/>
                <w:b/>
              </w:rPr>
              <w:t>I.</w:t>
            </w:r>
          </w:p>
        </w:tc>
        <w:tc>
          <w:tcPr>
            <w:tcW w:w="9385" w:type="dxa"/>
            <w:gridSpan w:val="2"/>
            <w:shd w:val="clear" w:color="auto" w:fill="BFBFBF"/>
            <w:vAlign w:val="center"/>
          </w:tcPr>
          <w:p w:rsidR="00F87852" w:rsidRPr="0077204B" w:rsidRDefault="00F87852" w:rsidP="0077204B">
            <w:pPr>
              <w:spacing w:after="0" w:line="240" w:lineRule="auto"/>
              <w:rPr>
                <w:rFonts w:asciiTheme="minorHAnsi" w:hAnsiTheme="minorHAnsi" w:cstheme="minorHAnsi"/>
                <w:b/>
                <w:bCs/>
              </w:rPr>
            </w:pPr>
            <w:r>
              <w:rPr>
                <w:rFonts w:asciiTheme="minorHAnsi" w:hAnsiTheme="minorHAnsi"/>
                <w:b/>
              </w:rPr>
              <w:t xml:space="preserve">A PÁLYÁZÓ ÁLTALÁNOS ADATAI </w:t>
            </w:r>
          </w:p>
        </w:tc>
      </w:tr>
      <w:tr w:rsidR="00F87852" w:rsidRPr="0077204B" w:rsidTr="00BC7A7C">
        <w:trPr>
          <w:cantSplit/>
          <w:trHeight w:val="619"/>
          <w:jc w:val="center"/>
        </w:trPr>
        <w:tc>
          <w:tcPr>
            <w:tcW w:w="3938" w:type="dxa"/>
            <w:gridSpan w:val="2"/>
            <w:vAlign w:val="center"/>
          </w:tcPr>
          <w:p w:rsidR="00F87852" w:rsidRPr="0077204B" w:rsidRDefault="00E55F5F" w:rsidP="0077204B">
            <w:pPr>
              <w:spacing w:after="0" w:line="240" w:lineRule="auto"/>
              <w:rPr>
                <w:rFonts w:asciiTheme="minorHAnsi" w:hAnsiTheme="minorHAnsi" w:cstheme="minorHAnsi"/>
                <w:b/>
                <w:bCs/>
              </w:rPr>
            </w:pPr>
            <w:r>
              <w:rPr>
                <w:rFonts w:asciiTheme="minorHAnsi" w:hAnsiTheme="minorHAnsi"/>
              </w:rPr>
              <w:t>J</w:t>
            </w:r>
            <w:r w:rsidR="00F87852">
              <w:rPr>
                <w:rFonts w:asciiTheme="minorHAnsi" w:hAnsiTheme="minorHAnsi"/>
              </w:rPr>
              <w:t>ogi személy elnevezése:</w:t>
            </w:r>
          </w:p>
        </w:tc>
        <w:tc>
          <w:tcPr>
            <w:tcW w:w="5918" w:type="dxa"/>
            <w:vAlign w:val="center"/>
          </w:tcPr>
          <w:p w:rsidR="00F87852" w:rsidRPr="0077204B" w:rsidRDefault="00F87852" w:rsidP="0077204B">
            <w:pPr>
              <w:spacing w:after="0" w:line="240" w:lineRule="auto"/>
              <w:rPr>
                <w:rFonts w:asciiTheme="minorHAnsi" w:hAnsiTheme="minorHAnsi" w:cstheme="minorHAnsi"/>
                <w:b/>
                <w:bCs/>
                <w:lang w:val="hr-HR"/>
              </w:rPr>
            </w:pPr>
          </w:p>
        </w:tc>
      </w:tr>
      <w:tr w:rsidR="00F87852" w:rsidRPr="0077204B" w:rsidTr="00BC7A7C">
        <w:trPr>
          <w:cantSplit/>
          <w:trHeight w:val="619"/>
          <w:jc w:val="center"/>
        </w:trPr>
        <w:tc>
          <w:tcPr>
            <w:tcW w:w="3938" w:type="dxa"/>
            <w:gridSpan w:val="2"/>
            <w:vAlign w:val="center"/>
          </w:tcPr>
          <w:p w:rsidR="00F87852" w:rsidRPr="0077204B" w:rsidRDefault="00F87852" w:rsidP="0077204B">
            <w:pPr>
              <w:spacing w:after="0" w:line="240" w:lineRule="auto"/>
              <w:rPr>
                <w:rFonts w:asciiTheme="minorHAnsi" w:hAnsiTheme="minorHAnsi" w:cstheme="minorHAnsi"/>
              </w:rPr>
            </w:pPr>
            <w:r>
              <w:rPr>
                <w:rFonts w:asciiTheme="minorHAnsi" w:hAnsiTheme="minorHAnsi"/>
              </w:rPr>
              <w:t>Székhely:</w:t>
            </w:r>
          </w:p>
        </w:tc>
        <w:tc>
          <w:tcPr>
            <w:tcW w:w="5918" w:type="dxa"/>
            <w:vAlign w:val="center"/>
          </w:tcPr>
          <w:p w:rsidR="00F87852" w:rsidRPr="0077204B" w:rsidRDefault="00F87852" w:rsidP="0077204B">
            <w:pPr>
              <w:spacing w:after="0" w:line="240" w:lineRule="auto"/>
              <w:rPr>
                <w:rFonts w:asciiTheme="minorHAnsi" w:hAnsiTheme="minorHAnsi" w:cstheme="minorHAnsi"/>
                <w:b/>
                <w:bCs/>
                <w:lang w:val="hr-HR"/>
              </w:rPr>
            </w:pPr>
          </w:p>
        </w:tc>
      </w:tr>
      <w:tr w:rsidR="00F87852" w:rsidRPr="0077204B" w:rsidTr="00BC7A7C">
        <w:trPr>
          <w:cantSplit/>
          <w:trHeight w:val="619"/>
          <w:jc w:val="center"/>
        </w:trPr>
        <w:tc>
          <w:tcPr>
            <w:tcW w:w="3938" w:type="dxa"/>
            <w:gridSpan w:val="2"/>
            <w:vAlign w:val="center"/>
          </w:tcPr>
          <w:p w:rsidR="00F87852" w:rsidRPr="0077204B" w:rsidRDefault="00F87852" w:rsidP="0077204B">
            <w:pPr>
              <w:spacing w:after="0" w:line="240" w:lineRule="auto"/>
              <w:rPr>
                <w:rFonts w:asciiTheme="minorHAnsi" w:hAnsiTheme="minorHAnsi" w:cstheme="minorHAnsi"/>
              </w:rPr>
            </w:pPr>
            <w:r>
              <w:rPr>
                <w:rFonts w:asciiTheme="minorHAnsi" w:hAnsiTheme="minorHAnsi"/>
              </w:rPr>
              <w:t xml:space="preserve">Az intézmények részére </w:t>
            </w:r>
            <w:r w:rsidR="00E55F5F">
              <w:rPr>
                <w:rFonts w:asciiTheme="minorHAnsi" w:hAnsiTheme="minorHAnsi"/>
              </w:rPr>
              <w:t>–</w:t>
            </w:r>
            <w:r>
              <w:rPr>
                <w:rFonts w:asciiTheme="minorHAnsi" w:hAnsiTheme="minorHAnsi"/>
              </w:rPr>
              <w:t xml:space="preserve"> az iskola diákjainak összlétszáma:</w:t>
            </w:r>
          </w:p>
        </w:tc>
        <w:tc>
          <w:tcPr>
            <w:tcW w:w="5918" w:type="dxa"/>
            <w:vAlign w:val="center"/>
          </w:tcPr>
          <w:p w:rsidR="00F87852" w:rsidRPr="0077204B" w:rsidRDefault="00F87852" w:rsidP="0077204B">
            <w:pPr>
              <w:spacing w:after="0" w:line="240" w:lineRule="auto"/>
              <w:rPr>
                <w:rFonts w:asciiTheme="minorHAnsi" w:hAnsiTheme="minorHAnsi" w:cstheme="minorHAnsi"/>
                <w:b/>
                <w:bCs/>
                <w:lang w:val="hr-HR"/>
              </w:rPr>
            </w:pPr>
          </w:p>
        </w:tc>
      </w:tr>
      <w:tr w:rsidR="00F87852" w:rsidRPr="0077204B" w:rsidTr="00BC7A7C">
        <w:trPr>
          <w:cantSplit/>
          <w:trHeight w:val="619"/>
          <w:jc w:val="center"/>
        </w:trPr>
        <w:tc>
          <w:tcPr>
            <w:tcW w:w="3938" w:type="dxa"/>
            <w:gridSpan w:val="2"/>
            <w:vAlign w:val="center"/>
          </w:tcPr>
          <w:p w:rsidR="00F87852" w:rsidRPr="0077204B" w:rsidRDefault="00F87852" w:rsidP="0077204B">
            <w:pPr>
              <w:spacing w:after="0" w:line="240" w:lineRule="auto"/>
              <w:rPr>
                <w:rFonts w:asciiTheme="minorHAnsi" w:hAnsiTheme="minorHAnsi" w:cstheme="minorHAnsi"/>
              </w:rPr>
            </w:pPr>
            <w:r>
              <w:rPr>
                <w:rFonts w:asciiTheme="minorHAnsi" w:hAnsiTheme="minorHAnsi"/>
              </w:rPr>
              <w:t xml:space="preserve">Az intézmények részére </w:t>
            </w:r>
            <w:r w:rsidR="00E55F5F">
              <w:rPr>
                <w:rFonts w:asciiTheme="minorHAnsi" w:hAnsiTheme="minorHAnsi"/>
              </w:rPr>
              <w:t>–</w:t>
            </w:r>
            <w:r>
              <w:rPr>
                <w:rFonts w:asciiTheme="minorHAnsi" w:hAnsiTheme="minorHAnsi"/>
              </w:rPr>
              <w:t xml:space="preserve"> az iskola </w:t>
            </w:r>
            <w:r w:rsidR="0068275E">
              <w:rPr>
                <w:rFonts w:asciiTheme="minorHAnsi" w:hAnsiTheme="minorHAnsi"/>
              </w:rPr>
              <w:t>tanítóinak/</w:t>
            </w:r>
            <w:r>
              <w:rPr>
                <w:rFonts w:asciiTheme="minorHAnsi" w:hAnsiTheme="minorHAnsi"/>
              </w:rPr>
              <w:t>tanárainak és szakmunkatársainak összlétszáma:</w:t>
            </w:r>
          </w:p>
        </w:tc>
        <w:tc>
          <w:tcPr>
            <w:tcW w:w="5918" w:type="dxa"/>
            <w:vAlign w:val="center"/>
          </w:tcPr>
          <w:p w:rsidR="00F87852" w:rsidRPr="0077204B" w:rsidRDefault="00F87852" w:rsidP="0077204B">
            <w:pPr>
              <w:spacing w:after="0" w:line="240" w:lineRule="auto"/>
              <w:rPr>
                <w:rFonts w:asciiTheme="minorHAnsi" w:hAnsiTheme="minorHAnsi" w:cstheme="minorHAnsi"/>
                <w:b/>
                <w:bCs/>
                <w:lang w:val="hr-HR"/>
              </w:rPr>
            </w:pPr>
          </w:p>
        </w:tc>
      </w:tr>
      <w:tr w:rsidR="00F87852" w:rsidRPr="0077204B" w:rsidTr="00BC7A7C">
        <w:trPr>
          <w:cantSplit/>
          <w:trHeight w:val="619"/>
          <w:jc w:val="center"/>
        </w:trPr>
        <w:tc>
          <w:tcPr>
            <w:tcW w:w="3938" w:type="dxa"/>
            <w:gridSpan w:val="2"/>
            <w:vAlign w:val="center"/>
          </w:tcPr>
          <w:p w:rsidR="00F87852" w:rsidRPr="0077204B" w:rsidRDefault="00F87852" w:rsidP="0077204B">
            <w:pPr>
              <w:spacing w:after="0" w:line="240" w:lineRule="auto"/>
              <w:rPr>
                <w:rFonts w:asciiTheme="minorHAnsi" w:hAnsiTheme="minorHAnsi" w:cstheme="minorHAnsi"/>
              </w:rPr>
            </w:pPr>
            <w:r>
              <w:rPr>
                <w:rFonts w:asciiTheme="minorHAnsi" w:hAnsiTheme="minorHAnsi"/>
              </w:rPr>
              <w:t>Cím:</w:t>
            </w:r>
          </w:p>
        </w:tc>
        <w:tc>
          <w:tcPr>
            <w:tcW w:w="5918" w:type="dxa"/>
            <w:vAlign w:val="center"/>
          </w:tcPr>
          <w:p w:rsidR="00603A16" w:rsidRPr="0077204B" w:rsidRDefault="00603A16" w:rsidP="0077204B">
            <w:pPr>
              <w:spacing w:after="0" w:line="240" w:lineRule="auto"/>
              <w:rPr>
                <w:rFonts w:asciiTheme="minorHAnsi" w:hAnsiTheme="minorHAnsi" w:cstheme="minorHAnsi"/>
                <w:b/>
                <w:bCs/>
                <w:lang w:val="hr-HR"/>
              </w:rPr>
            </w:pPr>
          </w:p>
        </w:tc>
      </w:tr>
      <w:tr w:rsidR="00F87852" w:rsidRPr="0077204B" w:rsidTr="00BC7A7C">
        <w:trPr>
          <w:cantSplit/>
          <w:trHeight w:val="619"/>
          <w:jc w:val="center"/>
        </w:trPr>
        <w:tc>
          <w:tcPr>
            <w:tcW w:w="3938" w:type="dxa"/>
            <w:gridSpan w:val="2"/>
            <w:vAlign w:val="center"/>
          </w:tcPr>
          <w:p w:rsidR="00F87852" w:rsidRPr="0077204B" w:rsidRDefault="00F87852" w:rsidP="0077204B">
            <w:pPr>
              <w:spacing w:after="0" w:line="240" w:lineRule="auto"/>
              <w:rPr>
                <w:rFonts w:asciiTheme="minorHAnsi" w:hAnsiTheme="minorHAnsi" w:cstheme="minorHAnsi"/>
              </w:rPr>
            </w:pPr>
            <w:r>
              <w:rPr>
                <w:rFonts w:asciiTheme="minorHAnsi" w:hAnsiTheme="minorHAnsi"/>
              </w:rPr>
              <w:t>Telefon:</w:t>
            </w:r>
          </w:p>
        </w:tc>
        <w:tc>
          <w:tcPr>
            <w:tcW w:w="5918" w:type="dxa"/>
            <w:vAlign w:val="center"/>
          </w:tcPr>
          <w:p w:rsidR="00F87852" w:rsidRPr="0077204B" w:rsidRDefault="00F87852" w:rsidP="0077204B">
            <w:pPr>
              <w:spacing w:after="0" w:line="240" w:lineRule="auto"/>
              <w:rPr>
                <w:rFonts w:asciiTheme="minorHAnsi" w:hAnsiTheme="minorHAnsi" w:cstheme="minorHAnsi"/>
                <w:b/>
                <w:bCs/>
                <w:lang w:val="hr-HR"/>
              </w:rPr>
            </w:pPr>
          </w:p>
        </w:tc>
      </w:tr>
      <w:tr w:rsidR="00F87852" w:rsidRPr="0077204B" w:rsidTr="00BC7A7C">
        <w:trPr>
          <w:cantSplit/>
          <w:trHeight w:val="619"/>
          <w:jc w:val="center"/>
        </w:trPr>
        <w:tc>
          <w:tcPr>
            <w:tcW w:w="3938" w:type="dxa"/>
            <w:gridSpan w:val="2"/>
            <w:vAlign w:val="center"/>
          </w:tcPr>
          <w:p w:rsidR="00F87852" w:rsidRPr="0077204B" w:rsidRDefault="006F5F29" w:rsidP="0077204B">
            <w:pPr>
              <w:spacing w:after="0" w:line="240" w:lineRule="auto"/>
              <w:rPr>
                <w:rFonts w:asciiTheme="minorHAnsi" w:hAnsiTheme="minorHAnsi" w:cstheme="minorHAnsi"/>
              </w:rPr>
            </w:pPr>
            <w:r>
              <w:rPr>
                <w:rFonts w:asciiTheme="minorHAnsi" w:hAnsiTheme="minorHAnsi"/>
              </w:rPr>
              <w:t>E-mail cím:</w:t>
            </w:r>
          </w:p>
        </w:tc>
        <w:tc>
          <w:tcPr>
            <w:tcW w:w="5918" w:type="dxa"/>
            <w:vAlign w:val="center"/>
          </w:tcPr>
          <w:p w:rsidR="00F87852" w:rsidRPr="0077204B" w:rsidRDefault="00F87852" w:rsidP="0077204B">
            <w:pPr>
              <w:spacing w:after="0" w:line="240" w:lineRule="auto"/>
              <w:rPr>
                <w:rFonts w:asciiTheme="minorHAnsi" w:hAnsiTheme="minorHAnsi" w:cstheme="minorHAnsi"/>
                <w:b/>
                <w:bCs/>
                <w:lang w:val="hr-HR"/>
              </w:rPr>
            </w:pPr>
          </w:p>
        </w:tc>
      </w:tr>
      <w:tr w:rsidR="00F87852" w:rsidRPr="0077204B" w:rsidTr="00BC7A7C">
        <w:trPr>
          <w:cantSplit/>
          <w:trHeight w:val="619"/>
          <w:jc w:val="center"/>
        </w:trPr>
        <w:tc>
          <w:tcPr>
            <w:tcW w:w="3938" w:type="dxa"/>
            <w:gridSpan w:val="2"/>
            <w:vAlign w:val="center"/>
          </w:tcPr>
          <w:p w:rsidR="00F87852" w:rsidRPr="0077204B" w:rsidRDefault="00F87852" w:rsidP="0077204B">
            <w:pPr>
              <w:spacing w:after="0" w:line="240" w:lineRule="auto"/>
              <w:rPr>
                <w:rFonts w:asciiTheme="minorHAnsi" w:hAnsiTheme="minorHAnsi" w:cstheme="minorHAnsi"/>
              </w:rPr>
            </w:pPr>
            <w:r>
              <w:rPr>
                <w:rFonts w:asciiTheme="minorHAnsi" w:hAnsiTheme="minorHAnsi"/>
              </w:rPr>
              <w:t>Intézményvezető:</w:t>
            </w:r>
          </w:p>
        </w:tc>
        <w:tc>
          <w:tcPr>
            <w:tcW w:w="5918" w:type="dxa"/>
            <w:vAlign w:val="center"/>
          </w:tcPr>
          <w:p w:rsidR="00F87852" w:rsidRPr="0077204B" w:rsidRDefault="00F87852" w:rsidP="0077204B">
            <w:pPr>
              <w:spacing w:after="0" w:line="240" w:lineRule="auto"/>
              <w:rPr>
                <w:rFonts w:asciiTheme="minorHAnsi" w:hAnsiTheme="minorHAnsi" w:cstheme="minorHAnsi"/>
                <w:b/>
                <w:bCs/>
                <w:lang w:val="hr-HR"/>
              </w:rPr>
            </w:pPr>
          </w:p>
        </w:tc>
      </w:tr>
      <w:tr w:rsidR="00F87852" w:rsidRPr="0077204B" w:rsidTr="00BC7A7C">
        <w:trPr>
          <w:cantSplit/>
          <w:trHeight w:val="619"/>
          <w:jc w:val="center"/>
        </w:trPr>
        <w:tc>
          <w:tcPr>
            <w:tcW w:w="3938" w:type="dxa"/>
            <w:gridSpan w:val="2"/>
            <w:vAlign w:val="center"/>
          </w:tcPr>
          <w:p w:rsidR="00F87852" w:rsidRPr="0077204B" w:rsidRDefault="00F87852" w:rsidP="0077204B">
            <w:pPr>
              <w:spacing w:after="0" w:line="240" w:lineRule="auto"/>
              <w:rPr>
                <w:rFonts w:asciiTheme="minorHAnsi" w:hAnsiTheme="minorHAnsi" w:cstheme="minorHAnsi"/>
              </w:rPr>
            </w:pPr>
            <w:r>
              <w:rPr>
                <w:rFonts w:asciiTheme="minorHAnsi" w:hAnsiTheme="minorHAnsi"/>
              </w:rPr>
              <w:t>Adóazonosító szám (PIB):</w:t>
            </w:r>
          </w:p>
        </w:tc>
        <w:tc>
          <w:tcPr>
            <w:tcW w:w="5918" w:type="dxa"/>
            <w:vAlign w:val="center"/>
          </w:tcPr>
          <w:p w:rsidR="00F87852" w:rsidRPr="0077204B" w:rsidRDefault="00F87852" w:rsidP="0077204B">
            <w:pPr>
              <w:spacing w:after="0" w:line="240" w:lineRule="auto"/>
              <w:rPr>
                <w:rFonts w:asciiTheme="minorHAnsi" w:hAnsiTheme="minorHAnsi" w:cstheme="minorHAnsi"/>
                <w:b/>
                <w:bCs/>
                <w:lang w:val="hr-HR"/>
              </w:rPr>
            </w:pPr>
          </w:p>
        </w:tc>
      </w:tr>
      <w:tr w:rsidR="00F87852" w:rsidRPr="0077204B" w:rsidTr="00BC7A7C">
        <w:trPr>
          <w:cantSplit/>
          <w:trHeight w:val="619"/>
          <w:jc w:val="center"/>
        </w:trPr>
        <w:tc>
          <w:tcPr>
            <w:tcW w:w="3938" w:type="dxa"/>
            <w:gridSpan w:val="2"/>
            <w:vAlign w:val="center"/>
          </w:tcPr>
          <w:p w:rsidR="00F87852" w:rsidRPr="0077204B" w:rsidRDefault="00F87852" w:rsidP="0077204B">
            <w:pPr>
              <w:spacing w:after="0" w:line="240" w:lineRule="auto"/>
              <w:rPr>
                <w:rFonts w:asciiTheme="minorHAnsi" w:hAnsiTheme="minorHAnsi" w:cstheme="minorHAnsi"/>
              </w:rPr>
            </w:pPr>
            <w:r>
              <w:rPr>
                <w:rFonts w:asciiTheme="minorHAnsi" w:hAnsiTheme="minorHAnsi"/>
              </w:rPr>
              <w:t>Törzsszám:</w:t>
            </w:r>
          </w:p>
        </w:tc>
        <w:tc>
          <w:tcPr>
            <w:tcW w:w="5918" w:type="dxa"/>
            <w:vAlign w:val="center"/>
          </w:tcPr>
          <w:p w:rsidR="00F87852" w:rsidRPr="0077204B" w:rsidRDefault="00F87852" w:rsidP="0077204B">
            <w:pPr>
              <w:spacing w:after="0" w:line="240" w:lineRule="auto"/>
              <w:rPr>
                <w:rFonts w:asciiTheme="minorHAnsi" w:hAnsiTheme="minorHAnsi" w:cstheme="minorHAnsi"/>
                <w:b/>
                <w:bCs/>
                <w:lang w:val="hr-HR"/>
              </w:rPr>
            </w:pPr>
          </w:p>
        </w:tc>
      </w:tr>
      <w:tr w:rsidR="00F87852" w:rsidRPr="0077204B" w:rsidTr="00BC7A7C">
        <w:trPr>
          <w:cantSplit/>
          <w:trHeight w:val="619"/>
          <w:jc w:val="center"/>
        </w:trPr>
        <w:tc>
          <w:tcPr>
            <w:tcW w:w="3938" w:type="dxa"/>
            <w:gridSpan w:val="2"/>
            <w:vAlign w:val="center"/>
          </w:tcPr>
          <w:p w:rsidR="00F87852" w:rsidRPr="0077204B" w:rsidRDefault="00DF3DF8" w:rsidP="0077204B">
            <w:pPr>
              <w:spacing w:after="0" w:line="240" w:lineRule="auto"/>
              <w:rPr>
                <w:rFonts w:asciiTheme="minorHAnsi" w:hAnsiTheme="minorHAnsi" w:cstheme="minorHAnsi"/>
              </w:rPr>
            </w:pPr>
            <w:r>
              <w:rPr>
                <w:rFonts w:asciiTheme="minorHAnsi" w:hAnsiTheme="minorHAnsi"/>
              </w:rPr>
              <w:t>A Kincstári Igazgatóságnál vezetett számlaszám (a rendes ügyvitelre vonatkozó számla):</w:t>
            </w:r>
          </w:p>
        </w:tc>
        <w:tc>
          <w:tcPr>
            <w:tcW w:w="5918" w:type="dxa"/>
            <w:vAlign w:val="center"/>
          </w:tcPr>
          <w:p w:rsidR="00F87852" w:rsidRPr="0077204B" w:rsidRDefault="00F87852" w:rsidP="0077204B">
            <w:pPr>
              <w:spacing w:after="0" w:line="240" w:lineRule="auto"/>
              <w:rPr>
                <w:rFonts w:asciiTheme="minorHAnsi" w:hAnsiTheme="minorHAnsi" w:cstheme="minorHAnsi"/>
                <w:b/>
                <w:bCs/>
                <w:lang w:val="hr-HR"/>
              </w:rPr>
            </w:pPr>
          </w:p>
        </w:tc>
      </w:tr>
    </w:tbl>
    <w:p w:rsidR="00F87852" w:rsidRPr="0077204B" w:rsidRDefault="00F87852" w:rsidP="0077204B">
      <w:pPr>
        <w:spacing w:after="0" w:line="240" w:lineRule="auto"/>
        <w:rPr>
          <w:rFonts w:asciiTheme="minorHAnsi" w:hAnsiTheme="minorHAnsi" w:cstheme="minorHAnsi"/>
          <w:lang w:val="ru-RU"/>
        </w:rPr>
      </w:pPr>
    </w:p>
    <w:p w:rsidR="00DF3DF8" w:rsidRPr="0077204B" w:rsidRDefault="00DF3DF8" w:rsidP="0077204B">
      <w:pPr>
        <w:spacing w:after="0" w:line="240" w:lineRule="auto"/>
        <w:rPr>
          <w:rFonts w:asciiTheme="minorHAnsi" w:hAnsiTheme="minorHAnsi" w:cstheme="minorHAnsi"/>
          <w:lang w:val="ru-RU"/>
        </w:rPr>
      </w:pPr>
    </w:p>
    <w:p w:rsidR="00DF3DF8" w:rsidRPr="0077204B" w:rsidRDefault="00DF3DF8" w:rsidP="0077204B">
      <w:pPr>
        <w:spacing w:after="0" w:line="240" w:lineRule="auto"/>
        <w:rPr>
          <w:rFonts w:asciiTheme="minorHAnsi" w:hAnsiTheme="minorHAnsi" w:cstheme="minorHAnsi"/>
          <w:lang w:val="ru-RU"/>
        </w:rPr>
      </w:pPr>
    </w:p>
    <w:p w:rsidR="00DF3DF8" w:rsidRPr="0077204B" w:rsidRDefault="00DF3DF8" w:rsidP="0077204B">
      <w:pPr>
        <w:spacing w:after="0" w:line="240" w:lineRule="auto"/>
        <w:rPr>
          <w:rFonts w:asciiTheme="minorHAnsi" w:hAnsiTheme="minorHAnsi" w:cstheme="minorHAnsi"/>
          <w:lang w:val="ru-RU"/>
        </w:rPr>
      </w:pP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529"/>
        <w:gridCol w:w="186"/>
        <w:gridCol w:w="630"/>
        <w:gridCol w:w="630"/>
        <w:gridCol w:w="1899"/>
        <w:gridCol w:w="1424"/>
        <w:gridCol w:w="1424"/>
        <w:gridCol w:w="1424"/>
        <w:gridCol w:w="1425"/>
      </w:tblGrid>
      <w:tr w:rsidR="00F87852" w:rsidRPr="0077204B" w:rsidTr="00E74698">
        <w:trPr>
          <w:cantSplit/>
          <w:trHeight w:val="634"/>
          <w:jc w:val="center"/>
        </w:trPr>
        <w:tc>
          <w:tcPr>
            <w:tcW w:w="529" w:type="dxa"/>
            <w:shd w:val="clear" w:color="auto" w:fill="auto"/>
            <w:vAlign w:val="center"/>
          </w:tcPr>
          <w:p w:rsidR="00F87852" w:rsidRPr="0077204B" w:rsidRDefault="00F87852" w:rsidP="0077204B">
            <w:pPr>
              <w:spacing w:after="0" w:line="240" w:lineRule="auto"/>
              <w:rPr>
                <w:rFonts w:asciiTheme="minorHAnsi" w:hAnsiTheme="minorHAnsi" w:cstheme="minorHAnsi"/>
                <w:b/>
                <w:bCs/>
              </w:rPr>
            </w:pPr>
            <w:r>
              <w:rPr>
                <w:rFonts w:asciiTheme="minorHAnsi" w:hAnsiTheme="minorHAnsi"/>
                <w:b/>
              </w:rPr>
              <w:t>II.</w:t>
            </w:r>
          </w:p>
        </w:tc>
        <w:tc>
          <w:tcPr>
            <w:tcW w:w="9042" w:type="dxa"/>
            <w:gridSpan w:val="8"/>
            <w:shd w:val="clear" w:color="auto" w:fill="auto"/>
            <w:vAlign w:val="center"/>
          </w:tcPr>
          <w:p w:rsidR="00F87852" w:rsidRPr="0077204B" w:rsidRDefault="00F87852" w:rsidP="0077204B">
            <w:pPr>
              <w:spacing w:after="0" w:line="240" w:lineRule="auto"/>
              <w:rPr>
                <w:rFonts w:asciiTheme="minorHAnsi" w:hAnsiTheme="minorHAnsi" w:cstheme="minorHAnsi"/>
                <w:b/>
                <w:bCs/>
              </w:rPr>
            </w:pPr>
            <w:r>
              <w:rPr>
                <w:rFonts w:asciiTheme="minorHAnsi" w:hAnsiTheme="minorHAnsi"/>
                <w:b/>
              </w:rPr>
              <w:t>A PROGRAM/PROJEKT ÁLTALÁNOS ADATAI</w:t>
            </w:r>
          </w:p>
        </w:tc>
      </w:tr>
      <w:tr w:rsidR="00F87852" w:rsidRPr="0077204B" w:rsidTr="00E74698">
        <w:trPr>
          <w:trHeight w:val="1280"/>
          <w:jc w:val="center"/>
        </w:trPr>
        <w:tc>
          <w:tcPr>
            <w:tcW w:w="3874" w:type="dxa"/>
            <w:gridSpan w:val="5"/>
            <w:shd w:val="clear" w:color="auto" w:fill="auto"/>
            <w:vAlign w:val="center"/>
          </w:tcPr>
          <w:p w:rsidR="00F87852" w:rsidRPr="0077204B" w:rsidRDefault="00F87852" w:rsidP="0077204B">
            <w:pPr>
              <w:spacing w:after="0" w:line="240" w:lineRule="auto"/>
              <w:rPr>
                <w:rFonts w:asciiTheme="minorHAnsi" w:hAnsiTheme="minorHAnsi" w:cstheme="minorHAnsi"/>
              </w:rPr>
            </w:pPr>
            <w:r>
              <w:rPr>
                <w:rFonts w:asciiTheme="minorHAnsi" w:hAnsiTheme="minorHAnsi"/>
              </w:rPr>
              <w:t>A program/projekt megvalósításáért felelős személy</w:t>
            </w:r>
          </w:p>
          <w:p w:rsidR="00F87852" w:rsidRPr="0077204B" w:rsidRDefault="00E55F5F" w:rsidP="0077204B">
            <w:pPr>
              <w:keepNext/>
              <w:spacing w:after="0" w:line="240" w:lineRule="auto"/>
              <w:outlineLvl w:val="3"/>
              <w:rPr>
                <w:rFonts w:asciiTheme="minorHAnsi" w:hAnsiTheme="minorHAnsi" w:cstheme="minorHAnsi"/>
                <w:bCs/>
              </w:rPr>
            </w:pPr>
            <w:r>
              <w:rPr>
                <w:rFonts w:asciiTheme="minorHAnsi" w:hAnsiTheme="minorHAnsi"/>
              </w:rPr>
              <w:t>(család-</w:t>
            </w:r>
            <w:r w:rsidR="00F87852">
              <w:rPr>
                <w:rFonts w:asciiTheme="minorHAnsi" w:hAnsiTheme="minorHAnsi"/>
              </w:rPr>
              <w:t xml:space="preserve"> és utónév, lakcím, telefonszám, e-mail cím)</w:t>
            </w:r>
          </w:p>
        </w:tc>
        <w:tc>
          <w:tcPr>
            <w:tcW w:w="5697" w:type="dxa"/>
            <w:gridSpan w:val="4"/>
            <w:shd w:val="clear" w:color="auto" w:fill="auto"/>
            <w:vAlign w:val="center"/>
          </w:tcPr>
          <w:p w:rsidR="00F87852" w:rsidRPr="0077204B" w:rsidRDefault="00F87852" w:rsidP="0077204B">
            <w:pPr>
              <w:spacing w:after="0" w:line="240" w:lineRule="auto"/>
              <w:rPr>
                <w:rFonts w:asciiTheme="minorHAnsi" w:hAnsiTheme="minorHAnsi" w:cstheme="minorHAnsi"/>
                <w:b/>
                <w:lang w:val="sr-Cyrl-CS"/>
              </w:rPr>
            </w:pPr>
          </w:p>
        </w:tc>
      </w:tr>
      <w:tr w:rsidR="00F87852" w:rsidRPr="0077204B" w:rsidTr="00E74698">
        <w:trPr>
          <w:trHeight w:val="818"/>
          <w:jc w:val="center"/>
        </w:trPr>
        <w:tc>
          <w:tcPr>
            <w:tcW w:w="3874" w:type="dxa"/>
            <w:gridSpan w:val="5"/>
            <w:shd w:val="clear" w:color="auto" w:fill="auto"/>
            <w:vAlign w:val="center"/>
          </w:tcPr>
          <w:p w:rsidR="00F87852" w:rsidRPr="0077204B" w:rsidRDefault="00F87852" w:rsidP="0077204B">
            <w:pPr>
              <w:spacing w:after="0" w:line="240" w:lineRule="auto"/>
              <w:rPr>
                <w:rFonts w:asciiTheme="minorHAnsi" w:hAnsiTheme="minorHAnsi" w:cstheme="minorHAnsi"/>
              </w:rPr>
            </w:pPr>
            <w:r>
              <w:rPr>
                <w:rFonts w:asciiTheme="minorHAnsi" w:hAnsiTheme="minorHAnsi"/>
              </w:rPr>
              <w:t>Elsőbbség (</w:t>
            </w:r>
            <w:r w:rsidRPr="00E55F5F">
              <w:rPr>
                <w:rFonts w:asciiTheme="minorHAnsi" w:hAnsiTheme="minorHAnsi"/>
                <w:b/>
              </w:rPr>
              <w:t>megjelölni egyet</w:t>
            </w:r>
            <w:r>
              <w:rPr>
                <w:rFonts w:asciiTheme="minorHAnsi" w:hAnsiTheme="minorHAnsi"/>
              </w:rPr>
              <w:t>)</w:t>
            </w:r>
          </w:p>
        </w:tc>
        <w:tc>
          <w:tcPr>
            <w:tcW w:w="5697" w:type="dxa"/>
            <w:gridSpan w:val="4"/>
            <w:shd w:val="clear" w:color="auto" w:fill="auto"/>
            <w:vAlign w:val="center"/>
          </w:tcPr>
          <w:p w:rsidR="00F87852" w:rsidRPr="0077204B" w:rsidRDefault="00F87852" w:rsidP="0077204B">
            <w:pPr>
              <w:numPr>
                <w:ilvl w:val="0"/>
                <w:numId w:val="6"/>
              </w:numPr>
              <w:spacing w:after="0" w:line="240" w:lineRule="auto"/>
              <w:ind w:right="180"/>
              <w:jc w:val="both"/>
              <w:rPr>
                <w:rFonts w:asciiTheme="minorHAnsi" w:hAnsiTheme="minorHAnsi" w:cstheme="minorHAnsi"/>
                <w:b/>
              </w:rPr>
            </w:pPr>
            <w:r>
              <w:rPr>
                <w:rFonts w:asciiTheme="minorHAnsi" w:hAnsiTheme="minorHAnsi"/>
                <w:b/>
              </w:rPr>
              <w:t xml:space="preserve">A nevelő-oktató munka korszerűsítése </w:t>
            </w:r>
          </w:p>
          <w:p w:rsidR="00F87852" w:rsidRPr="0077204B" w:rsidRDefault="00F87852" w:rsidP="0077204B">
            <w:pPr>
              <w:spacing w:after="0" w:line="240" w:lineRule="auto"/>
              <w:ind w:left="360" w:right="180"/>
              <w:jc w:val="both"/>
              <w:rPr>
                <w:rFonts w:asciiTheme="minorHAnsi" w:hAnsiTheme="minorHAnsi" w:cstheme="minorHAnsi"/>
              </w:rPr>
            </w:pPr>
            <w:r>
              <w:rPr>
                <w:rFonts w:asciiTheme="minorHAnsi" w:hAnsiTheme="minorHAnsi"/>
                <w:b/>
              </w:rPr>
              <w:t>–</w:t>
            </w:r>
            <w:r>
              <w:rPr>
                <w:rFonts w:asciiTheme="minorHAnsi" w:hAnsiTheme="minorHAnsi"/>
              </w:rPr>
              <w:t xml:space="preserve"> az oktatási folyamat korszerűsítése valamennyi résztvevő innovációs készsége és kreativitása által, </w:t>
            </w:r>
          </w:p>
          <w:p w:rsidR="00F87852" w:rsidRPr="0077204B" w:rsidRDefault="00F87852" w:rsidP="0077204B">
            <w:pPr>
              <w:spacing w:after="0" w:line="240" w:lineRule="auto"/>
              <w:ind w:left="360"/>
              <w:jc w:val="both"/>
              <w:rPr>
                <w:rFonts w:asciiTheme="minorHAnsi" w:hAnsiTheme="minorHAnsi" w:cstheme="minorHAnsi"/>
                <w:lang w:val="sr-Cyrl-CS"/>
              </w:rPr>
            </w:pPr>
          </w:p>
          <w:p w:rsidR="00F87852" w:rsidRPr="0077204B" w:rsidRDefault="00F87852" w:rsidP="0077204B">
            <w:pPr>
              <w:spacing w:after="0" w:line="240" w:lineRule="auto"/>
              <w:jc w:val="both"/>
              <w:rPr>
                <w:rFonts w:asciiTheme="minorHAnsi" w:hAnsiTheme="minorHAnsi" w:cstheme="minorHAnsi"/>
                <w:b/>
              </w:rPr>
            </w:pPr>
            <w:r>
              <w:rPr>
                <w:rFonts w:asciiTheme="minorHAnsi" w:hAnsiTheme="minorHAnsi"/>
                <w:b/>
              </w:rPr>
              <w:t xml:space="preserve">    2.   Az oktatás munk</w:t>
            </w:r>
            <w:r w:rsidR="00E55F5F">
              <w:rPr>
                <w:rFonts w:asciiTheme="minorHAnsi" w:hAnsiTheme="minorHAnsi"/>
                <w:b/>
              </w:rPr>
              <w:t>a</w:t>
            </w:r>
            <w:r>
              <w:rPr>
                <w:rFonts w:asciiTheme="minorHAnsi" w:hAnsiTheme="minorHAnsi"/>
                <w:b/>
              </w:rPr>
              <w:t xml:space="preserve">erőpiaci igényekkel való összehangolása </w:t>
            </w:r>
          </w:p>
          <w:p w:rsidR="00F87852" w:rsidRPr="0077204B" w:rsidRDefault="00E55F5F" w:rsidP="0077204B">
            <w:pPr>
              <w:spacing w:after="0" w:line="240" w:lineRule="auto"/>
              <w:ind w:left="360"/>
              <w:jc w:val="both"/>
              <w:rPr>
                <w:rFonts w:asciiTheme="minorHAnsi" w:hAnsiTheme="minorHAnsi" w:cstheme="minorHAnsi"/>
              </w:rPr>
            </w:pPr>
            <w:r w:rsidRPr="00E55F5F">
              <w:rPr>
                <w:rFonts w:asciiTheme="minorHAnsi" w:hAnsiTheme="minorHAnsi"/>
                <w:b/>
              </w:rPr>
              <w:t>–</w:t>
            </w:r>
            <w:r>
              <w:rPr>
                <w:rFonts w:asciiTheme="minorHAnsi" w:hAnsiTheme="minorHAnsi"/>
              </w:rPr>
              <w:t xml:space="preserve"> </w:t>
            </w:r>
            <w:r w:rsidR="00F87852">
              <w:rPr>
                <w:rFonts w:asciiTheme="minorHAnsi" w:hAnsiTheme="minorHAnsi"/>
              </w:rPr>
              <w:t>a vállalkozói szellem fejlesztése, a gyakorlati és életviteli készségek fejlesztése, szakmai orientáció és karriervezetés, a szakmai gyakorlat minőségének növelése,</w:t>
            </w:r>
          </w:p>
          <w:p w:rsidR="00F87852" w:rsidRPr="0077204B" w:rsidRDefault="00F87852" w:rsidP="0077204B">
            <w:pPr>
              <w:spacing w:after="0" w:line="240" w:lineRule="auto"/>
              <w:jc w:val="both"/>
              <w:rPr>
                <w:rFonts w:asciiTheme="minorHAnsi" w:hAnsiTheme="minorHAnsi" w:cstheme="minorHAnsi"/>
                <w:lang w:val="sr-Cyrl-CS"/>
              </w:rPr>
            </w:pPr>
          </w:p>
          <w:p w:rsidR="00F501A6" w:rsidRPr="0077204B" w:rsidRDefault="001F178B" w:rsidP="0077204B">
            <w:pPr>
              <w:spacing w:before="60" w:after="0" w:line="240" w:lineRule="auto"/>
              <w:ind w:right="181"/>
              <w:jc w:val="both"/>
            </w:pPr>
            <w:r>
              <w:rPr>
                <w:b/>
              </w:rPr>
              <w:t>3. Az inkluzív oktatás támogatása és a formális oktatás korai elhagyásának megelőzése</w:t>
            </w:r>
          </w:p>
          <w:p w:rsidR="00F501A6" w:rsidRPr="0077204B" w:rsidRDefault="00F501A6" w:rsidP="0077204B">
            <w:pPr>
              <w:pStyle w:val="ListParagraph"/>
              <w:spacing w:before="60"/>
              <w:ind w:left="331" w:right="181"/>
              <w:jc w:val="both"/>
            </w:pPr>
            <w:r w:rsidRPr="00E55F5F">
              <w:rPr>
                <w:b/>
              </w:rPr>
              <w:t>–</w:t>
            </w:r>
            <w:r w:rsidR="00E55F5F">
              <w:t xml:space="preserve"> </w:t>
            </w:r>
            <w:r>
              <w:t>a kivételes képességekkel rendelkező diákok támogatása, tehetségfejlesztés a nevelési-oktatási igényekkel összhangban (a munkamódszerek és munkafeltételek egymáshoz való igazítása, az oktatási tartalmak gazdagítása és bővítése, valamint olyan régióközti és nemzetközi diákversenyek által, amelyek nem tartoznak az Oktatási, Tudományos és Technológiai Fejlesztési Minisztérium szervezésébe).</w:t>
            </w:r>
          </w:p>
          <w:p w:rsidR="00F87852" w:rsidRPr="0077204B" w:rsidRDefault="00F87852" w:rsidP="0077204B">
            <w:pPr>
              <w:numPr>
                <w:ilvl w:val="0"/>
                <w:numId w:val="5"/>
              </w:numPr>
              <w:spacing w:after="0" w:line="240" w:lineRule="auto"/>
              <w:ind w:right="180"/>
              <w:jc w:val="both"/>
              <w:rPr>
                <w:rFonts w:asciiTheme="minorHAnsi" w:hAnsiTheme="minorHAnsi" w:cstheme="minorHAnsi"/>
                <w:lang w:val="sr-Cyrl-CS"/>
              </w:rPr>
            </w:pPr>
          </w:p>
        </w:tc>
      </w:tr>
      <w:tr w:rsidR="000E47ED" w:rsidRPr="0077204B" w:rsidTr="00E74698">
        <w:trPr>
          <w:trHeight w:val="207"/>
          <w:jc w:val="center"/>
        </w:trPr>
        <w:tc>
          <w:tcPr>
            <w:tcW w:w="3874" w:type="dxa"/>
            <w:gridSpan w:val="5"/>
            <w:vMerge w:val="restart"/>
            <w:shd w:val="clear" w:color="auto" w:fill="auto"/>
            <w:vAlign w:val="center"/>
          </w:tcPr>
          <w:p w:rsidR="000E47ED" w:rsidRPr="0077204B" w:rsidRDefault="000E47ED" w:rsidP="0077204B">
            <w:pPr>
              <w:spacing w:after="0" w:line="240" w:lineRule="auto"/>
              <w:rPr>
                <w:rFonts w:asciiTheme="minorHAnsi" w:hAnsiTheme="minorHAnsi" w:cstheme="minorHAnsi"/>
              </w:rPr>
            </w:pPr>
            <w:r>
              <w:rPr>
                <w:rFonts w:asciiTheme="minorHAnsi" w:hAnsiTheme="minorHAnsi"/>
              </w:rPr>
              <w:t>Közvetlen résztvevők (feltüntetni a tervezett létszámot):</w:t>
            </w:r>
          </w:p>
        </w:tc>
        <w:tc>
          <w:tcPr>
            <w:tcW w:w="1424" w:type="dxa"/>
            <w:shd w:val="clear" w:color="auto" w:fill="auto"/>
            <w:vAlign w:val="center"/>
          </w:tcPr>
          <w:p w:rsidR="000E47ED" w:rsidRPr="0077204B" w:rsidRDefault="000E47ED" w:rsidP="0077204B">
            <w:pPr>
              <w:spacing w:after="0" w:line="240" w:lineRule="auto"/>
              <w:ind w:right="180"/>
              <w:jc w:val="center"/>
              <w:rPr>
                <w:rFonts w:asciiTheme="minorHAnsi" w:hAnsiTheme="minorHAnsi" w:cstheme="minorHAnsi"/>
                <w:b/>
                <w:sz w:val="16"/>
                <w:szCs w:val="16"/>
              </w:rPr>
            </w:pPr>
            <w:r>
              <w:rPr>
                <w:rFonts w:asciiTheme="minorHAnsi" w:hAnsiTheme="minorHAnsi"/>
                <w:b/>
                <w:sz w:val="16"/>
              </w:rPr>
              <w:t>Szám</w:t>
            </w:r>
          </w:p>
        </w:tc>
        <w:tc>
          <w:tcPr>
            <w:tcW w:w="1424" w:type="dxa"/>
            <w:shd w:val="clear" w:color="auto" w:fill="auto"/>
            <w:vAlign w:val="center"/>
          </w:tcPr>
          <w:p w:rsidR="000E47ED" w:rsidRPr="0077204B" w:rsidRDefault="000E47ED" w:rsidP="0077204B">
            <w:pPr>
              <w:spacing w:after="0" w:line="240" w:lineRule="auto"/>
              <w:ind w:right="180"/>
              <w:jc w:val="center"/>
              <w:rPr>
                <w:rFonts w:asciiTheme="minorHAnsi" w:hAnsiTheme="minorHAnsi" w:cstheme="minorHAnsi"/>
                <w:b/>
                <w:sz w:val="16"/>
                <w:szCs w:val="16"/>
              </w:rPr>
            </w:pPr>
            <w:r>
              <w:rPr>
                <w:rFonts w:asciiTheme="minorHAnsi" w:hAnsiTheme="minorHAnsi"/>
                <w:b/>
                <w:sz w:val="16"/>
              </w:rPr>
              <w:t>N</w:t>
            </w:r>
          </w:p>
        </w:tc>
        <w:tc>
          <w:tcPr>
            <w:tcW w:w="1424" w:type="dxa"/>
            <w:shd w:val="clear" w:color="auto" w:fill="auto"/>
            <w:vAlign w:val="center"/>
          </w:tcPr>
          <w:p w:rsidR="000E47ED" w:rsidRPr="0077204B" w:rsidRDefault="000E47ED" w:rsidP="0077204B">
            <w:pPr>
              <w:spacing w:after="0" w:line="240" w:lineRule="auto"/>
              <w:ind w:right="180"/>
              <w:jc w:val="center"/>
              <w:rPr>
                <w:rFonts w:asciiTheme="minorHAnsi" w:hAnsiTheme="minorHAnsi" w:cstheme="minorHAnsi"/>
                <w:b/>
                <w:sz w:val="16"/>
                <w:szCs w:val="16"/>
              </w:rPr>
            </w:pPr>
            <w:r>
              <w:rPr>
                <w:rFonts w:asciiTheme="minorHAnsi" w:hAnsiTheme="minorHAnsi"/>
                <w:b/>
                <w:sz w:val="16"/>
              </w:rPr>
              <w:t>F</w:t>
            </w:r>
          </w:p>
        </w:tc>
        <w:tc>
          <w:tcPr>
            <w:tcW w:w="1425" w:type="dxa"/>
            <w:shd w:val="clear" w:color="auto" w:fill="auto"/>
            <w:vAlign w:val="center"/>
          </w:tcPr>
          <w:p w:rsidR="000E47ED" w:rsidRPr="0077204B" w:rsidRDefault="000E47ED" w:rsidP="0077204B">
            <w:pPr>
              <w:spacing w:after="0" w:line="240" w:lineRule="auto"/>
              <w:ind w:right="180"/>
              <w:jc w:val="center"/>
              <w:rPr>
                <w:rFonts w:asciiTheme="minorHAnsi" w:hAnsiTheme="minorHAnsi" w:cstheme="minorHAnsi"/>
                <w:b/>
                <w:sz w:val="16"/>
                <w:szCs w:val="16"/>
              </w:rPr>
            </w:pPr>
            <w:r>
              <w:rPr>
                <w:rFonts w:asciiTheme="minorHAnsi" w:hAnsiTheme="minorHAnsi"/>
                <w:b/>
                <w:sz w:val="16"/>
              </w:rPr>
              <w:t>Összesen:</w:t>
            </w:r>
          </w:p>
        </w:tc>
      </w:tr>
      <w:tr w:rsidR="000E47ED" w:rsidRPr="0077204B" w:rsidTr="00E74698">
        <w:trPr>
          <w:trHeight w:val="206"/>
          <w:jc w:val="center"/>
        </w:trPr>
        <w:tc>
          <w:tcPr>
            <w:tcW w:w="3874" w:type="dxa"/>
            <w:gridSpan w:val="5"/>
            <w:vMerge/>
            <w:shd w:val="clear" w:color="auto" w:fill="auto"/>
            <w:vAlign w:val="center"/>
          </w:tcPr>
          <w:p w:rsidR="000E47ED" w:rsidRPr="0077204B" w:rsidRDefault="000E47ED" w:rsidP="0077204B">
            <w:pPr>
              <w:spacing w:after="0" w:line="240" w:lineRule="auto"/>
              <w:rPr>
                <w:rFonts w:asciiTheme="minorHAnsi" w:hAnsiTheme="minorHAnsi" w:cstheme="minorHAnsi"/>
                <w:lang w:val="sr-Cyrl-RS"/>
              </w:rPr>
            </w:pPr>
          </w:p>
        </w:tc>
        <w:tc>
          <w:tcPr>
            <w:tcW w:w="1424" w:type="dxa"/>
            <w:shd w:val="clear" w:color="auto" w:fill="auto"/>
            <w:vAlign w:val="center"/>
          </w:tcPr>
          <w:p w:rsidR="000E47ED" w:rsidRPr="0077204B" w:rsidRDefault="000E47ED" w:rsidP="0077204B">
            <w:pPr>
              <w:spacing w:after="0" w:line="240" w:lineRule="auto"/>
              <w:ind w:right="180"/>
              <w:jc w:val="center"/>
              <w:rPr>
                <w:rFonts w:asciiTheme="minorHAnsi" w:hAnsiTheme="minorHAnsi" w:cstheme="minorHAnsi"/>
                <w:b/>
                <w:sz w:val="16"/>
                <w:szCs w:val="16"/>
              </w:rPr>
            </w:pPr>
            <w:r>
              <w:rPr>
                <w:rFonts w:asciiTheme="minorHAnsi" w:hAnsiTheme="minorHAnsi"/>
                <w:b/>
                <w:sz w:val="16"/>
              </w:rPr>
              <w:t>Diákok</w:t>
            </w:r>
          </w:p>
        </w:tc>
        <w:tc>
          <w:tcPr>
            <w:tcW w:w="1424" w:type="dxa"/>
            <w:shd w:val="clear" w:color="auto" w:fill="auto"/>
            <w:vAlign w:val="center"/>
          </w:tcPr>
          <w:p w:rsidR="000E47ED" w:rsidRPr="0077204B" w:rsidRDefault="000E47ED" w:rsidP="0077204B">
            <w:pPr>
              <w:spacing w:after="0" w:line="240" w:lineRule="auto"/>
              <w:ind w:right="180"/>
              <w:jc w:val="center"/>
              <w:rPr>
                <w:rFonts w:asciiTheme="minorHAnsi" w:hAnsiTheme="minorHAnsi" w:cstheme="minorHAnsi"/>
                <w:b/>
                <w:sz w:val="16"/>
                <w:szCs w:val="16"/>
                <w:lang w:val="sr-Cyrl-CS"/>
              </w:rPr>
            </w:pPr>
          </w:p>
        </w:tc>
        <w:tc>
          <w:tcPr>
            <w:tcW w:w="1424" w:type="dxa"/>
            <w:shd w:val="clear" w:color="auto" w:fill="auto"/>
            <w:vAlign w:val="center"/>
          </w:tcPr>
          <w:p w:rsidR="000E47ED" w:rsidRPr="0077204B" w:rsidRDefault="000E47ED" w:rsidP="0077204B">
            <w:pPr>
              <w:spacing w:after="0" w:line="240" w:lineRule="auto"/>
              <w:ind w:right="180"/>
              <w:jc w:val="center"/>
              <w:rPr>
                <w:rFonts w:asciiTheme="minorHAnsi" w:hAnsiTheme="minorHAnsi" w:cstheme="minorHAnsi"/>
                <w:b/>
                <w:sz w:val="16"/>
                <w:szCs w:val="16"/>
                <w:lang w:val="sr-Cyrl-CS"/>
              </w:rPr>
            </w:pPr>
          </w:p>
        </w:tc>
        <w:tc>
          <w:tcPr>
            <w:tcW w:w="1425" w:type="dxa"/>
            <w:shd w:val="clear" w:color="auto" w:fill="auto"/>
            <w:vAlign w:val="center"/>
          </w:tcPr>
          <w:p w:rsidR="000E47ED" w:rsidRPr="0077204B" w:rsidRDefault="000E47ED" w:rsidP="0077204B">
            <w:pPr>
              <w:spacing w:after="0" w:line="240" w:lineRule="auto"/>
              <w:ind w:right="180"/>
              <w:jc w:val="center"/>
              <w:rPr>
                <w:rFonts w:asciiTheme="minorHAnsi" w:hAnsiTheme="minorHAnsi" w:cstheme="minorHAnsi"/>
                <w:b/>
                <w:sz w:val="16"/>
                <w:szCs w:val="16"/>
                <w:lang w:val="sr-Cyrl-CS"/>
              </w:rPr>
            </w:pPr>
          </w:p>
        </w:tc>
      </w:tr>
      <w:tr w:rsidR="000E47ED" w:rsidRPr="0077204B" w:rsidTr="00E74698">
        <w:trPr>
          <w:trHeight w:val="206"/>
          <w:jc w:val="center"/>
        </w:trPr>
        <w:tc>
          <w:tcPr>
            <w:tcW w:w="3874" w:type="dxa"/>
            <w:gridSpan w:val="5"/>
            <w:vMerge/>
            <w:shd w:val="clear" w:color="auto" w:fill="auto"/>
            <w:vAlign w:val="center"/>
          </w:tcPr>
          <w:p w:rsidR="000E47ED" w:rsidRPr="0077204B" w:rsidRDefault="000E47ED" w:rsidP="0077204B">
            <w:pPr>
              <w:spacing w:after="0" w:line="240" w:lineRule="auto"/>
              <w:rPr>
                <w:rFonts w:asciiTheme="minorHAnsi" w:hAnsiTheme="minorHAnsi" w:cstheme="minorHAnsi"/>
                <w:lang w:val="sr-Cyrl-RS"/>
              </w:rPr>
            </w:pPr>
          </w:p>
        </w:tc>
        <w:tc>
          <w:tcPr>
            <w:tcW w:w="1424" w:type="dxa"/>
            <w:shd w:val="clear" w:color="auto" w:fill="auto"/>
            <w:vAlign w:val="center"/>
          </w:tcPr>
          <w:p w:rsidR="000E47ED" w:rsidRPr="0077204B" w:rsidRDefault="00F501A6" w:rsidP="0077204B">
            <w:pPr>
              <w:spacing w:after="0" w:line="240" w:lineRule="auto"/>
              <w:ind w:right="180"/>
              <w:jc w:val="center"/>
              <w:rPr>
                <w:rFonts w:asciiTheme="minorHAnsi" w:hAnsiTheme="minorHAnsi" w:cstheme="minorHAnsi"/>
                <w:b/>
                <w:sz w:val="16"/>
                <w:szCs w:val="16"/>
              </w:rPr>
            </w:pPr>
            <w:r>
              <w:rPr>
                <w:rFonts w:asciiTheme="minorHAnsi" w:hAnsiTheme="minorHAnsi"/>
                <w:b/>
                <w:sz w:val="16"/>
              </w:rPr>
              <w:t xml:space="preserve">Szakmunkatárs (vagy kivételes esetekben </w:t>
            </w:r>
            <w:r w:rsidR="0068275E">
              <w:rPr>
                <w:rFonts w:asciiTheme="minorHAnsi" w:hAnsiTheme="minorHAnsi"/>
                <w:b/>
                <w:sz w:val="16"/>
              </w:rPr>
              <w:t>tanító/</w:t>
            </w:r>
            <w:r>
              <w:rPr>
                <w:rFonts w:asciiTheme="minorHAnsi" w:hAnsiTheme="minorHAnsi"/>
                <w:b/>
                <w:sz w:val="16"/>
              </w:rPr>
              <w:t>tanár)</w:t>
            </w:r>
          </w:p>
        </w:tc>
        <w:tc>
          <w:tcPr>
            <w:tcW w:w="1424" w:type="dxa"/>
            <w:shd w:val="clear" w:color="auto" w:fill="auto"/>
            <w:vAlign w:val="center"/>
          </w:tcPr>
          <w:p w:rsidR="000E47ED" w:rsidRPr="0077204B" w:rsidRDefault="000E47ED" w:rsidP="0077204B">
            <w:pPr>
              <w:spacing w:after="0" w:line="240" w:lineRule="auto"/>
              <w:ind w:right="180"/>
              <w:jc w:val="center"/>
              <w:rPr>
                <w:rFonts w:asciiTheme="minorHAnsi" w:hAnsiTheme="minorHAnsi" w:cstheme="minorHAnsi"/>
                <w:b/>
                <w:sz w:val="16"/>
                <w:szCs w:val="16"/>
                <w:lang w:val="sr-Cyrl-CS"/>
              </w:rPr>
            </w:pPr>
          </w:p>
        </w:tc>
        <w:tc>
          <w:tcPr>
            <w:tcW w:w="1424" w:type="dxa"/>
            <w:shd w:val="clear" w:color="auto" w:fill="auto"/>
            <w:vAlign w:val="center"/>
          </w:tcPr>
          <w:p w:rsidR="000E47ED" w:rsidRPr="0077204B" w:rsidRDefault="000E47ED" w:rsidP="0077204B">
            <w:pPr>
              <w:spacing w:after="0" w:line="240" w:lineRule="auto"/>
              <w:ind w:right="180"/>
              <w:jc w:val="center"/>
              <w:rPr>
                <w:rFonts w:asciiTheme="minorHAnsi" w:hAnsiTheme="minorHAnsi" w:cstheme="minorHAnsi"/>
                <w:b/>
                <w:sz w:val="16"/>
                <w:szCs w:val="16"/>
                <w:lang w:val="sr-Cyrl-CS"/>
              </w:rPr>
            </w:pPr>
          </w:p>
        </w:tc>
        <w:tc>
          <w:tcPr>
            <w:tcW w:w="1425" w:type="dxa"/>
            <w:shd w:val="clear" w:color="auto" w:fill="auto"/>
            <w:vAlign w:val="center"/>
          </w:tcPr>
          <w:p w:rsidR="000E47ED" w:rsidRPr="0077204B" w:rsidRDefault="000E47ED" w:rsidP="0077204B">
            <w:pPr>
              <w:spacing w:after="0" w:line="240" w:lineRule="auto"/>
              <w:ind w:right="180"/>
              <w:jc w:val="center"/>
              <w:rPr>
                <w:rFonts w:asciiTheme="minorHAnsi" w:hAnsiTheme="minorHAnsi" w:cstheme="minorHAnsi"/>
                <w:b/>
                <w:sz w:val="16"/>
                <w:szCs w:val="16"/>
                <w:lang w:val="sr-Cyrl-CS"/>
              </w:rPr>
            </w:pPr>
          </w:p>
        </w:tc>
      </w:tr>
      <w:tr w:rsidR="000E47ED" w:rsidRPr="0077204B" w:rsidTr="00E74698">
        <w:trPr>
          <w:trHeight w:val="818"/>
          <w:jc w:val="center"/>
        </w:trPr>
        <w:tc>
          <w:tcPr>
            <w:tcW w:w="3874" w:type="dxa"/>
            <w:gridSpan w:val="5"/>
            <w:shd w:val="clear" w:color="auto" w:fill="auto"/>
            <w:vAlign w:val="center"/>
          </w:tcPr>
          <w:p w:rsidR="000E47ED" w:rsidRPr="0077204B" w:rsidRDefault="000E47ED" w:rsidP="0077204B">
            <w:pPr>
              <w:spacing w:after="0" w:line="240" w:lineRule="auto"/>
              <w:rPr>
                <w:rFonts w:asciiTheme="minorHAnsi" w:hAnsiTheme="minorHAnsi" w:cstheme="minorHAnsi"/>
              </w:rPr>
            </w:pPr>
            <w:r>
              <w:rPr>
                <w:rFonts w:asciiTheme="minorHAnsi" w:hAnsiTheme="minorHAnsi"/>
              </w:rPr>
              <w:t>A program/projekt célcsoportja bevonásának mértéke</w:t>
            </w:r>
          </w:p>
        </w:tc>
        <w:tc>
          <w:tcPr>
            <w:tcW w:w="5697" w:type="dxa"/>
            <w:gridSpan w:val="4"/>
            <w:shd w:val="clear" w:color="auto" w:fill="auto"/>
            <w:vAlign w:val="center"/>
          </w:tcPr>
          <w:p w:rsidR="000E47ED" w:rsidRPr="0077204B" w:rsidRDefault="000E47ED" w:rsidP="0077204B">
            <w:pPr>
              <w:spacing w:after="0" w:line="240" w:lineRule="auto"/>
              <w:ind w:right="180"/>
              <w:jc w:val="both"/>
              <w:rPr>
                <w:rFonts w:asciiTheme="minorHAnsi" w:hAnsiTheme="minorHAnsi" w:cstheme="minorHAnsi"/>
                <w:b/>
                <w:lang w:val="sr-Cyrl-CS"/>
              </w:rPr>
            </w:pPr>
          </w:p>
        </w:tc>
      </w:tr>
      <w:tr w:rsidR="000E47ED" w:rsidRPr="0077204B" w:rsidTr="00E74698">
        <w:trPr>
          <w:trHeight w:val="818"/>
          <w:jc w:val="center"/>
        </w:trPr>
        <w:tc>
          <w:tcPr>
            <w:tcW w:w="3874" w:type="dxa"/>
            <w:gridSpan w:val="5"/>
            <w:shd w:val="clear" w:color="auto" w:fill="auto"/>
            <w:vAlign w:val="center"/>
          </w:tcPr>
          <w:p w:rsidR="000E47ED" w:rsidRPr="0077204B" w:rsidRDefault="000E47ED" w:rsidP="0077204B">
            <w:pPr>
              <w:spacing w:after="0" w:line="240" w:lineRule="auto"/>
              <w:rPr>
                <w:rFonts w:asciiTheme="minorHAnsi" w:hAnsiTheme="minorHAnsi" w:cstheme="minorHAnsi"/>
              </w:rPr>
            </w:pPr>
            <w:r>
              <w:rPr>
                <w:rFonts w:asciiTheme="minorHAnsi" w:hAnsiTheme="minorHAnsi"/>
              </w:rPr>
              <w:t>A nevelő-oktató munka előmozdításához hozzájáruló programok/projektek megvalósítása alkalmával szerzett eddigi tapasztalatok</w:t>
            </w:r>
          </w:p>
        </w:tc>
        <w:tc>
          <w:tcPr>
            <w:tcW w:w="5697" w:type="dxa"/>
            <w:gridSpan w:val="4"/>
            <w:shd w:val="clear" w:color="auto" w:fill="auto"/>
            <w:vAlign w:val="center"/>
          </w:tcPr>
          <w:p w:rsidR="000E47ED" w:rsidRPr="0077204B" w:rsidRDefault="000E47ED" w:rsidP="0077204B">
            <w:pPr>
              <w:spacing w:after="0" w:line="240" w:lineRule="auto"/>
              <w:ind w:right="180"/>
              <w:jc w:val="both"/>
              <w:rPr>
                <w:rFonts w:asciiTheme="minorHAnsi" w:hAnsiTheme="minorHAnsi" w:cstheme="minorHAnsi"/>
                <w:b/>
                <w:lang w:val="sr-Cyrl-CS"/>
              </w:rPr>
            </w:pPr>
          </w:p>
        </w:tc>
      </w:tr>
      <w:tr w:rsidR="00F13290" w:rsidRPr="0077204B" w:rsidTr="00E74698">
        <w:trPr>
          <w:trHeight w:val="270"/>
          <w:jc w:val="center"/>
        </w:trPr>
        <w:tc>
          <w:tcPr>
            <w:tcW w:w="9571" w:type="dxa"/>
            <w:gridSpan w:val="9"/>
            <w:shd w:val="clear" w:color="auto" w:fill="auto"/>
            <w:vAlign w:val="center"/>
          </w:tcPr>
          <w:p w:rsidR="00F13290" w:rsidRPr="0077204B" w:rsidRDefault="002C653B" w:rsidP="0077204B">
            <w:pPr>
              <w:spacing w:after="0" w:line="240" w:lineRule="auto"/>
              <w:jc w:val="center"/>
              <w:rPr>
                <w:rFonts w:asciiTheme="minorHAnsi" w:hAnsiTheme="minorHAnsi" w:cstheme="minorHAnsi"/>
              </w:rPr>
            </w:pPr>
            <w:r>
              <w:t xml:space="preserve">Szakmunkatárs (vagy kivételes esetekben </w:t>
            </w:r>
            <w:r w:rsidR="0068275E">
              <w:t>tanító/</w:t>
            </w:r>
            <w:r>
              <w:t>tanár), aki a tervezett tevékenységek megvalósításáért felelős minőségben jelentkezik a programban/projektben való részvételre és annak szakértelme</w:t>
            </w:r>
          </w:p>
          <w:p w:rsidR="00F13290" w:rsidRPr="0077204B" w:rsidRDefault="00F13290" w:rsidP="0077204B">
            <w:pPr>
              <w:spacing w:after="0" w:line="240" w:lineRule="auto"/>
              <w:jc w:val="center"/>
              <w:rPr>
                <w:rFonts w:asciiTheme="minorHAnsi" w:hAnsiTheme="minorHAnsi" w:cstheme="minorHAnsi"/>
                <w:b/>
                <w:sz w:val="16"/>
                <w:szCs w:val="16"/>
                <w:lang w:val="hr-HR"/>
              </w:rPr>
            </w:pPr>
          </w:p>
        </w:tc>
      </w:tr>
      <w:tr w:rsidR="00F13290" w:rsidRPr="0077204B" w:rsidTr="00E74698">
        <w:trPr>
          <w:trHeight w:val="270"/>
          <w:jc w:val="center"/>
        </w:trPr>
        <w:tc>
          <w:tcPr>
            <w:tcW w:w="715" w:type="dxa"/>
            <w:gridSpan w:val="2"/>
            <w:shd w:val="clear" w:color="auto" w:fill="auto"/>
            <w:vAlign w:val="center"/>
          </w:tcPr>
          <w:p w:rsidR="00F13290" w:rsidRPr="0077204B" w:rsidRDefault="00F13290" w:rsidP="0077204B">
            <w:pPr>
              <w:spacing w:after="0" w:line="240" w:lineRule="auto"/>
              <w:jc w:val="center"/>
              <w:rPr>
                <w:rFonts w:asciiTheme="minorHAnsi" w:hAnsiTheme="minorHAnsi" w:cstheme="minorHAnsi"/>
                <w:b/>
                <w:sz w:val="18"/>
                <w:szCs w:val="18"/>
              </w:rPr>
            </w:pPr>
            <w:r>
              <w:rPr>
                <w:rFonts w:asciiTheme="minorHAnsi" w:hAnsiTheme="minorHAnsi"/>
                <w:b/>
                <w:sz w:val="18"/>
              </w:rPr>
              <w:t>Szám</w:t>
            </w:r>
          </w:p>
        </w:tc>
        <w:tc>
          <w:tcPr>
            <w:tcW w:w="630" w:type="dxa"/>
            <w:shd w:val="clear" w:color="auto" w:fill="auto"/>
            <w:vAlign w:val="center"/>
          </w:tcPr>
          <w:p w:rsidR="00F13290" w:rsidRPr="0077204B" w:rsidRDefault="00A221FF" w:rsidP="0077204B">
            <w:pPr>
              <w:spacing w:after="0" w:line="240" w:lineRule="auto"/>
              <w:jc w:val="center"/>
              <w:rPr>
                <w:rFonts w:asciiTheme="minorHAnsi" w:hAnsiTheme="minorHAnsi" w:cstheme="minorHAnsi"/>
                <w:b/>
                <w:sz w:val="18"/>
                <w:szCs w:val="18"/>
              </w:rPr>
            </w:pPr>
            <w:r>
              <w:rPr>
                <w:rFonts w:asciiTheme="minorHAnsi" w:hAnsiTheme="minorHAnsi"/>
                <w:b/>
                <w:sz w:val="18"/>
              </w:rPr>
              <w:t xml:space="preserve">N </w:t>
            </w:r>
          </w:p>
        </w:tc>
        <w:tc>
          <w:tcPr>
            <w:tcW w:w="630" w:type="dxa"/>
            <w:shd w:val="clear" w:color="auto" w:fill="auto"/>
            <w:vAlign w:val="center"/>
          </w:tcPr>
          <w:p w:rsidR="00F13290" w:rsidRPr="0077204B" w:rsidRDefault="00A221FF" w:rsidP="0077204B">
            <w:pPr>
              <w:spacing w:after="0" w:line="240" w:lineRule="auto"/>
              <w:jc w:val="center"/>
              <w:rPr>
                <w:rFonts w:asciiTheme="minorHAnsi" w:hAnsiTheme="minorHAnsi" w:cstheme="minorHAnsi"/>
                <w:b/>
                <w:sz w:val="18"/>
                <w:szCs w:val="18"/>
              </w:rPr>
            </w:pPr>
            <w:r>
              <w:rPr>
                <w:rFonts w:asciiTheme="minorHAnsi" w:hAnsiTheme="minorHAnsi"/>
                <w:b/>
                <w:sz w:val="18"/>
              </w:rPr>
              <w:t>F</w:t>
            </w:r>
          </w:p>
        </w:tc>
        <w:tc>
          <w:tcPr>
            <w:tcW w:w="7596" w:type="dxa"/>
            <w:gridSpan w:val="5"/>
            <w:shd w:val="clear" w:color="auto" w:fill="auto"/>
            <w:vAlign w:val="center"/>
          </w:tcPr>
          <w:p w:rsidR="00F13290" w:rsidRPr="0077204B" w:rsidRDefault="00F13290" w:rsidP="0077204B">
            <w:pPr>
              <w:spacing w:after="0" w:line="240" w:lineRule="auto"/>
              <w:jc w:val="center"/>
              <w:rPr>
                <w:rFonts w:asciiTheme="minorHAnsi" w:hAnsiTheme="minorHAnsi" w:cstheme="minorHAnsi"/>
                <w:b/>
                <w:sz w:val="18"/>
                <w:szCs w:val="18"/>
              </w:rPr>
            </w:pPr>
            <w:r>
              <w:rPr>
                <w:rFonts w:asciiTheme="minorHAnsi" w:hAnsiTheme="minorHAnsi"/>
                <w:b/>
                <w:sz w:val="18"/>
              </w:rPr>
              <w:t>Szakértelem</w:t>
            </w:r>
          </w:p>
        </w:tc>
      </w:tr>
      <w:tr w:rsidR="00F13290" w:rsidRPr="0077204B" w:rsidTr="00E74698">
        <w:trPr>
          <w:trHeight w:val="270"/>
          <w:jc w:val="center"/>
        </w:trPr>
        <w:tc>
          <w:tcPr>
            <w:tcW w:w="715" w:type="dxa"/>
            <w:gridSpan w:val="2"/>
            <w:shd w:val="clear" w:color="auto" w:fill="auto"/>
            <w:vAlign w:val="center"/>
          </w:tcPr>
          <w:p w:rsidR="00F13290" w:rsidRPr="0077204B" w:rsidRDefault="00F13290" w:rsidP="0077204B">
            <w:pPr>
              <w:pStyle w:val="ListParagraph"/>
              <w:numPr>
                <w:ilvl w:val="0"/>
                <w:numId w:val="11"/>
              </w:numPr>
              <w:spacing w:after="0" w:line="240" w:lineRule="auto"/>
              <w:jc w:val="center"/>
              <w:rPr>
                <w:rFonts w:asciiTheme="minorHAnsi" w:hAnsiTheme="minorHAnsi" w:cstheme="minorHAnsi"/>
                <w:lang w:val="sr-Cyrl-RS"/>
              </w:rPr>
            </w:pPr>
          </w:p>
        </w:tc>
        <w:tc>
          <w:tcPr>
            <w:tcW w:w="630" w:type="dxa"/>
            <w:shd w:val="clear" w:color="auto" w:fill="auto"/>
            <w:vAlign w:val="center"/>
          </w:tcPr>
          <w:p w:rsidR="00F13290" w:rsidRPr="0077204B" w:rsidRDefault="00F13290" w:rsidP="0077204B">
            <w:pPr>
              <w:spacing w:after="0" w:line="240" w:lineRule="auto"/>
              <w:jc w:val="center"/>
              <w:rPr>
                <w:rFonts w:asciiTheme="minorHAnsi" w:hAnsiTheme="minorHAnsi" w:cstheme="minorHAnsi"/>
                <w:lang w:val="sr-Cyrl-RS"/>
              </w:rPr>
            </w:pPr>
          </w:p>
        </w:tc>
        <w:tc>
          <w:tcPr>
            <w:tcW w:w="630" w:type="dxa"/>
            <w:shd w:val="clear" w:color="auto" w:fill="auto"/>
            <w:vAlign w:val="center"/>
          </w:tcPr>
          <w:p w:rsidR="00F13290" w:rsidRPr="0077204B" w:rsidRDefault="00F13290" w:rsidP="0077204B">
            <w:pPr>
              <w:spacing w:after="0" w:line="240" w:lineRule="auto"/>
              <w:jc w:val="center"/>
              <w:rPr>
                <w:rFonts w:asciiTheme="minorHAnsi" w:hAnsiTheme="minorHAnsi" w:cstheme="minorHAnsi"/>
                <w:lang w:val="sr-Cyrl-RS"/>
              </w:rPr>
            </w:pPr>
          </w:p>
        </w:tc>
        <w:tc>
          <w:tcPr>
            <w:tcW w:w="7596" w:type="dxa"/>
            <w:gridSpan w:val="5"/>
            <w:shd w:val="clear" w:color="auto" w:fill="auto"/>
            <w:vAlign w:val="center"/>
          </w:tcPr>
          <w:p w:rsidR="00F13290" w:rsidRPr="0077204B" w:rsidRDefault="00F13290" w:rsidP="0077204B">
            <w:pPr>
              <w:spacing w:after="0" w:line="240" w:lineRule="auto"/>
              <w:jc w:val="center"/>
              <w:rPr>
                <w:rFonts w:asciiTheme="minorHAnsi" w:hAnsiTheme="minorHAnsi" w:cstheme="minorHAnsi"/>
                <w:lang w:val="sr-Cyrl-RS"/>
              </w:rPr>
            </w:pPr>
          </w:p>
        </w:tc>
      </w:tr>
    </w:tbl>
    <w:p w:rsidR="0059289C" w:rsidRPr="0077204B" w:rsidRDefault="0059289C" w:rsidP="0077204B">
      <w:pPr>
        <w:widowControl w:val="0"/>
        <w:spacing w:after="0" w:line="240" w:lineRule="auto"/>
        <w:outlineLvl w:val="0"/>
        <w:rPr>
          <w:rFonts w:asciiTheme="minorHAnsi" w:hAnsiTheme="minorHAnsi" w:cstheme="minorHAnsi"/>
          <w:lang w:val="sr-Cyrl-CS"/>
        </w:rPr>
      </w:pPr>
    </w:p>
    <w:p w:rsidR="0059289C" w:rsidRPr="0077204B" w:rsidRDefault="0059289C" w:rsidP="0077204B">
      <w:pPr>
        <w:widowControl w:val="0"/>
        <w:spacing w:after="0" w:line="240" w:lineRule="auto"/>
        <w:outlineLvl w:val="0"/>
        <w:rPr>
          <w:rFonts w:asciiTheme="minorHAnsi" w:hAnsiTheme="minorHAnsi" w:cstheme="minorHAnsi"/>
          <w:lang w:val="sr-Cyrl-CS"/>
        </w:rPr>
      </w:pPr>
    </w:p>
    <w:p w:rsidR="00F87852" w:rsidRPr="0077204B" w:rsidRDefault="00F87852" w:rsidP="0077204B">
      <w:pPr>
        <w:widowControl w:val="0"/>
        <w:spacing w:after="0" w:line="240" w:lineRule="auto"/>
        <w:outlineLvl w:val="0"/>
        <w:rPr>
          <w:rFonts w:asciiTheme="minorHAnsi" w:hAnsiTheme="minorHAnsi" w:cstheme="minorHAnsi"/>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3"/>
        <w:gridCol w:w="8407"/>
      </w:tblGrid>
      <w:tr w:rsidR="00F87852" w:rsidRPr="0077204B" w:rsidTr="00BC7A7C">
        <w:trPr>
          <w:trHeight w:val="421"/>
        </w:trPr>
        <w:tc>
          <w:tcPr>
            <w:tcW w:w="675" w:type="dxa"/>
            <w:shd w:val="clear" w:color="auto" w:fill="BFBFBF"/>
            <w:vAlign w:val="center"/>
          </w:tcPr>
          <w:p w:rsidR="00F87852" w:rsidRPr="0077204B" w:rsidRDefault="00F87852" w:rsidP="0077204B">
            <w:pPr>
              <w:spacing w:after="0" w:line="240" w:lineRule="auto"/>
              <w:jc w:val="center"/>
              <w:rPr>
                <w:rFonts w:asciiTheme="minorHAnsi" w:hAnsiTheme="minorHAnsi" w:cstheme="minorHAnsi"/>
                <w:b/>
              </w:rPr>
            </w:pPr>
            <w:r>
              <w:rPr>
                <w:rFonts w:asciiTheme="minorHAnsi" w:hAnsiTheme="minorHAnsi"/>
                <w:b/>
              </w:rPr>
              <w:t>III.</w:t>
            </w:r>
          </w:p>
        </w:tc>
        <w:tc>
          <w:tcPr>
            <w:tcW w:w="9180" w:type="dxa"/>
            <w:shd w:val="clear" w:color="auto" w:fill="BFBFBF"/>
            <w:vAlign w:val="center"/>
          </w:tcPr>
          <w:p w:rsidR="00F87852" w:rsidRPr="0077204B" w:rsidRDefault="00F87852" w:rsidP="0077204B">
            <w:pPr>
              <w:spacing w:after="0" w:line="240" w:lineRule="auto"/>
              <w:jc w:val="center"/>
              <w:rPr>
                <w:rFonts w:asciiTheme="minorHAnsi" w:hAnsiTheme="minorHAnsi" w:cstheme="minorHAnsi"/>
                <w:b/>
              </w:rPr>
            </w:pPr>
            <w:r>
              <w:rPr>
                <w:rFonts w:asciiTheme="minorHAnsi" w:hAnsiTheme="minorHAnsi"/>
                <w:b/>
              </w:rPr>
              <w:t>NYILATKOZAT</w:t>
            </w:r>
          </w:p>
        </w:tc>
      </w:tr>
    </w:tbl>
    <w:p w:rsidR="00F87852" w:rsidRPr="0077204B" w:rsidRDefault="00F87852" w:rsidP="0077204B">
      <w:pPr>
        <w:spacing w:after="0" w:line="240" w:lineRule="auto"/>
        <w:jc w:val="center"/>
        <w:rPr>
          <w:rFonts w:asciiTheme="minorHAnsi" w:hAnsiTheme="minorHAnsi" w:cstheme="minorHAnsi"/>
          <w:b/>
          <w:lang w:val="sr-Cyrl-CS"/>
        </w:rPr>
      </w:pPr>
    </w:p>
    <w:p w:rsidR="00F87852" w:rsidRPr="0077204B" w:rsidRDefault="00F87852" w:rsidP="0077204B">
      <w:pPr>
        <w:tabs>
          <w:tab w:val="left" w:pos="1455"/>
        </w:tabs>
        <w:spacing w:after="0" w:line="240" w:lineRule="auto"/>
        <w:jc w:val="center"/>
        <w:rPr>
          <w:rFonts w:asciiTheme="minorHAnsi" w:hAnsiTheme="minorHAnsi" w:cstheme="minorHAnsi"/>
        </w:rPr>
      </w:pPr>
      <w:r>
        <w:rPr>
          <w:rFonts w:asciiTheme="minorHAnsi" w:hAnsiTheme="minorHAnsi"/>
        </w:rPr>
        <w:t>AZ INTÉZMÉNY KÖTELEZETTSÉGVÁLLALÁSÁRÓL, HA A TARTOMÁNYI TITKÁRSÁG A PROGRAM/PROJEKT FINANSZÍROZÓJA VAGY TÁRSFINANSZÍROZÓJA</w:t>
      </w:r>
    </w:p>
    <w:p w:rsidR="00F87852" w:rsidRPr="0077204B" w:rsidRDefault="00F87852" w:rsidP="0077204B">
      <w:pPr>
        <w:tabs>
          <w:tab w:val="left" w:pos="1455"/>
        </w:tabs>
        <w:spacing w:after="0" w:line="240" w:lineRule="auto"/>
        <w:rPr>
          <w:rFonts w:asciiTheme="minorHAnsi" w:hAnsiTheme="minorHAnsi" w:cstheme="minorHAnsi"/>
          <w:lang w:val="sr-Cyrl-CS"/>
        </w:rPr>
      </w:pPr>
    </w:p>
    <w:p w:rsidR="00F87852" w:rsidRPr="0077204B" w:rsidRDefault="00F87852" w:rsidP="0077204B">
      <w:pPr>
        <w:tabs>
          <w:tab w:val="left" w:pos="1455"/>
        </w:tabs>
        <w:spacing w:after="0" w:line="240" w:lineRule="auto"/>
        <w:rPr>
          <w:rFonts w:asciiTheme="minorHAnsi" w:hAnsiTheme="minorHAnsi" w:cstheme="minorHAnsi"/>
        </w:rPr>
      </w:pPr>
      <w:r>
        <w:rPr>
          <w:rFonts w:asciiTheme="minorHAnsi" w:hAnsiTheme="minorHAnsi"/>
        </w:rPr>
        <w:t>Az intézmény felelős személye kijelenti, hogy:</w:t>
      </w:r>
    </w:p>
    <w:p w:rsidR="00F87852" w:rsidRPr="0077204B" w:rsidRDefault="00F87852" w:rsidP="0077204B">
      <w:pPr>
        <w:numPr>
          <w:ilvl w:val="0"/>
          <w:numId w:val="2"/>
        </w:numPr>
        <w:tabs>
          <w:tab w:val="left" w:pos="1455"/>
        </w:tabs>
        <w:spacing w:before="120" w:after="0" w:line="240" w:lineRule="auto"/>
        <w:ind w:left="714" w:hanging="357"/>
        <w:rPr>
          <w:rFonts w:asciiTheme="minorHAnsi" w:hAnsiTheme="minorHAnsi" w:cstheme="minorHAnsi"/>
        </w:rPr>
      </w:pPr>
      <w:r>
        <w:rPr>
          <w:rFonts w:asciiTheme="minorHAnsi" w:hAnsiTheme="minorHAnsi"/>
        </w:rPr>
        <w:t>A megítélt eszközöket rendeltetésszerűen és törvényesen használja fel,</w:t>
      </w:r>
    </w:p>
    <w:p w:rsidR="00F87852" w:rsidRPr="0077204B" w:rsidRDefault="00F87852" w:rsidP="0077204B">
      <w:pPr>
        <w:numPr>
          <w:ilvl w:val="0"/>
          <w:numId w:val="2"/>
        </w:numPr>
        <w:tabs>
          <w:tab w:val="left" w:pos="1455"/>
        </w:tabs>
        <w:spacing w:before="120" w:after="0" w:line="240" w:lineRule="auto"/>
        <w:ind w:left="714" w:hanging="357"/>
        <w:jc w:val="both"/>
        <w:rPr>
          <w:rFonts w:asciiTheme="minorHAnsi" w:hAnsiTheme="minorHAnsi" w:cstheme="minorHAnsi"/>
        </w:rPr>
      </w:pPr>
      <w:r>
        <w:rPr>
          <w:rFonts w:asciiTheme="minorHAnsi" w:hAnsiTheme="minorHAnsi"/>
        </w:rPr>
        <w:t>legkésőbb az eszközök odaítélési rendeltetése megvalósítására meghatározott határidőtől szá</w:t>
      </w:r>
      <w:r w:rsidR="00CF0CC6">
        <w:rPr>
          <w:rFonts w:asciiTheme="minorHAnsi" w:hAnsiTheme="minorHAnsi"/>
        </w:rPr>
        <w:t>mított 15 napos határidőn belül</w:t>
      </w:r>
      <w:r>
        <w:rPr>
          <w:rFonts w:asciiTheme="minorHAnsi" w:hAnsiTheme="minorHAnsi"/>
        </w:rPr>
        <w:t xml:space="preserve"> benyújtja az eszközök használatáról szóló jelentést, a felelős személyek által hitelesített kísérő dokumentációval együtt,</w:t>
      </w:r>
    </w:p>
    <w:p w:rsidR="00F87852" w:rsidRPr="0077204B" w:rsidRDefault="00F87852" w:rsidP="0077204B">
      <w:pPr>
        <w:numPr>
          <w:ilvl w:val="0"/>
          <w:numId w:val="2"/>
        </w:numPr>
        <w:tabs>
          <w:tab w:val="left" w:pos="1455"/>
        </w:tabs>
        <w:spacing w:before="120" w:after="0" w:line="240" w:lineRule="auto"/>
        <w:ind w:left="714" w:hanging="357"/>
        <w:rPr>
          <w:rFonts w:asciiTheme="minorHAnsi" w:hAnsiTheme="minorHAnsi" w:cstheme="minorHAnsi"/>
        </w:rPr>
      </w:pPr>
      <w:r>
        <w:rPr>
          <w:rFonts w:asciiTheme="minorHAnsi" w:hAnsiTheme="minorHAnsi"/>
        </w:rPr>
        <w:t xml:space="preserve">a programon/projekten feltünteti, hogy annak megvalósítását a Tartományi Oktatási, Jogalkotási, Közigazgatási és Nemzeti Kisebbségi </w:t>
      </w:r>
      <w:r w:rsidR="00CF0CC6">
        <w:rPr>
          <w:rFonts w:asciiTheme="minorHAnsi" w:hAnsiTheme="minorHAnsi"/>
        </w:rPr>
        <w:t>–</w:t>
      </w:r>
      <w:r>
        <w:rPr>
          <w:rFonts w:asciiTheme="minorHAnsi" w:hAnsiTheme="minorHAnsi"/>
        </w:rPr>
        <w:t xml:space="preserve"> Nemzeti Közösségi Titkárság finanszírozta vagy társfinanszírozta.</w:t>
      </w:r>
    </w:p>
    <w:p w:rsidR="00F662C0" w:rsidRPr="0077204B" w:rsidRDefault="00F662C0" w:rsidP="0077204B">
      <w:pPr>
        <w:tabs>
          <w:tab w:val="left" w:pos="1455"/>
        </w:tabs>
        <w:spacing w:before="120" w:after="0" w:line="240" w:lineRule="auto"/>
        <w:ind w:left="714"/>
        <w:rPr>
          <w:rFonts w:asciiTheme="minorHAnsi" w:hAnsiTheme="minorHAnsi" w:cstheme="minorHAnsi"/>
          <w:lang w:val="sr-Cyrl-CS"/>
        </w:rPr>
      </w:pPr>
    </w:p>
    <w:p w:rsidR="00F662C0" w:rsidRPr="0077204B" w:rsidRDefault="00F662C0" w:rsidP="0077204B">
      <w:pPr>
        <w:tabs>
          <w:tab w:val="left" w:pos="1455"/>
        </w:tabs>
        <w:spacing w:before="120" w:after="0" w:line="240" w:lineRule="auto"/>
        <w:ind w:left="714"/>
        <w:rPr>
          <w:rFonts w:asciiTheme="minorHAnsi" w:hAnsiTheme="minorHAnsi" w:cstheme="minorHAnsi"/>
          <w:lang w:val="sr-Cyrl-CS"/>
        </w:rPr>
      </w:pPr>
    </w:p>
    <w:p w:rsidR="00F662C0" w:rsidRPr="0077204B" w:rsidRDefault="00F662C0" w:rsidP="0077204B">
      <w:pPr>
        <w:tabs>
          <w:tab w:val="left" w:pos="1455"/>
        </w:tabs>
        <w:spacing w:before="120" w:after="0" w:line="240" w:lineRule="auto"/>
        <w:ind w:left="714"/>
        <w:rPr>
          <w:rFonts w:asciiTheme="minorHAnsi" w:hAnsiTheme="minorHAnsi" w:cstheme="minorHAnsi"/>
          <w:lang w:val="sr-Cyrl-CS"/>
        </w:rPr>
      </w:pPr>
    </w:p>
    <w:tbl>
      <w:tblPr>
        <w:tblW w:w="0" w:type="auto"/>
        <w:jc w:val="center"/>
        <w:tblLook w:val="01E0" w:firstRow="1" w:lastRow="1" w:firstColumn="1" w:lastColumn="1" w:noHBand="0" w:noVBand="0"/>
      </w:tblPr>
      <w:tblGrid>
        <w:gridCol w:w="2952"/>
        <w:gridCol w:w="2952"/>
        <w:gridCol w:w="2952"/>
      </w:tblGrid>
      <w:tr w:rsidR="00F87852" w:rsidRPr="0077204B" w:rsidTr="00BC7A7C">
        <w:trPr>
          <w:trHeight w:val="939"/>
          <w:jc w:val="center"/>
        </w:trPr>
        <w:tc>
          <w:tcPr>
            <w:tcW w:w="2952" w:type="dxa"/>
            <w:vAlign w:val="bottom"/>
          </w:tcPr>
          <w:p w:rsidR="00F87852" w:rsidRPr="0077204B" w:rsidRDefault="00F87852" w:rsidP="0077204B">
            <w:pPr>
              <w:pBdr>
                <w:bottom w:val="single" w:sz="4" w:space="0" w:color="auto"/>
                <w:between w:val="single" w:sz="4" w:space="1" w:color="auto"/>
              </w:pBdr>
              <w:tabs>
                <w:tab w:val="left" w:pos="1455"/>
              </w:tabs>
              <w:spacing w:after="0" w:line="240" w:lineRule="auto"/>
              <w:rPr>
                <w:rFonts w:asciiTheme="minorHAnsi" w:hAnsiTheme="minorHAnsi" w:cstheme="minorHAnsi"/>
                <w:lang w:val="ru-RU"/>
              </w:rPr>
            </w:pPr>
          </w:p>
        </w:tc>
        <w:tc>
          <w:tcPr>
            <w:tcW w:w="2952" w:type="dxa"/>
            <w:vAlign w:val="bottom"/>
          </w:tcPr>
          <w:p w:rsidR="00F87852" w:rsidRPr="0077204B" w:rsidRDefault="00F87852" w:rsidP="0077204B">
            <w:pPr>
              <w:tabs>
                <w:tab w:val="left" w:pos="1455"/>
              </w:tabs>
              <w:spacing w:after="0" w:line="240" w:lineRule="auto"/>
              <w:jc w:val="center"/>
              <w:rPr>
                <w:rFonts w:asciiTheme="minorHAnsi" w:hAnsiTheme="minorHAnsi" w:cstheme="minorHAnsi"/>
                <w:lang w:val="sr-Cyrl-CS"/>
              </w:rPr>
            </w:pPr>
          </w:p>
        </w:tc>
        <w:tc>
          <w:tcPr>
            <w:tcW w:w="2952" w:type="dxa"/>
            <w:vAlign w:val="bottom"/>
          </w:tcPr>
          <w:p w:rsidR="00F87852" w:rsidRPr="0077204B" w:rsidRDefault="00F87852" w:rsidP="0077204B">
            <w:pPr>
              <w:pBdr>
                <w:bottom w:val="single" w:sz="4" w:space="0" w:color="auto"/>
                <w:between w:val="single" w:sz="4" w:space="1" w:color="auto"/>
              </w:pBdr>
              <w:tabs>
                <w:tab w:val="left" w:pos="1455"/>
              </w:tabs>
              <w:spacing w:after="0" w:line="240" w:lineRule="auto"/>
              <w:jc w:val="center"/>
              <w:rPr>
                <w:rFonts w:asciiTheme="minorHAnsi" w:hAnsiTheme="minorHAnsi" w:cstheme="minorHAnsi"/>
                <w:lang w:val="sr-Cyrl-CS"/>
              </w:rPr>
            </w:pPr>
          </w:p>
        </w:tc>
      </w:tr>
      <w:tr w:rsidR="00F87852" w:rsidRPr="005B0FA0" w:rsidTr="00BC7A7C">
        <w:trPr>
          <w:trHeight w:val="756"/>
          <w:jc w:val="center"/>
        </w:trPr>
        <w:tc>
          <w:tcPr>
            <w:tcW w:w="2952" w:type="dxa"/>
          </w:tcPr>
          <w:p w:rsidR="00F87852" w:rsidRPr="0077204B" w:rsidRDefault="00F87852" w:rsidP="0077204B">
            <w:pPr>
              <w:tabs>
                <w:tab w:val="left" w:pos="1455"/>
              </w:tabs>
              <w:spacing w:after="0" w:line="240" w:lineRule="auto"/>
              <w:jc w:val="center"/>
              <w:rPr>
                <w:rFonts w:asciiTheme="minorHAnsi" w:hAnsiTheme="minorHAnsi" w:cstheme="minorHAnsi"/>
              </w:rPr>
            </w:pPr>
            <w:r>
              <w:rPr>
                <w:rFonts w:asciiTheme="minorHAnsi" w:hAnsiTheme="minorHAnsi"/>
              </w:rPr>
              <w:t>Dátum</w:t>
            </w:r>
          </w:p>
        </w:tc>
        <w:tc>
          <w:tcPr>
            <w:tcW w:w="2952" w:type="dxa"/>
          </w:tcPr>
          <w:p w:rsidR="00F87852" w:rsidRPr="0077204B" w:rsidRDefault="00F87852" w:rsidP="0077204B">
            <w:pPr>
              <w:tabs>
                <w:tab w:val="left" w:pos="1455"/>
              </w:tabs>
              <w:spacing w:after="0" w:line="240" w:lineRule="auto"/>
              <w:jc w:val="center"/>
              <w:rPr>
                <w:rFonts w:asciiTheme="minorHAnsi" w:hAnsiTheme="minorHAnsi" w:cstheme="minorHAnsi"/>
              </w:rPr>
            </w:pPr>
            <w:r>
              <w:rPr>
                <w:rFonts w:asciiTheme="minorHAnsi" w:hAnsiTheme="minorHAnsi"/>
              </w:rPr>
              <w:t>P.H.</w:t>
            </w:r>
          </w:p>
        </w:tc>
        <w:tc>
          <w:tcPr>
            <w:tcW w:w="2952" w:type="dxa"/>
          </w:tcPr>
          <w:p w:rsidR="00F87852" w:rsidRPr="005B0FA0" w:rsidRDefault="00F87852" w:rsidP="0077204B">
            <w:pPr>
              <w:tabs>
                <w:tab w:val="left" w:pos="1455"/>
              </w:tabs>
              <w:spacing w:after="0" w:line="240" w:lineRule="auto"/>
              <w:jc w:val="center"/>
              <w:rPr>
                <w:rFonts w:asciiTheme="minorHAnsi" w:hAnsiTheme="minorHAnsi" w:cstheme="minorHAnsi"/>
              </w:rPr>
            </w:pPr>
            <w:r>
              <w:rPr>
                <w:rFonts w:asciiTheme="minorHAnsi" w:hAnsiTheme="minorHAnsi"/>
              </w:rPr>
              <w:t>Felelős személy</w:t>
            </w:r>
          </w:p>
        </w:tc>
      </w:tr>
    </w:tbl>
    <w:p w:rsidR="00F87852" w:rsidRPr="005B0FA0" w:rsidRDefault="00F87852" w:rsidP="0077204B">
      <w:pPr>
        <w:tabs>
          <w:tab w:val="left" w:pos="2220"/>
        </w:tabs>
        <w:spacing w:after="0" w:line="240" w:lineRule="auto"/>
        <w:outlineLvl w:val="0"/>
        <w:rPr>
          <w:rFonts w:asciiTheme="minorHAnsi" w:hAnsiTheme="minorHAnsi" w:cstheme="minorHAnsi"/>
          <w:b/>
        </w:rPr>
      </w:pPr>
    </w:p>
    <w:p w:rsidR="00F87852" w:rsidRPr="005B0FA0" w:rsidRDefault="00F87852" w:rsidP="0077204B">
      <w:pPr>
        <w:tabs>
          <w:tab w:val="left" w:pos="2220"/>
        </w:tabs>
        <w:spacing w:after="0" w:line="240" w:lineRule="auto"/>
        <w:rPr>
          <w:rFonts w:asciiTheme="minorHAnsi" w:hAnsiTheme="minorHAnsi" w:cstheme="minorHAnsi"/>
          <w:lang w:val="sr-Latn-CS"/>
        </w:rPr>
      </w:pPr>
    </w:p>
    <w:p w:rsidR="00F87852" w:rsidRPr="005B0FA0" w:rsidRDefault="00F87852" w:rsidP="0077204B">
      <w:pPr>
        <w:spacing w:after="0" w:line="240" w:lineRule="auto"/>
        <w:ind w:left="825"/>
        <w:jc w:val="both"/>
        <w:rPr>
          <w:rFonts w:asciiTheme="minorHAnsi" w:hAnsiTheme="minorHAnsi" w:cstheme="minorHAnsi"/>
        </w:rPr>
      </w:pPr>
      <w:r>
        <w:rPr>
          <w:rFonts w:asciiTheme="minorHAnsi" w:hAnsiTheme="minorHAnsi"/>
        </w:rPr>
        <w:t xml:space="preserve"> </w:t>
      </w:r>
    </w:p>
    <w:p w:rsidR="00F87852" w:rsidRPr="005B0FA0" w:rsidRDefault="00F87852" w:rsidP="0077204B">
      <w:pPr>
        <w:rPr>
          <w:rFonts w:asciiTheme="minorHAnsi" w:hAnsiTheme="minorHAnsi" w:cstheme="minorHAnsi"/>
          <w:lang w:val="sr-Cyrl-CS"/>
        </w:rPr>
      </w:pPr>
    </w:p>
    <w:sectPr w:rsidR="00F87852" w:rsidRPr="005B0FA0" w:rsidSect="00AC4AFC">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DC2" w:rsidRDefault="00317DC2" w:rsidP="00F14081">
      <w:pPr>
        <w:spacing w:after="0" w:line="240" w:lineRule="auto"/>
      </w:pPr>
      <w:r>
        <w:separator/>
      </w:r>
    </w:p>
  </w:endnote>
  <w:endnote w:type="continuationSeparator" w:id="0">
    <w:p w:rsidR="00317DC2" w:rsidRDefault="00317DC2" w:rsidP="00F14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DC2" w:rsidRDefault="00317DC2" w:rsidP="00F14081">
      <w:pPr>
        <w:spacing w:after="0" w:line="240" w:lineRule="auto"/>
      </w:pPr>
      <w:r>
        <w:separator/>
      </w:r>
    </w:p>
  </w:footnote>
  <w:footnote w:type="continuationSeparator" w:id="0">
    <w:p w:rsidR="00317DC2" w:rsidRDefault="00317DC2" w:rsidP="00F140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D6748"/>
    <w:multiLevelType w:val="hybridMultilevel"/>
    <w:tmpl w:val="276A6E3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10CC0FC2"/>
    <w:multiLevelType w:val="hybridMultilevel"/>
    <w:tmpl w:val="838E416E"/>
    <w:lvl w:ilvl="0" w:tplc="ADEA8316">
      <w:start w:val="1"/>
      <w:numFmt w:val="decimal"/>
      <w:lvlText w:val="%1."/>
      <w:lvlJc w:val="left"/>
      <w:pPr>
        <w:ind w:left="540" w:hanging="360"/>
      </w:pPr>
      <w:rPr>
        <w:rFonts w:cs="Times New Roman" w:hint="default"/>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2" w15:restartNumberingAfterBreak="0">
    <w:nsid w:val="27483577"/>
    <w:multiLevelType w:val="hybridMultilevel"/>
    <w:tmpl w:val="5E2AF8CE"/>
    <w:lvl w:ilvl="0" w:tplc="F0A21016">
      <w:numFmt w:val="bullet"/>
      <w:lvlText w:val="–"/>
      <w:lvlJc w:val="left"/>
      <w:pPr>
        <w:tabs>
          <w:tab w:val="num" w:pos="720"/>
        </w:tabs>
        <w:ind w:left="720" w:hanging="360"/>
      </w:pPr>
      <w:rPr>
        <w:rFonts w:ascii="Calibri" w:eastAsia="Times New Roman" w:hAnsi="Calibri"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D62037"/>
    <w:multiLevelType w:val="hybridMultilevel"/>
    <w:tmpl w:val="4E2E8D6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C06BC7"/>
    <w:multiLevelType w:val="hybridMultilevel"/>
    <w:tmpl w:val="BA8044FC"/>
    <w:lvl w:ilvl="0" w:tplc="9940DB76">
      <w:start w:val="4"/>
      <w:numFmt w:val="decimal"/>
      <w:lvlText w:val="%1."/>
      <w:lvlJc w:val="left"/>
      <w:pPr>
        <w:ind w:left="900" w:hanging="360"/>
      </w:pPr>
      <w:rPr>
        <w:rFonts w:cs="Times New Roman" w:hint="default"/>
      </w:rPr>
    </w:lvl>
    <w:lvl w:ilvl="1" w:tplc="241A0019" w:tentative="1">
      <w:start w:val="1"/>
      <w:numFmt w:val="lowerLetter"/>
      <w:lvlText w:val="%2."/>
      <w:lvlJc w:val="left"/>
      <w:pPr>
        <w:ind w:left="1620" w:hanging="360"/>
      </w:pPr>
      <w:rPr>
        <w:rFonts w:cs="Times New Roman"/>
      </w:rPr>
    </w:lvl>
    <w:lvl w:ilvl="2" w:tplc="241A001B" w:tentative="1">
      <w:start w:val="1"/>
      <w:numFmt w:val="lowerRoman"/>
      <w:lvlText w:val="%3."/>
      <w:lvlJc w:val="right"/>
      <w:pPr>
        <w:ind w:left="2340" w:hanging="180"/>
      </w:pPr>
      <w:rPr>
        <w:rFonts w:cs="Times New Roman"/>
      </w:rPr>
    </w:lvl>
    <w:lvl w:ilvl="3" w:tplc="241A000F" w:tentative="1">
      <w:start w:val="1"/>
      <w:numFmt w:val="decimal"/>
      <w:lvlText w:val="%4."/>
      <w:lvlJc w:val="left"/>
      <w:pPr>
        <w:ind w:left="3060" w:hanging="360"/>
      </w:pPr>
      <w:rPr>
        <w:rFonts w:cs="Times New Roman"/>
      </w:rPr>
    </w:lvl>
    <w:lvl w:ilvl="4" w:tplc="241A0019" w:tentative="1">
      <w:start w:val="1"/>
      <w:numFmt w:val="lowerLetter"/>
      <w:lvlText w:val="%5."/>
      <w:lvlJc w:val="left"/>
      <w:pPr>
        <w:ind w:left="3780" w:hanging="360"/>
      </w:pPr>
      <w:rPr>
        <w:rFonts w:cs="Times New Roman"/>
      </w:rPr>
    </w:lvl>
    <w:lvl w:ilvl="5" w:tplc="241A001B" w:tentative="1">
      <w:start w:val="1"/>
      <w:numFmt w:val="lowerRoman"/>
      <w:lvlText w:val="%6."/>
      <w:lvlJc w:val="right"/>
      <w:pPr>
        <w:ind w:left="4500" w:hanging="180"/>
      </w:pPr>
      <w:rPr>
        <w:rFonts w:cs="Times New Roman"/>
      </w:rPr>
    </w:lvl>
    <w:lvl w:ilvl="6" w:tplc="241A000F" w:tentative="1">
      <w:start w:val="1"/>
      <w:numFmt w:val="decimal"/>
      <w:lvlText w:val="%7."/>
      <w:lvlJc w:val="left"/>
      <w:pPr>
        <w:ind w:left="5220" w:hanging="360"/>
      </w:pPr>
      <w:rPr>
        <w:rFonts w:cs="Times New Roman"/>
      </w:rPr>
    </w:lvl>
    <w:lvl w:ilvl="7" w:tplc="241A0019" w:tentative="1">
      <w:start w:val="1"/>
      <w:numFmt w:val="lowerLetter"/>
      <w:lvlText w:val="%8."/>
      <w:lvlJc w:val="left"/>
      <w:pPr>
        <w:ind w:left="5940" w:hanging="360"/>
      </w:pPr>
      <w:rPr>
        <w:rFonts w:cs="Times New Roman"/>
      </w:rPr>
    </w:lvl>
    <w:lvl w:ilvl="8" w:tplc="241A001B" w:tentative="1">
      <w:start w:val="1"/>
      <w:numFmt w:val="lowerRoman"/>
      <w:lvlText w:val="%9."/>
      <w:lvlJc w:val="right"/>
      <w:pPr>
        <w:ind w:left="6660" w:hanging="180"/>
      </w:pPr>
      <w:rPr>
        <w:rFonts w:cs="Times New Roman"/>
      </w:rPr>
    </w:lvl>
  </w:abstractNum>
  <w:abstractNum w:abstractNumId="5" w15:restartNumberingAfterBreak="0">
    <w:nsid w:val="34462036"/>
    <w:multiLevelType w:val="hybridMultilevel"/>
    <w:tmpl w:val="D12AE8D4"/>
    <w:lvl w:ilvl="0" w:tplc="04090011">
      <w:start w:val="1"/>
      <w:numFmt w:val="decimal"/>
      <w:lvlText w:val="%1)"/>
      <w:lvlJc w:val="left"/>
      <w:pPr>
        <w:tabs>
          <w:tab w:val="num" w:pos="825"/>
        </w:tabs>
        <w:ind w:left="825" w:hanging="360"/>
      </w:pPr>
      <w:rPr>
        <w:rFonts w:cs="Times New Roman"/>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6" w15:restartNumberingAfterBreak="0">
    <w:nsid w:val="3C3C0C13"/>
    <w:multiLevelType w:val="hybridMultilevel"/>
    <w:tmpl w:val="682E2D0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5ED276E3"/>
    <w:multiLevelType w:val="hybridMultilevel"/>
    <w:tmpl w:val="CF22EE04"/>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8" w15:restartNumberingAfterBreak="0">
    <w:nsid w:val="62D54D42"/>
    <w:multiLevelType w:val="hybridMultilevel"/>
    <w:tmpl w:val="AA3C5B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F3A61C6"/>
    <w:multiLevelType w:val="hybridMultilevel"/>
    <w:tmpl w:val="84BE153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1"/>
  </w:num>
  <w:num w:numId="7">
    <w:abstractNumId w:val="4"/>
  </w:num>
  <w:num w:numId="8">
    <w:abstractNumId w:val="8"/>
  </w:num>
  <w:num w:numId="9">
    <w:abstractNumId w:val="5"/>
  </w:num>
  <w:num w:numId="10">
    <w:abstractNumId w:val="3"/>
  </w:num>
  <w:num w:numId="11">
    <w:abstractNumId w:val="9"/>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E9F"/>
    <w:rsid w:val="000008C7"/>
    <w:rsid w:val="000230FE"/>
    <w:rsid w:val="000232C4"/>
    <w:rsid w:val="00031EE9"/>
    <w:rsid w:val="000336EA"/>
    <w:rsid w:val="00034515"/>
    <w:rsid w:val="000D46FF"/>
    <w:rsid w:val="000E47ED"/>
    <w:rsid w:val="00115F22"/>
    <w:rsid w:val="0016609D"/>
    <w:rsid w:val="00185CE2"/>
    <w:rsid w:val="001B6DAD"/>
    <w:rsid w:val="001D780F"/>
    <w:rsid w:val="001F1755"/>
    <w:rsid w:val="001F178B"/>
    <w:rsid w:val="00224F4C"/>
    <w:rsid w:val="0024711E"/>
    <w:rsid w:val="0025252D"/>
    <w:rsid w:val="002641AC"/>
    <w:rsid w:val="00277487"/>
    <w:rsid w:val="002B0F5E"/>
    <w:rsid w:val="002C653B"/>
    <w:rsid w:val="002D0B65"/>
    <w:rsid w:val="002F0CBA"/>
    <w:rsid w:val="00317DC2"/>
    <w:rsid w:val="003B353B"/>
    <w:rsid w:val="003C2678"/>
    <w:rsid w:val="003D46FA"/>
    <w:rsid w:val="003D4BA8"/>
    <w:rsid w:val="003E0FFF"/>
    <w:rsid w:val="0043331E"/>
    <w:rsid w:val="00445FC5"/>
    <w:rsid w:val="0046311E"/>
    <w:rsid w:val="0046412D"/>
    <w:rsid w:val="004E4BBC"/>
    <w:rsid w:val="004E7BF1"/>
    <w:rsid w:val="00510E9F"/>
    <w:rsid w:val="00556289"/>
    <w:rsid w:val="00571D44"/>
    <w:rsid w:val="0059289C"/>
    <w:rsid w:val="005B0FA0"/>
    <w:rsid w:val="005B385B"/>
    <w:rsid w:val="005B53D2"/>
    <w:rsid w:val="00603A16"/>
    <w:rsid w:val="00605422"/>
    <w:rsid w:val="006111B1"/>
    <w:rsid w:val="006204FE"/>
    <w:rsid w:val="00651E07"/>
    <w:rsid w:val="0068275E"/>
    <w:rsid w:val="006B3226"/>
    <w:rsid w:val="006C4E2F"/>
    <w:rsid w:val="006E1832"/>
    <w:rsid w:val="006E38D4"/>
    <w:rsid w:val="006F5F29"/>
    <w:rsid w:val="007019D1"/>
    <w:rsid w:val="00741180"/>
    <w:rsid w:val="007612DA"/>
    <w:rsid w:val="0077204B"/>
    <w:rsid w:val="007E1AF1"/>
    <w:rsid w:val="007E2B1C"/>
    <w:rsid w:val="007F325D"/>
    <w:rsid w:val="00844E2A"/>
    <w:rsid w:val="00852E54"/>
    <w:rsid w:val="00861D58"/>
    <w:rsid w:val="0089393E"/>
    <w:rsid w:val="00894E59"/>
    <w:rsid w:val="008D0A72"/>
    <w:rsid w:val="008D233A"/>
    <w:rsid w:val="00923922"/>
    <w:rsid w:val="009512E1"/>
    <w:rsid w:val="009A6B92"/>
    <w:rsid w:val="009F0041"/>
    <w:rsid w:val="009F520E"/>
    <w:rsid w:val="009F583F"/>
    <w:rsid w:val="009F596B"/>
    <w:rsid w:val="00A10970"/>
    <w:rsid w:val="00A221FF"/>
    <w:rsid w:val="00A54CF6"/>
    <w:rsid w:val="00AC1795"/>
    <w:rsid w:val="00AC4AFC"/>
    <w:rsid w:val="00B22C31"/>
    <w:rsid w:val="00B43ABF"/>
    <w:rsid w:val="00B70DDB"/>
    <w:rsid w:val="00B77AEF"/>
    <w:rsid w:val="00BA264A"/>
    <w:rsid w:val="00BC1F87"/>
    <w:rsid w:val="00BC64ED"/>
    <w:rsid w:val="00BC7A7C"/>
    <w:rsid w:val="00BD474C"/>
    <w:rsid w:val="00BE1B22"/>
    <w:rsid w:val="00C749B9"/>
    <w:rsid w:val="00CF0CC6"/>
    <w:rsid w:val="00CF2E1C"/>
    <w:rsid w:val="00D30B6E"/>
    <w:rsid w:val="00D72F08"/>
    <w:rsid w:val="00DA5E01"/>
    <w:rsid w:val="00DF3DF8"/>
    <w:rsid w:val="00E13CDA"/>
    <w:rsid w:val="00E55F5F"/>
    <w:rsid w:val="00E74698"/>
    <w:rsid w:val="00E754F4"/>
    <w:rsid w:val="00EA4391"/>
    <w:rsid w:val="00EF56D1"/>
    <w:rsid w:val="00F13290"/>
    <w:rsid w:val="00F14081"/>
    <w:rsid w:val="00F501A6"/>
    <w:rsid w:val="00F662C0"/>
    <w:rsid w:val="00F7642D"/>
    <w:rsid w:val="00F87852"/>
    <w:rsid w:val="00FB7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7C185F"/>
  <w15:docId w15:val="{3C4538A6-0F62-4D85-A74F-405C04149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u-HU" w:eastAsia="sr-Latn-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11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C7A7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BC7A7C"/>
    <w:rPr>
      <w:rFonts w:ascii="Tahoma" w:hAnsi="Tahoma" w:cs="Tahoma"/>
      <w:sz w:val="16"/>
      <w:szCs w:val="16"/>
    </w:rPr>
  </w:style>
  <w:style w:type="paragraph" w:styleId="ListParagraph">
    <w:name w:val="List Paragraph"/>
    <w:basedOn w:val="Normal"/>
    <w:uiPriority w:val="34"/>
    <w:qFormat/>
    <w:rsid w:val="003E0FFF"/>
    <w:pPr>
      <w:ind w:left="720"/>
      <w:contextualSpacing/>
    </w:pPr>
  </w:style>
  <w:style w:type="paragraph" w:styleId="Header">
    <w:name w:val="header"/>
    <w:basedOn w:val="Normal"/>
    <w:link w:val="HeaderChar"/>
    <w:uiPriority w:val="99"/>
    <w:rsid w:val="00F14081"/>
    <w:pPr>
      <w:tabs>
        <w:tab w:val="center" w:pos="4536"/>
        <w:tab w:val="right" w:pos="9072"/>
      </w:tabs>
      <w:spacing w:after="0" w:line="240" w:lineRule="auto"/>
    </w:pPr>
  </w:style>
  <w:style w:type="character" w:customStyle="1" w:styleId="HeaderChar">
    <w:name w:val="Header Char"/>
    <w:link w:val="Header"/>
    <w:uiPriority w:val="99"/>
    <w:locked/>
    <w:rsid w:val="00F14081"/>
    <w:rPr>
      <w:rFonts w:cs="Times New Roman"/>
    </w:rPr>
  </w:style>
  <w:style w:type="paragraph" w:styleId="Footer">
    <w:name w:val="footer"/>
    <w:basedOn w:val="Normal"/>
    <w:link w:val="FooterChar"/>
    <w:uiPriority w:val="99"/>
    <w:rsid w:val="00F14081"/>
    <w:pPr>
      <w:tabs>
        <w:tab w:val="center" w:pos="4536"/>
        <w:tab w:val="right" w:pos="9072"/>
      </w:tabs>
      <w:spacing w:after="0" w:line="240" w:lineRule="auto"/>
    </w:pPr>
  </w:style>
  <w:style w:type="character" w:customStyle="1" w:styleId="FooterChar">
    <w:name w:val="Footer Char"/>
    <w:link w:val="Footer"/>
    <w:uiPriority w:val="99"/>
    <w:locked/>
    <w:rsid w:val="00F1408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4517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Bjelobaba</dc:creator>
  <cp:lastModifiedBy>Sabo Orsolja</cp:lastModifiedBy>
  <cp:revision>4</cp:revision>
  <dcterms:created xsi:type="dcterms:W3CDTF">2023-08-18T13:19:00Z</dcterms:created>
  <dcterms:modified xsi:type="dcterms:W3CDTF">2023-08-21T06:45:00Z</dcterms:modified>
</cp:coreProperties>
</file>