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8820A1" w:rsidRDefault="00B80683" w:rsidP="0005265E">
            <w:pPr>
              <w:tabs>
                <w:tab w:val="center" w:pos="4703"/>
                <w:tab w:val="right" w:pos="9406"/>
              </w:tabs>
              <w:spacing w:after="0" w:line="240" w:lineRule="auto"/>
              <w:rPr>
                <w:sz w:val="16"/>
                <w:szCs w:val="16"/>
                <w:highlight w:val="yellow"/>
              </w:rPr>
            </w:pPr>
          </w:p>
          <w:p w:rsidR="00B80683" w:rsidRPr="00443FAA" w:rsidRDefault="00B80683" w:rsidP="0005265E">
            <w:pPr>
              <w:tabs>
                <w:tab w:val="center" w:pos="4703"/>
                <w:tab w:val="right" w:pos="9406"/>
              </w:tabs>
              <w:spacing w:after="0" w:line="240" w:lineRule="auto"/>
              <w:rPr>
                <w:sz w:val="16"/>
                <w:szCs w:val="16"/>
              </w:rPr>
            </w:pPr>
            <w:r>
              <w:rPr>
                <w:sz w:val="16"/>
                <w:szCs w:val="16"/>
              </w:rPr>
              <w:t>ЧИСЛО: 128-111-100/03.03.2023</w:t>
            </w:r>
          </w:p>
          <w:p w:rsidR="00B80683" w:rsidRPr="008820A1" w:rsidRDefault="00B80683" w:rsidP="0005265E">
            <w:pPr>
              <w:tabs>
                <w:tab w:val="center" w:pos="4703"/>
                <w:tab w:val="right" w:pos="9406"/>
              </w:tabs>
              <w:spacing w:after="0" w:line="240" w:lineRule="auto"/>
              <w:rPr>
                <w:sz w:val="16"/>
                <w:szCs w:val="16"/>
                <w:highlight w:val="yellow"/>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ДАТУМ: 4.10.2023. року</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83. Закона о занятих у автономних покраїнох и єдинкох локалней самоуправи («Службени глашнїк РС» число: 21/16, 113/17, 113/17 – други закон, 95/18 и 114/21) и члена  7.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rsidR="0033165F" w:rsidRDefault="00B80683" w:rsidP="0033165F">
      <w:pPr>
        <w:shd w:val="clear" w:color="auto" w:fill="FFFFFF"/>
        <w:jc w:val="center"/>
        <w:rPr>
          <w:rFonts w:eastAsia="Times New Roman"/>
          <w:sz w:val="20"/>
          <w:szCs w:val="20"/>
        </w:rPr>
      </w:pPr>
      <w:r>
        <w:rPr>
          <w:b/>
          <w:bCs/>
          <w:sz w:val="20"/>
          <w:szCs w:val="20"/>
        </w:rPr>
        <w:t>ИНТЕРНИ КОНКУРС ЗА ПОЛОЛНЬОВАНЄ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Default="00B80683" w:rsidP="000A323F">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 прекладатель за словацки язик – 1 вивершитель,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245CED" w:rsidRPr="00245CED" w:rsidRDefault="00245CED" w:rsidP="00245CED">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Окончує зложени административно-технїчни роботи предкладаня предписаньох, общих актох и другого материялу, хтори вимагаю ширше познаванє проблематики з єдней або вецей обласцох зоз сербского на мадярски язик и наспак; преклада акти яки ше обявює у «Службених новинох АПВ» зоз сербского на мадярски язик; усоглашує термини, стилски виєднячує, лекторує и кориґує преложени материял; окончує зложени роботи симултаного и консекутивного прекладаня на схаздкох Скупштини АПВ, медзинародних конференцийох и реґионалних конференцийох, совитованьох, семинарох у жеми и иножемстве з нагоди дипломатских нащивох у Скупштини и Покраїнскей влади зоз сербского на словацки язик и наспак.</w:t>
      </w:r>
    </w:p>
    <w:p w:rsidR="00245CED" w:rsidRPr="00245CED" w:rsidRDefault="00245CED" w:rsidP="00245CED">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Условия: </w:t>
      </w:r>
      <w:r>
        <w:rPr>
          <w:rFonts w:asciiTheme="minorHAnsi" w:hAnsiTheme="minorHAnsi"/>
          <w:bCs/>
          <w:iCs/>
          <w:color w:val="000000"/>
          <w:sz w:val="20"/>
          <w:szCs w:val="20"/>
        </w:rPr>
        <w:t xml:space="preserve">високе образованє хторе здобуте у обласци дружтвено-гуманистичних, технїчно-технолоґийних, природно-математичних або медицинских наукох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iCs/>
          <w:color w:val="000000" w:themeColor="text1"/>
          <w:sz w:val="20"/>
          <w:szCs w:val="20"/>
        </w:rPr>
        <w:t>найменєй три роки роботного искуства у фаху, два роки роботи на прекладательних роботох або стаємни судски прекладатель за словацки язик</w:t>
      </w:r>
      <w:r>
        <w:rPr>
          <w:rFonts w:asciiTheme="minorHAnsi" w:hAnsiTheme="minorHAnsi"/>
          <w:sz w:val="20"/>
          <w:szCs w:val="20"/>
        </w:rPr>
        <w:t>, основни уровень оспособеносци за роботу на рахункаре, 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интерного конкурса полнолїтни державян Републики Сербиї; же ма предписане образованє, же є нє правомоцно осудзовани на безусловну кару гарешту на найменєй шейсц мешаци и же му пред тим нє престало роботне одношенє у державним орґану, односно орґану автономней покраїни и єдинки локалней </w:t>
      </w:r>
      <w:r>
        <w:rPr>
          <w:sz w:val="20"/>
          <w:szCs w:val="20"/>
        </w:rPr>
        <w:lastRenderedPageBreak/>
        <w:t>самоуправи, пре чежше потупенє длужносци з роботного одношеня, же виполнює други условия хтори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650C62" w:rsidRPr="00D331E3" w:rsidRDefault="00650C62" w:rsidP="00650C62">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rsidR="00650C62" w:rsidRPr="00D331E3" w:rsidRDefault="00650C62" w:rsidP="00650C62">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rsidR="00D331E3" w:rsidRDefault="00D331E3" w:rsidP="00D331E3">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994D7C" w:rsidRPr="00650C62" w:rsidRDefault="000C2913" w:rsidP="000C2913">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rsidR="00B96A10" w:rsidRPr="008820A1" w:rsidRDefault="00455E6D" w:rsidP="008820A1">
      <w:pPr>
        <w:pStyle w:val="ListParagraph"/>
        <w:shd w:val="clear" w:color="auto" w:fill="FFFFFF"/>
        <w:spacing w:line="345" w:lineRule="atLeast"/>
        <w:rPr>
          <w:rFonts w:eastAsia="Times New Roman"/>
          <w:sz w:val="20"/>
          <w:szCs w:val="20"/>
        </w:rPr>
      </w:pPr>
      <w:r>
        <w:rPr>
          <w:sz w:val="20"/>
          <w:szCs w:val="20"/>
        </w:rPr>
        <w:t>- Административно-технїчни роботи (1) канцеларийне дїлованє; 2) методе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 ше превери зоз симулацию у писаней форми</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455E6D" w:rsidRDefault="00455E6D" w:rsidP="00455E6D">
      <w:pPr>
        <w:pStyle w:val="ListParagraph"/>
        <w:rPr>
          <w:rFonts w:eastAsia="Times New Roman"/>
          <w:sz w:val="20"/>
          <w:szCs w:val="20"/>
        </w:rPr>
      </w:pPr>
      <w:r>
        <w:rPr>
          <w:sz w:val="20"/>
          <w:szCs w:val="20"/>
        </w:rPr>
        <w:t xml:space="preserve">-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 </w:t>
      </w:r>
    </w:p>
    <w:p w:rsidR="00B30B24" w:rsidRPr="00B30B24" w:rsidRDefault="00B96A10" w:rsidP="00841ECA">
      <w:pPr>
        <w:pStyle w:val="ListParagraph"/>
        <w:rPr>
          <w:rFonts w:eastAsia="Times New Roman"/>
          <w:sz w:val="20"/>
          <w:szCs w:val="20"/>
        </w:rPr>
      </w:pPr>
      <w:r>
        <w:rPr>
          <w:sz w:val="20"/>
          <w:szCs w:val="20"/>
        </w:rPr>
        <w:t>- релевантни предписаня з дїлокругу роботного места: Уредба о канцеларийним дїлованю орґанох державней управи – ше превери зоз єдну симулацию у писаней форми.</w:t>
      </w:r>
    </w:p>
    <w:p w:rsidR="00C4286D" w:rsidRDefault="00C4286D" w:rsidP="000C2913">
      <w:pPr>
        <w:spacing w:after="0" w:line="240" w:lineRule="auto"/>
        <w:ind w:left="150" w:right="150" w:firstLine="240"/>
        <w:jc w:val="both"/>
        <w:rPr>
          <w:rFonts w:eastAsia="Times New Roman"/>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вредносцох орґанох.</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интерни конкурс: </w:t>
      </w:r>
      <w:r>
        <w:rPr>
          <w:bCs/>
          <w:sz w:val="20"/>
          <w:szCs w:val="20"/>
          <w:shd w:val="clear" w:color="auto" w:fill="FFFFFF"/>
        </w:rPr>
        <w:t>Термин за подношенє приявох</w:t>
      </w:r>
      <w:r>
        <w:rPr>
          <w:b/>
          <w:bCs/>
          <w:sz w:val="20"/>
          <w:szCs w:val="20"/>
          <w:shd w:val="clear" w:color="auto" w:fill="FFFFFF"/>
        </w:rPr>
        <w:t xml:space="preserve"> </w:t>
      </w:r>
      <w:r>
        <w:rPr>
          <w:sz w:val="20"/>
          <w:szCs w:val="20"/>
          <w:shd w:val="clear" w:color="auto" w:fill="FFFFFF"/>
        </w:rPr>
        <w:t>осем днї и почина чечиц 6.10.2023. року, а виходзи 13.10.2023. року.</w:t>
      </w:r>
      <w:r>
        <w:rPr>
          <w:sz w:val="20"/>
          <w:szCs w:val="20"/>
        </w:rPr>
        <w:br/>
      </w:r>
      <w:r>
        <w:rPr>
          <w:sz w:val="20"/>
          <w:szCs w:val="20"/>
        </w:rPr>
        <w:br/>
      </w:r>
      <w:r>
        <w:rPr>
          <w:b/>
          <w:bCs/>
          <w:sz w:val="20"/>
          <w:szCs w:val="20"/>
          <w:shd w:val="clear" w:color="auto" w:fill="FFFFFF"/>
        </w:rPr>
        <w:t>VI</w:t>
      </w:r>
      <w:r w:rsidR="00D46F8A">
        <w:rPr>
          <w:b/>
          <w:bCs/>
          <w:sz w:val="20"/>
          <w:szCs w:val="20"/>
          <w:shd w:val="clear" w:color="auto" w:fill="FFFFFF"/>
        </w:rPr>
        <w:t xml:space="preserve"> Особа хтора задлужена давац инф</w:t>
      </w:r>
      <w:bookmarkStart w:id="0" w:name="_GoBack"/>
      <w:bookmarkEnd w:id="0"/>
      <w:r>
        <w:rPr>
          <w:b/>
          <w:bCs/>
          <w:sz w:val="20"/>
          <w:szCs w:val="20"/>
          <w:shd w:val="clear" w:color="auto" w:fill="FFFFFF"/>
        </w:rPr>
        <w:t>ормациї:</w:t>
      </w:r>
      <w:r>
        <w:rPr>
          <w:sz w:val="20"/>
          <w:szCs w:val="20"/>
          <w:shd w:val="clear" w:color="auto" w:fill="FFFFFF"/>
        </w:rPr>
        <w:t> Бояна Аджич Макивич, телефон: 021/4874373</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5.10.2023. року.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sz w:val="20"/>
          <w:szCs w:val="20"/>
        </w:rPr>
        <w:t xml:space="preserve">Покраїнски секретарият за образованє, предписаня, управу и национални меншини – национални заєднїци, </w:t>
      </w:r>
      <w:r>
        <w:rPr>
          <w:b/>
          <w:sz w:val="20"/>
          <w:szCs w:val="20"/>
        </w:rPr>
        <w:t>з назначеньом «За интерни конкурс за пополньованє роботного места совитнїк – за словацки язик – 1 окончователь».</w:t>
      </w:r>
    </w:p>
    <w:p w:rsidR="00B80683" w:rsidRPr="00D2653B" w:rsidRDefault="00B80683" w:rsidP="00B80683">
      <w:pPr>
        <w:rPr>
          <w:rFonts w:eastAsia="Times New Roman"/>
          <w:sz w:val="20"/>
          <w:szCs w:val="20"/>
        </w:rPr>
      </w:pPr>
      <w:r>
        <w:rPr>
          <w:b/>
          <w:bCs/>
          <w:sz w:val="20"/>
          <w:szCs w:val="20"/>
          <w:shd w:val="clear" w:color="auto" w:fill="FFFFFF"/>
        </w:rPr>
        <w:t>IX Докази хтори ше приклада ґу прияви на интерни конкур</w:t>
      </w:r>
      <w:r>
        <w:rPr>
          <w:sz w:val="20"/>
          <w:szCs w:val="20"/>
        </w:rPr>
        <w:t>с: </w:t>
      </w:r>
    </w:p>
    <w:p w:rsidR="003B47C6" w:rsidRPr="003B47C6" w:rsidRDefault="003B47C6" w:rsidP="000C2913">
      <w:pPr>
        <w:spacing w:after="0"/>
        <w:jc w:val="both"/>
        <w:rPr>
          <w:rFonts w:eastAsia="Times New Roman"/>
          <w:sz w:val="20"/>
          <w:szCs w:val="20"/>
        </w:rPr>
      </w:pPr>
      <w:r>
        <w:rPr>
          <w:sz w:val="20"/>
          <w:szCs w:val="20"/>
        </w:rPr>
        <w:lastRenderedPageBreak/>
        <w:t xml:space="preserve">1. Подписану прияву зоз адресу биваня, контакт-телефон, e-mail адресу и подписану вияву у хторей ше учашнїк интерного конкурса опредзелює чи сам обезпечи докази о фактох о хторих ше водзи службену евиденцию чи то орґан зроби место нього; </w:t>
      </w:r>
    </w:p>
    <w:p w:rsidR="003B47C6" w:rsidRPr="003B47C6" w:rsidRDefault="003B47C6" w:rsidP="000C2913">
      <w:pPr>
        <w:spacing w:after="0"/>
        <w:jc w:val="both"/>
        <w:rPr>
          <w:rFonts w:eastAsia="Times New Roman"/>
          <w:sz w:val="20"/>
          <w:szCs w:val="20"/>
        </w:rPr>
      </w:pPr>
      <w:r>
        <w:rPr>
          <w:sz w:val="20"/>
          <w:szCs w:val="20"/>
        </w:rPr>
        <w:t>2. биоґрафию з наводами о потерашнїм роботним искустве;</w:t>
      </w:r>
    </w:p>
    <w:p w:rsidR="003B47C6" w:rsidRPr="003B47C6" w:rsidRDefault="003B47C6" w:rsidP="000C2913">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rsidR="003B47C6" w:rsidRPr="0095234D" w:rsidRDefault="003B47C6" w:rsidP="000C2913">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rsidR="003B47C6" w:rsidRPr="003B47C6" w:rsidRDefault="003B47C6" w:rsidP="000C2913">
      <w:pPr>
        <w:spacing w:after="0"/>
        <w:jc w:val="both"/>
        <w:rPr>
          <w:rFonts w:eastAsia="Times New Roman"/>
          <w:sz w:val="20"/>
          <w:szCs w:val="20"/>
        </w:rPr>
      </w:pPr>
      <w:r>
        <w:rPr>
          <w:sz w:val="20"/>
          <w:szCs w:val="20"/>
        </w:rPr>
        <w:t xml:space="preserve">5. ориґинал або оверену фотокопию увереня МУП же кандидат нє осудзовани на безусловну кару гарешту на найменєй шейсц мешаци, нє старше як 6 мешаци по обявйованю интерного конкурса; </w:t>
      </w:r>
    </w:p>
    <w:p w:rsidR="003B47C6" w:rsidRPr="003B47C6" w:rsidRDefault="003B47C6" w:rsidP="000C2913">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rsidR="003B47C6" w:rsidRDefault="00FD5296" w:rsidP="000C2913">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rsidR="008820A1" w:rsidRPr="003B47C6" w:rsidRDefault="008820A1" w:rsidP="000C2913">
      <w:pPr>
        <w:spacing w:after="0"/>
        <w:jc w:val="both"/>
        <w:rPr>
          <w:rFonts w:eastAsia="Times New Roman"/>
          <w:sz w:val="20"/>
          <w:szCs w:val="20"/>
        </w:rPr>
      </w:pPr>
      <w:r>
        <w:rPr>
          <w:sz w:val="20"/>
          <w:szCs w:val="20"/>
        </w:rPr>
        <w:t>8. ориґинал або оверену фотокопию доказох о найменєй два роки роботного искуства на прекладательних роботох (потвердзеня, ришеня, контракти и други акти з яких мож утвердзиц у хторим периодзе здобуте искуство на предкладательних роботох) або доказ же є стаємни судски прекладатель за словацки язик (ришенє о поставеню за стаємного судского предкладателя за словацки язик);</w:t>
      </w:r>
    </w:p>
    <w:p w:rsidR="003B47C6" w:rsidRPr="003B47C6" w:rsidRDefault="00DD0569" w:rsidP="000C2913">
      <w:pPr>
        <w:spacing w:after="0"/>
        <w:jc w:val="both"/>
        <w:rPr>
          <w:rFonts w:eastAsia="Times New Roman"/>
          <w:sz w:val="20"/>
          <w:szCs w:val="20"/>
        </w:rPr>
      </w:pPr>
      <w:r>
        <w:rPr>
          <w:sz w:val="20"/>
          <w:szCs w:val="20"/>
        </w:rPr>
        <w:t>9.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DD0569" w:rsidP="000C2913">
      <w:pPr>
        <w:spacing w:after="0"/>
        <w:jc w:val="both"/>
        <w:rPr>
          <w:rFonts w:eastAsia="Times New Roman"/>
          <w:sz w:val="20"/>
          <w:szCs w:val="20"/>
        </w:rPr>
      </w:pPr>
      <w:r>
        <w:rPr>
          <w:sz w:val="20"/>
          <w:szCs w:val="20"/>
        </w:rPr>
        <w:t>10. ориґинал або оверену фотокопию доказу о познавяню роботи на рахункаре (важаци сертификат, потвердзенє або други одвитуюци доказ о познаваню роботи на рахункаре);</w:t>
      </w:r>
    </w:p>
    <w:p w:rsidR="00DC1A43" w:rsidRDefault="00EA1409" w:rsidP="000C2913">
      <w:pPr>
        <w:spacing w:after="0"/>
        <w:jc w:val="both"/>
        <w:rPr>
          <w:rFonts w:eastAsia="Times New Roman"/>
          <w:sz w:val="20"/>
          <w:szCs w:val="20"/>
        </w:rPr>
      </w:pPr>
      <w:r>
        <w:rPr>
          <w:sz w:val="20"/>
          <w:szCs w:val="20"/>
        </w:rPr>
        <w:t>11. ориґинал або оверену фотокопию увереня о положеним державним фаховим испиту.</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10,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625216" w:rsidRDefault="00B80683" w:rsidP="00B91F6A">
      <w:pPr>
        <w:jc w:val="both"/>
        <w:rPr>
          <w:rFonts w:eastAsia="Times New Roman"/>
          <w:sz w:val="20"/>
          <w:szCs w:val="20"/>
        </w:rPr>
      </w:pPr>
      <w:r>
        <w:rPr>
          <w:sz w:val="20"/>
          <w:szCs w:val="20"/>
          <w:shd w:val="clear" w:color="auto" w:fill="FFFFFF"/>
        </w:rPr>
        <w:t xml:space="preserve">Докази яки ше приклада ґу прияви на тот интерни конкурс, а о хторих ше водзи службену евиденцию то </w:t>
      </w:r>
      <w:r>
        <w:rPr>
          <w:sz w:val="20"/>
          <w:szCs w:val="20"/>
        </w:rPr>
        <w:t>уверенє о державянстве, уверенє МУП же кандидат нє осудзовани на безусловну кару гарешту у тирваню найменєй шейсц мешаци, уверенє о положеним державним фаховим испиту, ришенє о поставеню за стаємного судского прекладателя за словацки язик.</w:t>
      </w:r>
    </w:p>
    <w:p w:rsidR="004065ED" w:rsidRDefault="00B80683" w:rsidP="00B91F6A">
      <w:pPr>
        <w:jc w:val="both"/>
        <w:rPr>
          <w:rFonts w:eastAsia="Times New Roman"/>
          <w:sz w:val="20"/>
          <w:szCs w:val="20"/>
          <w:shd w:val="clear" w:color="auto" w:fill="FFFFFF"/>
        </w:rPr>
      </w:pPr>
      <w:r>
        <w:rPr>
          <w:sz w:val="20"/>
          <w:szCs w:val="20"/>
          <w:shd w:val="clear" w:color="auto" w:fill="FFFFFF"/>
        </w:rPr>
        <w:t>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 </w:t>
      </w:r>
    </w:p>
    <w:p w:rsidR="006A6306" w:rsidRPr="000C2913" w:rsidRDefault="00B80683" w:rsidP="00B91F6A">
      <w:pPr>
        <w:jc w:val="both"/>
        <w:rPr>
          <w:rFonts w:eastAsia="Times New Roman"/>
          <w:sz w:val="20"/>
          <w:szCs w:val="20"/>
          <w:shd w:val="clear" w:color="auto" w:fill="FFFFFF"/>
        </w:rPr>
      </w:pPr>
      <w:r>
        <w:rPr>
          <w:sz w:val="20"/>
          <w:szCs w:val="20"/>
        </w:rPr>
        <w:lastRenderedPageBreak/>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интерни конкурс о тим окреме вияшнїц у писаней форми и подписац вияву хтора часц интерного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4065ED" w:rsidRDefault="00B80683"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интерни конкурс  о тим окреме вияшнїц у писаней форми и подписац вияву хтора состойна часц интерного конкурсу - (формулар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X Место, дзень и годзина преверйованя оспособеносци, знаня и схопносцох кандидатох у виборним поступку:  </w:t>
      </w:r>
      <w:r>
        <w:rPr>
          <w:sz w:val="20"/>
          <w:szCs w:val="20"/>
        </w:rPr>
        <w:br/>
      </w:r>
      <w:r>
        <w:rPr>
          <w:sz w:val="20"/>
          <w:szCs w:val="20"/>
          <w:shd w:val="clear" w:color="auto" w:fill="FFFFFF"/>
        </w:rPr>
        <w:t>Зоз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20.10.2023. року, о чим учашнїки конкурса буду информовани на телефон, на числа телефонох  хтори доручели у своїх приявох або прейґ мейла на е-mail адреси.</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Службенїки хтори маю право участвовац на интерним конкурсу:</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У складзе зоз Законом о занятих у автономних прокраїнох и єдинкох локалней самоуправи, на интерни конкурс ше можу приявиц:</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хтори заняти на нєодредзени час у орґанох АПВ як и службох и орґанизацийох хтори снує компетентни орґан АПВ и</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з истим званьом або службенїки хтори виполнюю условия напредовац до званя у хторим класоване роботне место хторе ше пополнює.</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Нєблагочасни, нєдошлєбодзени, нєрозумлїви або нєподполни прияви и прияви ґу хторим нє приложени шицки потребни докази (як цо то наведзене у тексту интерного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Интерни Конкурс запровадзує Конкурсна комисия хтору 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интерни конкурс ше обяви на огласней табли и интернет-презентациї Секретарияту и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Жолт Сакалаш</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DD0569" w:rsidRDefault="00DD0569" w:rsidP="0080205A">
      <w:pPr>
        <w:rPr>
          <w:noProof/>
          <w:sz w:val="20"/>
          <w:szCs w:val="20"/>
          <w:lang w:val="sr-Cyrl-RS"/>
        </w:rPr>
      </w:pPr>
    </w:p>
    <w:p w:rsidR="00417C7C" w:rsidRDefault="00417C7C" w:rsidP="00D92696">
      <w:pPr>
        <w:ind w:left="5040"/>
        <w:rPr>
          <w:sz w:val="20"/>
          <w:szCs w:val="20"/>
          <w:lang w:val="sr-Latn-RS"/>
        </w:rPr>
      </w:pPr>
    </w:p>
    <w:p w:rsidR="00245CED" w:rsidRDefault="00245CED" w:rsidP="00D92696">
      <w:pPr>
        <w:ind w:left="5040"/>
        <w:rPr>
          <w:sz w:val="20"/>
          <w:szCs w:val="20"/>
          <w:lang w:val="sr-Latn-RS"/>
        </w:rPr>
      </w:pPr>
    </w:p>
    <w:p w:rsidR="00245CED" w:rsidRDefault="00245CED" w:rsidP="00D92696">
      <w:pPr>
        <w:ind w:left="5040"/>
        <w:rPr>
          <w:sz w:val="20"/>
          <w:szCs w:val="20"/>
          <w:lang w:val="sr-Latn-RS"/>
        </w:rPr>
      </w:pPr>
    </w:p>
    <w:p w:rsidR="00245CED" w:rsidRPr="00D2653B" w:rsidRDefault="00245CED"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интерним конкурсу за пополньованє окончовательного роботного места </w:t>
      </w:r>
      <w:r>
        <w:rPr>
          <w:b/>
          <w:color w:val="000000"/>
          <w:sz w:val="20"/>
          <w:szCs w:val="20"/>
        </w:rPr>
        <w:t xml:space="preserve">совитнїк – прекладатель за словацки язик </w:t>
      </w:r>
      <w:r>
        <w:rPr>
          <w:color w:val="000000"/>
          <w:sz w:val="20"/>
          <w:szCs w:val="20"/>
        </w:rPr>
        <w:t>у</w:t>
      </w:r>
      <w:r>
        <w:rPr>
          <w:b/>
          <w:color w:val="000000"/>
          <w:sz w:val="20"/>
          <w:szCs w:val="20"/>
        </w:rPr>
        <w:t xml:space="preserve"> </w:t>
      </w:r>
      <w:r>
        <w:rPr>
          <w:color w:val="000000"/>
          <w:sz w:val="20"/>
          <w:szCs w:val="20"/>
        </w:rPr>
        <w:t>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DD0569" w:rsidRPr="008978A4" w:rsidRDefault="00DD0569" w:rsidP="00DD0569">
      <w:pPr>
        <w:pStyle w:val="ListParagraph"/>
        <w:numPr>
          <w:ilvl w:val="0"/>
          <w:numId w:val="2"/>
        </w:numPr>
        <w:rPr>
          <w:sz w:val="20"/>
          <w:szCs w:val="20"/>
        </w:rPr>
      </w:pPr>
      <w:r>
        <w:rPr>
          <w:sz w:val="20"/>
          <w:szCs w:val="20"/>
        </w:rPr>
        <w:t>Ришенє о поставеню стаємного судского прекладателя за словацки язик</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 xml:space="preserve">совитнїк – прекладатель за словацки язик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наведзени интерни конкурс, доказ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DD0569" w:rsidRPr="008978A4" w:rsidRDefault="00DD0569" w:rsidP="00DD0569">
      <w:pPr>
        <w:pStyle w:val="ListParagraph"/>
        <w:numPr>
          <w:ilvl w:val="0"/>
          <w:numId w:val="5"/>
        </w:numPr>
        <w:rPr>
          <w:sz w:val="20"/>
          <w:szCs w:val="20"/>
        </w:rPr>
      </w:pPr>
      <w:r>
        <w:rPr>
          <w:sz w:val="20"/>
          <w:szCs w:val="20"/>
        </w:rPr>
        <w:t>Ришенє о поставеню стаємного судского прекладателя за словацки язик</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интерни конкурс за </w:t>
      </w:r>
      <w:r>
        <w:rPr>
          <w:b/>
          <w:bCs/>
          <w:sz w:val="20"/>
          <w:szCs w:val="20"/>
        </w:rPr>
        <w:t>совитнїка – прекладателя за словацки язик</w:t>
      </w:r>
      <w:r>
        <w:rPr>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(подпис давателя вияви)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45CED"/>
    <w:rsid w:val="0025607B"/>
    <w:rsid w:val="0026645C"/>
    <w:rsid w:val="00267340"/>
    <w:rsid w:val="002910E6"/>
    <w:rsid w:val="002E5036"/>
    <w:rsid w:val="0033165F"/>
    <w:rsid w:val="00333F41"/>
    <w:rsid w:val="0034258E"/>
    <w:rsid w:val="0036645C"/>
    <w:rsid w:val="003A28B6"/>
    <w:rsid w:val="003B2065"/>
    <w:rsid w:val="003B47C6"/>
    <w:rsid w:val="003C66BE"/>
    <w:rsid w:val="003D306F"/>
    <w:rsid w:val="004065ED"/>
    <w:rsid w:val="00417C7C"/>
    <w:rsid w:val="00425F15"/>
    <w:rsid w:val="00431A54"/>
    <w:rsid w:val="00443FAA"/>
    <w:rsid w:val="00444ECC"/>
    <w:rsid w:val="00455E6D"/>
    <w:rsid w:val="00476696"/>
    <w:rsid w:val="00493BD8"/>
    <w:rsid w:val="004B365B"/>
    <w:rsid w:val="004B6ADA"/>
    <w:rsid w:val="004E669A"/>
    <w:rsid w:val="004F1463"/>
    <w:rsid w:val="004F2A81"/>
    <w:rsid w:val="004F397A"/>
    <w:rsid w:val="005522EB"/>
    <w:rsid w:val="00554FA0"/>
    <w:rsid w:val="00586D09"/>
    <w:rsid w:val="005B7137"/>
    <w:rsid w:val="005D571C"/>
    <w:rsid w:val="005F2DA0"/>
    <w:rsid w:val="00603CF5"/>
    <w:rsid w:val="006045E7"/>
    <w:rsid w:val="00625216"/>
    <w:rsid w:val="00650C62"/>
    <w:rsid w:val="0066056F"/>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0A92"/>
    <w:rsid w:val="00BC69AF"/>
    <w:rsid w:val="00BC767B"/>
    <w:rsid w:val="00C4286D"/>
    <w:rsid w:val="00C724DA"/>
    <w:rsid w:val="00C93BCB"/>
    <w:rsid w:val="00D16814"/>
    <w:rsid w:val="00D24BA0"/>
    <w:rsid w:val="00D2653B"/>
    <w:rsid w:val="00D26DCA"/>
    <w:rsid w:val="00D32395"/>
    <w:rsid w:val="00D331E3"/>
    <w:rsid w:val="00D46F8A"/>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E7DB"/>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E835-EE61-4E29-BE69-A5BA99F5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70</cp:revision>
  <cp:lastPrinted>2023-03-14T11:30:00Z</cp:lastPrinted>
  <dcterms:created xsi:type="dcterms:W3CDTF">2021-01-13T11:02:00Z</dcterms:created>
  <dcterms:modified xsi:type="dcterms:W3CDTF">2023-10-05T10:40:00Z</dcterms:modified>
</cp:coreProperties>
</file>