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A2960" w14:textId="77777777" w:rsidR="00A7784E" w:rsidRPr="00FB2625" w:rsidRDefault="00A7784E">
      <w:pPr>
        <w:rPr>
          <w:lang w:val="sr-Cyrl-RS"/>
        </w:rPr>
      </w:pPr>
    </w:p>
    <w:p w14:paraId="105235F3" w14:textId="77777777" w:rsidR="00F053C5" w:rsidRDefault="00F053C5"/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747"/>
        <w:gridCol w:w="4908"/>
      </w:tblGrid>
      <w:tr w:rsidR="00B80683" w:rsidRPr="00E74B97" w14:paraId="2263FAA7" w14:textId="77777777" w:rsidTr="0005265E">
        <w:trPr>
          <w:trHeight w:val="1975"/>
        </w:trPr>
        <w:tc>
          <w:tcPr>
            <w:tcW w:w="2552" w:type="dxa"/>
          </w:tcPr>
          <w:p w14:paraId="3CEC583C" w14:textId="77777777" w:rsidR="00B80683" w:rsidRPr="00E74B9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>
              <w:rPr>
                <w:color w:val="000000"/>
              </w:rPr>
              <w:drawing>
                <wp:inline distT="0" distB="0" distL="0" distR="0" wp14:anchorId="7837B567" wp14:editId="0C371E6B">
                  <wp:extent cx="1489710" cy="965835"/>
                  <wp:effectExtent l="0" t="0" r="0" b="5715"/>
                  <wp:docPr id="5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5201CF09" w14:textId="77777777" w:rsidR="00B80683" w:rsidRPr="00E74B9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14:paraId="2A7072EC" w14:textId="77777777" w:rsidR="00B80683" w:rsidRPr="00E74B9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14:paraId="36F59BBB" w14:textId="77777777" w:rsidR="00B80683" w:rsidRPr="006045E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Srbská republika</w:t>
            </w:r>
          </w:p>
          <w:p w14:paraId="0764202A" w14:textId="77777777" w:rsidR="00B80683" w:rsidRPr="006045E7" w:rsidRDefault="00B80683" w:rsidP="0005265E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Autonómna pokrajina Vojvodina</w:t>
            </w:r>
          </w:p>
          <w:p w14:paraId="2732ACD2" w14:textId="77777777" w:rsidR="00B80683" w:rsidRPr="006045E7" w:rsidRDefault="00B80683" w:rsidP="0005265E">
            <w:pPr>
              <w:spacing w:after="0" w:line="240" w:lineRule="auto"/>
              <w:rPr>
                <w:sz w:val="2"/>
                <w:szCs w:val="16"/>
                <w:lang w:val="ru-RU"/>
              </w:rPr>
            </w:pPr>
          </w:p>
          <w:p w14:paraId="5E1CCBA7" w14:textId="77777777" w:rsidR="00B80683" w:rsidRDefault="00B80683" w:rsidP="0005265E">
            <w:pPr>
              <w:spacing w:after="0" w:line="240" w:lineRule="auto"/>
              <w:rPr>
                <w:b/>
                <w:rFonts w:cs="Arial"/>
              </w:rPr>
            </w:pPr>
            <w:r>
              <w:rPr>
                <w:b/>
              </w:rPr>
              <w:t xml:space="preserve">Pokrajinský sekretariát vzdelávania, predpisov,</w:t>
            </w:r>
          </w:p>
          <w:p w14:paraId="11BDBDEE" w14:textId="77777777" w:rsidR="00B80683" w:rsidRPr="006045E7" w:rsidRDefault="00B80683" w:rsidP="0005265E">
            <w:pPr>
              <w:spacing w:after="0" w:line="240" w:lineRule="auto"/>
              <w:rPr>
                <w:b/>
                <w:rFonts w:cs="Arial"/>
              </w:rPr>
            </w:pPr>
            <w:r>
              <w:rPr>
                <w:b/>
              </w:rPr>
              <w:t xml:space="preserve">správy a národnostných menšín – národnostných spoločenstiev</w:t>
            </w:r>
          </w:p>
          <w:p w14:paraId="372C1B65" w14:textId="77777777" w:rsidR="00B80683" w:rsidRPr="006045E7" w:rsidRDefault="00B80683" w:rsidP="0005265E">
            <w:pPr>
              <w:spacing w:after="0" w:line="240" w:lineRule="auto"/>
              <w:rPr>
                <w:rFonts w:cs="Arial"/>
                <w:b/>
                <w:sz w:val="16"/>
                <w:lang w:val="ru-RU"/>
              </w:rPr>
            </w:pPr>
          </w:p>
          <w:p w14:paraId="3223B38E" w14:textId="77777777" w:rsidR="00B80683" w:rsidRPr="006045E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ru-RU"/>
              </w:rPr>
            </w:pPr>
          </w:p>
          <w:p w14:paraId="1EAC1B77" w14:textId="77777777" w:rsidR="00B80683" w:rsidRPr="006045E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Bulvár Mihajla Pupina 16, </w:t>
              <w:br/>
              <w:t xml:space="preserve">21 000 Nový Sad</w:t>
            </w:r>
          </w:p>
          <w:p w14:paraId="4BA665A4" w14:textId="77777777" w:rsidR="00B80683" w:rsidRPr="006045E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+381 21 487 4427, F: +38121557074</w:t>
            </w:r>
          </w:p>
          <w:p w14:paraId="4996345F" w14:textId="77777777" w:rsidR="00B80683" w:rsidRPr="00E74B97" w:rsidRDefault="0005265E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>
              <w:rPr>
                <w:sz w:val="16"/>
                <w:szCs w:val="16"/>
              </w:rPr>
              <w:t xml:space="preserve">Psounz@vojvodinа.gov.rs</w:t>
            </w:r>
          </w:p>
        </w:tc>
      </w:tr>
      <w:tr w:rsidR="00B80683" w:rsidRPr="00E74B97" w14:paraId="72C9049E" w14:textId="77777777" w:rsidTr="00A40C6C">
        <w:trPr>
          <w:trHeight w:val="305"/>
        </w:trPr>
        <w:tc>
          <w:tcPr>
            <w:tcW w:w="2552" w:type="dxa"/>
          </w:tcPr>
          <w:p w14:paraId="70939FD9" w14:textId="77777777" w:rsidR="00B80683" w:rsidRPr="00194DA3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highlight w:val="yellow"/>
                <w:lang w:val="ru-RU"/>
              </w:rPr>
            </w:pPr>
          </w:p>
        </w:tc>
        <w:tc>
          <w:tcPr>
            <w:tcW w:w="2747" w:type="dxa"/>
          </w:tcPr>
          <w:p w14:paraId="6A683719" w14:textId="77777777" w:rsidR="00B80683" w:rsidRPr="00A40C6C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</w:p>
          <w:p w14:paraId="3B16B03F" w14:textId="009942E7" w:rsidR="00B80683" w:rsidRPr="00BD6C4F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ČÍSLO: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128-111-107/2023-03-3</w:t>
            </w:r>
          </w:p>
          <w:p w14:paraId="70742585" w14:textId="77777777" w:rsidR="00B80683" w:rsidRPr="00A40C6C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08" w:type="dxa"/>
          </w:tcPr>
          <w:p w14:paraId="32D047D8" w14:textId="77777777" w:rsidR="00B80683" w:rsidRPr="00A40C6C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</w:p>
          <w:p w14:paraId="7B60EBED" w14:textId="7168F84B" w:rsidR="00B80683" w:rsidRPr="00A40C6C" w:rsidRDefault="00B80683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DÁTUM</w:t>
            </w:r>
            <w:r>
              <w:rPr>
                <w:sz w:val="16"/>
                <w:szCs w:val="16"/>
                <w:color w:val="000000" w:themeColor="text1"/>
              </w:rPr>
              <w:t xml:space="preserve">:</w:t>
            </w:r>
            <w:r>
              <w:rPr>
                <w:sz w:val="16"/>
                <w:szCs w:val="16"/>
                <w:color w:val="000000" w:themeColor="text1"/>
              </w:rPr>
              <w:t xml:space="preserve"> </w:t>
            </w:r>
            <w:r>
              <w:rPr>
                <w:sz w:val="16"/>
                <w:szCs w:val="16"/>
                <w:color w:val="000000" w:themeColor="text1"/>
              </w:rPr>
              <w:t xml:space="preserve">18. 10. 2023</w:t>
            </w:r>
          </w:p>
          <w:p w14:paraId="5047E7B8" w14:textId="77777777" w:rsidR="00D2653B" w:rsidRPr="00A40C6C" w:rsidRDefault="00D2653B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Cyrl-RS"/>
              </w:rPr>
            </w:pPr>
          </w:p>
          <w:p w14:paraId="71916B29" w14:textId="77777777" w:rsidR="00D2653B" w:rsidRPr="00A40C6C" w:rsidRDefault="00D2653B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Cyrl-RS"/>
              </w:rPr>
            </w:pPr>
          </w:p>
        </w:tc>
      </w:tr>
    </w:tbl>
    <w:p w14:paraId="24C32400" w14:textId="78CAE5ED" w:rsidR="00D2653B" w:rsidRPr="00D2653B" w:rsidRDefault="00BD6C4F" w:rsidP="0033165F">
      <w:pPr>
        <w:ind w:firstLine="720"/>
        <w:jc w:val="both"/>
        <w:rPr>
          <w:sz w:val="20"/>
          <w:szCs w:val="20"/>
          <w:shd w:val="clear" w:color="auto" w:fill="FFFFFF"/>
          <w:rFonts w:eastAsia="Times New Roman"/>
        </w:rPr>
      </w:pPr>
      <w:r>
        <w:rPr>
          <w:sz w:val="20"/>
          <w:szCs w:val="20"/>
          <w:shd w:val="clear" w:color="auto" w:fill="FFFFFF"/>
        </w:rPr>
        <w:t xml:space="preserve">Podľa článku 102</w:t>
      </w:r>
      <w:r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Zákona o zamestnancoch v autonómnych pokrajinách a jednotkách lokálnej samosprávy (vestník Službeni glasnik RS číslo</w:t>
      </w:r>
      <w:r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21/16, 113/17, 113/17 – iný zákon, 95/18 a 114/21) a článku 11</w:t>
      </w:r>
      <w:r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Vyhlášky o vykonávaní interných a verejných súbehov na obsadzovanie voľných pracovných miest v autonómnych pokrajinách a jednotkách lokálnej samosprávy (vestník Službeni glasnik RS číslo</w:t>
      </w:r>
      <w:r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95/16 a 12/22) sa uverejňuje</w:t>
      </w:r>
      <w:r>
        <w:rPr>
          <w:sz w:val="20"/>
          <w:szCs w:val="20"/>
          <w:shd w:val="clear" w:color="auto" w:fill="FFFFFF"/>
        </w:rPr>
        <w:t xml:space="preserve"> </w:t>
      </w:r>
    </w:p>
    <w:p w14:paraId="6D48DE8D" w14:textId="13BBF41B" w:rsidR="0033165F" w:rsidRDefault="00BD6C4F" w:rsidP="0033165F">
      <w:pPr>
        <w:shd w:val="clear" w:color="auto" w:fill="FFFFFF"/>
        <w:jc w:val="center"/>
        <w:rPr>
          <w:sz w:val="20"/>
          <w:szCs w:val="20"/>
          <w:rFonts w:eastAsia="Times New Roman"/>
        </w:rPr>
      </w:pPr>
      <w:r>
        <w:rPr>
          <w:b/>
          <w:bCs/>
          <w:sz w:val="20"/>
          <w:szCs w:val="20"/>
        </w:rPr>
        <w:t xml:space="preserve">VEREJNÝ SÚBEH NA OBSADENIE VYKONÁVATEĽSKÉHO PRACOVNÉHO MIESTA V POKRAJINSKOM SEKRETARIÁTE VZDELÁVANIA, PREDSPISOV, SPRÁVY A NÁRODNOSTNÝCH MENŠÍN – NÁRODNOSTNÝCH SPOLOČENSTIEV</w:t>
      </w:r>
    </w:p>
    <w:p w14:paraId="1F8EBD29" w14:textId="77777777" w:rsidR="00B80683" w:rsidRPr="00D2653B" w:rsidRDefault="00B80683" w:rsidP="0033165F">
      <w:pPr>
        <w:shd w:val="clear" w:color="auto" w:fill="FFFFFF"/>
        <w:rPr>
          <w:sz w:val="20"/>
          <w:szCs w:val="20"/>
          <w:rFonts w:eastAsia="Times New Roman"/>
        </w:rPr>
      </w:pPr>
      <w:r>
        <w:rPr>
          <w:sz w:val="20"/>
          <w:szCs w:val="20"/>
          <w:color w:val="3D3D3D"/>
        </w:rPr>
        <w:br/>
      </w:r>
      <w:r>
        <w:rPr>
          <w:sz w:val="20"/>
          <w:szCs w:val="20"/>
          <w:b/>
          <w:bCs/>
          <w:shd w:val="clear" w:color="auto" w:fill="FFFFFF"/>
        </w:rPr>
        <w:t xml:space="preserve">I. Orgán, v ktorom sa obsadzuje voľné pracovné miesto:</w:t>
      </w:r>
      <w:r>
        <w:rPr>
          <w:sz w:val="20"/>
          <w:szCs w:val="20"/>
          <w:b/>
          <w:bCs/>
          <w:shd w:val="clear" w:color="auto" w:fill="FFFFFF"/>
        </w:rPr>
        <w:t xml:space="preserve"> </w:t>
      </w:r>
    </w:p>
    <w:p w14:paraId="41FBA423" w14:textId="77777777" w:rsidR="00B80683" w:rsidRPr="00D2653B" w:rsidRDefault="00B80683" w:rsidP="00B80683">
      <w:pPr>
        <w:rPr>
          <w:sz w:val="20"/>
          <w:szCs w:val="20"/>
          <w:rFonts w:eastAsia="Times New Roman"/>
        </w:rPr>
      </w:pPr>
      <w:r>
        <w:rPr>
          <w:sz w:val="20"/>
          <w:szCs w:val="20"/>
        </w:rPr>
        <w:t xml:space="preserve">Pokrajinský sekretariát vzdelávania, predpisov, správy a národnostných menšín – národnostných spoločenstiev</w:t>
      </w:r>
    </w:p>
    <w:p w14:paraId="7AF6AB05" w14:textId="77777777" w:rsidR="00DD6BEA" w:rsidRDefault="00DD6BEA" w:rsidP="00DD6BEA">
      <w:pPr>
        <w:spacing w:before="120" w:after="120"/>
        <w:jc w:val="both"/>
        <w:rPr>
          <w:b/>
          <w:sz w:val="20"/>
          <w:szCs w:val="20"/>
          <w:rFonts w:eastAsia="Times New Roman"/>
        </w:rPr>
      </w:pPr>
      <w:r>
        <w:rPr>
          <w:b/>
          <w:sz w:val="20"/>
          <w:szCs w:val="20"/>
          <w:bCs/>
          <w:shd w:val="clear" w:color="auto" w:fill="FFFFFF"/>
        </w:rPr>
        <w:t xml:space="preserve">II. Pracovné miesto, ktoré sa obsadzuje:</w:t>
      </w:r>
      <w:r>
        <w:rPr>
          <w:b/>
          <w:sz w:val="20"/>
          <w:szCs w:val="20"/>
          <w:bCs/>
          <w:shd w:val="clear" w:color="auto" w:fill="FFFFFF"/>
        </w:rPr>
        <w:t xml:space="preserve"> </w:t>
      </w:r>
      <w:r>
        <w:rPr>
          <w:b/>
          <w:sz w:val="20"/>
          <w:szCs w:val="20"/>
        </w:rPr>
        <w:t xml:space="preserve">radca – prekladateľ pre maďarský jazyk – 1 vykonávateľ na dobu neurčitú</w:t>
      </w:r>
    </w:p>
    <w:p w14:paraId="135130BC" w14:textId="77777777" w:rsidR="000475ED" w:rsidRDefault="00B80683" w:rsidP="006F060E">
      <w:pPr>
        <w:spacing w:before="120" w:after="120"/>
        <w:rPr>
          <w:b/>
          <w:bCs/>
          <w:sz w:val="20"/>
          <w:szCs w:val="20"/>
          <w:shd w:val="clear" w:color="auto" w:fill="FFFFFF"/>
          <w:rFonts w:eastAsia="Times New Roman"/>
        </w:rPr>
      </w:pPr>
      <w:r>
        <w:rPr>
          <w:sz w:val="20"/>
          <w:szCs w:val="20"/>
        </w:rPr>
        <w:br/>
      </w:r>
      <w:r>
        <w:rPr>
          <w:sz w:val="20"/>
          <w:szCs w:val="20"/>
          <w:b/>
          <w:bCs/>
          <w:shd w:val="clear" w:color="auto" w:fill="FFFFFF"/>
        </w:rPr>
        <w:t xml:space="preserve">Pracovná náplň:</w:t>
      </w:r>
      <w:r>
        <w:rPr>
          <w:sz w:val="20"/>
          <w:szCs w:val="20"/>
          <w:b/>
          <w:bCs/>
          <w:shd w:val="clear" w:color="auto" w:fill="FFFFFF"/>
        </w:rPr>
        <w:t xml:space="preserve"> </w:t>
      </w:r>
    </w:p>
    <w:p w14:paraId="4F87B0BF" w14:textId="77777777" w:rsidR="00DD6BEA" w:rsidRPr="008820A1" w:rsidRDefault="00DD6BEA" w:rsidP="00DD6BEA">
      <w:pPr>
        <w:spacing w:before="120" w:after="120" w:line="240" w:lineRule="auto"/>
        <w:ind w:firstLine="720"/>
        <w:jc w:val="both"/>
        <w:rPr>
          <w:noProof/>
          <w:color w:val="000000" w:themeColor="text1"/>
          <w:sz w:val="20"/>
          <w:szCs w:val="20"/>
          <w:rFonts w:asciiTheme="minorHAnsi" w:eastAsia="Times New Roman" w:hAnsiTheme="minorHAnsi"/>
        </w:rPr>
      </w:pPr>
      <w:r>
        <w:rPr>
          <w:color w:val="000000" w:themeColor="text1"/>
          <w:sz w:val="20"/>
          <w:szCs w:val="20"/>
          <w:rFonts w:asciiTheme="minorHAnsi" w:hAnsiTheme="minorHAnsi"/>
        </w:rPr>
        <w:t xml:space="preserve">Vykonáva zložité administratívno-technické úkony prekladateľských predpisov, všeobecných zákonov a iných materiálov, ktoré si vyžadujú širšiu znalosť problematiky z jednej alebo viacerých oblastí zo srbčiny do maďarčiny a naopak; prekladá akty uverejnené v Úradnom vestníku APV zo srbčiny do maďarčiny; koordinuje termíny, štylisticky zosúladňuje, koriguje a opravuje prekladaný materiál, plní komplexné úlohy simultánneho a konzekutívneho tlmočenia na zasadnutiach Zhromaždenia APV, medzinárodných a regionálnych konferenciách, konzultáciách, seminároch v tuzemsku a zahraničí pri diplomatických návštevách v zhromaždení a Pokrajinskej vlády zo srbského do maďarského jazyka a opačne; vypracováva denné správy o práci; archivuje hotové materiálny na prekladateľskej stránke.</w:t>
      </w:r>
    </w:p>
    <w:p w14:paraId="2394701F" w14:textId="77777777" w:rsidR="00DD6BEA" w:rsidRPr="008820A1" w:rsidRDefault="00DD6BEA" w:rsidP="00DD6BEA">
      <w:pPr>
        <w:spacing w:before="120" w:after="120" w:line="240" w:lineRule="auto"/>
        <w:ind w:firstLine="720"/>
        <w:jc w:val="both"/>
        <w:rPr>
          <w:noProof/>
          <w:color w:val="000000" w:themeColor="text1"/>
          <w:sz w:val="20"/>
          <w:szCs w:val="20"/>
          <w:rFonts w:asciiTheme="minorHAnsi" w:eastAsia="Times New Roman" w:hAnsiTheme="minorHAnsi"/>
        </w:rPr>
      </w:pPr>
      <w:r>
        <w:rPr>
          <w:sz w:val="20"/>
          <w:szCs w:val="20"/>
          <w:color w:val="000000" w:themeColor="text1"/>
          <w:rFonts w:asciiTheme="minorHAnsi" w:hAnsiTheme="minorHAnsi"/>
        </w:rPr>
        <w:t xml:space="preserve">Podmienky:</w:t>
      </w:r>
      <w:r>
        <w:rPr>
          <w:sz w:val="20"/>
          <w:szCs w:val="20"/>
          <w:color w:val="000000" w:themeColor="text1"/>
          <w:rFonts w:asciiTheme="minorHAnsi" w:hAnsiTheme="minorHAnsi"/>
        </w:rPr>
        <w:t xml:space="preserve"> </w:t>
      </w:r>
      <w:r>
        <w:rPr>
          <w:sz w:val="20"/>
          <w:szCs w:val="20"/>
          <w:rFonts w:asciiTheme="minorHAnsi" w:hAnsiTheme="minorHAnsi"/>
        </w:rPr>
        <w:t xml:space="preserve">vysokoškolské vzdelanie získané v odbore spoločensko-humanitných, technicko-technologických, prírodovedno-matematických alebo lekárskych vied na základnom akademickom štúdiu v rozsahu najmenej 240 bodov (ESPB), master akademickom štúdiu, master odbornom štúdiu, špecializovanom akademickom štúdiu, špecializovanom odbornom štúdiu, resp. pri základnom štúdiu v trvaní najmenej štyri roky alebo špecializovanom štúdiu na vysokej škole, najmenej tri roky praxe v odbore, dva roky praxe v prekladateľskej činnosti alebo stály súdny prekladateľ pre maďarský jazyk, základná úroveň počítačovej zručnosti, zložená štátna odborná skúška a potrebné spôsobilosti na plnenie úloh.</w:t>
      </w:r>
    </w:p>
    <w:p w14:paraId="5B662C6F" w14:textId="77777777" w:rsidR="00D24BA0" w:rsidRDefault="00D24BA0" w:rsidP="00F90C49">
      <w:pPr>
        <w:spacing w:after="0"/>
        <w:jc w:val="both"/>
        <w:rPr>
          <w:rFonts w:asciiTheme="minorHAnsi" w:eastAsia="Times New Roman" w:hAnsiTheme="minorHAnsi"/>
          <w:noProof/>
          <w:color w:val="000000" w:themeColor="text1"/>
          <w:sz w:val="20"/>
          <w:szCs w:val="20"/>
          <w:lang w:val="sr-Cyrl-RS" w:eastAsia="x-none"/>
        </w:rPr>
      </w:pPr>
    </w:p>
    <w:p w14:paraId="79C37277" w14:textId="69CCCB3E" w:rsidR="00B80683" w:rsidRPr="00B43838" w:rsidRDefault="00B80683" w:rsidP="008059B0">
      <w:pPr>
        <w:spacing w:after="0"/>
        <w:ind w:firstLine="720"/>
        <w:jc w:val="both"/>
        <w:rPr>
          <w:sz w:val="20"/>
          <w:szCs w:val="20"/>
          <w:rFonts w:eastAsia="Times New Roman"/>
        </w:rPr>
      </w:pPr>
      <w:r>
        <w:rPr>
          <w:sz w:val="20"/>
          <w:szCs w:val="20"/>
          <w:b/>
        </w:rPr>
        <w:t xml:space="preserve">Všeobecné podmienky pre prácu v orgánoch Autonómnej pokrajiny Vojvodiny: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účastník verejného súbehu je plnoletý občan Srbskej republiky; má predpísané vzdelanie, nesmie byť odsúdený na právoplatný trest odňatia slobody v trvaní najmenej šesť mesiacov a jeho pracovný pomer nebol predtým skončený v štátnom orgáne, resp. v orgáne autonómnej pokrajiny a jednotke lokálnej samosprávy, pre závažné porušenie povinnosti z pracovného pomeru, spĺňa ďalšie podmienky určené zákonom, iným predpisom a aktom o systemizácii pracovných miest.</w:t>
      </w:r>
    </w:p>
    <w:p w14:paraId="5A0B3EC2" w14:textId="77777777" w:rsidR="00B80683" w:rsidRDefault="00B80683" w:rsidP="00B80683">
      <w:pPr>
        <w:spacing w:before="120" w:after="120"/>
        <w:contextualSpacing/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</w:pPr>
    </w:p>
    <w:p w14:paraId="051DB465" w14:textId="77777777" w:rsidR="00DD6BEA" w:rsidRPr="0095234D" w:rsidRDefault="00DD6BEA" w:rsidP="00DD6BEA">
      <w:pPr>
        <w:spacing w:before="120" w:after="120"/>
        <w:contextualSpacing/>
        <w:jc w:val="both"/>
        <w:rPr>
          <w:bCs/>
          <w:sz w:val="20"/>
          <w:szCs w:val="20"/>
          <w:shd w:val="clear" w:color="auto" w:fill="FFFFFF"/>
          <w:rFonts w:eastAsia="Times New Roman"/>
        </w:rPr>
      </w:pPr>
      <w:r>
        <w:rPr>
          <w:bCs/>
          <w:sz w:val="20"/>
          <w:szCs w:val="20"/>
          <w:shd w:val="clear" w:color="auto" w:fill="FFFFFF"/>
          <w:b/>
        </w:rPr>
        <w:t xml:space="preserve">III. Výber kandidátov je založený na odbornej kvalifikácii, vedomostiach a zručnostiach, teda testovaní všeobecných a špeciálnych funkčných kompetencií.</w:t>
      </w:r>
      <w:r>
        <w:rPr>
          <w:bCs/>
          <w:sz w:val="20"/>
          <w:szCs w:val="20"/>
          <w:shd w:val="clear" w:color="auto" w:fill="FFFFFF"/>
          <w:b/>
        </w:rPr>
        <w:t xml:space="preserve"> </w:t>
      </w:r>
      <w:r>
        <w:rPr>
          <w:bCs/>
          <w:sz w:val="20"/>
          <w:szCs w:val="20"/>
          <w:shd w:val="clear" w:color="auto" w:fill="FFFFFF"/>
          <w:b/>
          <w:bCs/>
        </w:rPr>
        <w:t xml:space="preserve">Volebné konanie sa uskutočňuje písomnou a ústnou skúškou a pohovorom s kandidátmi.</w:t>
      </w:r>
      <w:r>
        <w:rPr>
          <w:bCs/>
          <w:sz w:val="20"/>
          <w:szCs w:val="20"/>
          <w:shd w:val="clear" w:color="auto" w:fill="FFFFFF"/>
        </w:rPr>
        <w:t xml:space="preserve"> </w:t>
      </w:r>
    </w:p>
    <w:p w14:paraId="5F9E3C7D" w14:textId="77777777" w:rsidR="00DD6BEA" w:rsidRDefault="00DD6BEA" w:rsidP="00DD6BEA">
      <w:pPr>
        <w:spacing w:before="120" w:after="120"/>
        <w:contextualSpacing/>
        <w:rPr>
          <w:sz w:val="20"/>
          <w:szCs w:val="20"/>
          <w:rFonts w:eastAsia="Times New Roman"/>
        </w:rPr>
      </w:pPr>
      <w:r>
        <w:rPr>
          <w:sz w:val="20"/>
          <w:szCs w:val="20"/>
        </w:rPr>
        <w:t xml:space="preserve">Vo volebnom konaní budú testované tieto kompetencie:</w:t>
      </w:r>
    </w:p>
    <w:p w14:paraId="54837148" w14:textId="77777777" w:rsidR="00DD6BEA" w:rsidRDefault="00DD6BEA" w:rsidP="00DD6BEA">
      <w:pPr>
        <w:spacing w:before="120" w:after="120"/>
        <w:contextualSpacing/>
        <w:rPr>
          <w:rFonts w:eastAsia="Times New Roman"/>
          <w:sz w:val="20"/>
          <w:szCs w:val="20"/>
          <w:lang w:val="sr-Cyrl-RS" w:eastAsia="en-GB"/>
        </w:rPr>
      </w:pPr>
    </w:p>
    <w:p w14:paraId="519DCA3F" w14:textId="77777777" w:rsidR="00DD6BEA" w:rsidRPr="00D331E3" w:rsidRDefault="00DD6BEA" w:rsidP="00DD6BEA">
      <w:pPr>
        <w:pStyle w:val="ListParagraph"/>
        <w:numPr>
          <w:ilvl w:val="0"/>
          <w:numId w:val="6"/>
        </w:numPr>
        <w:spacing w:before="120" w:after="120"/>
        <w:rPr>
          <w:sz w:val="20"/>
          <w:szCs w:val="20"/>
          <w:rFonts w:eastAsia="Times New Roman"/>
        </w:rPr>
      </w:pPr>
      <w:r>
        <w:rPr>
          <w:sz w:val="20"/>
          <w:szCs w:val="20"/>
        </w:rPr>
        <w:t xml:space="preserve">Všeobecné funkčné kompetencie:</w:t>
      </w:r>
    </w:p>
    <w:p w14:paraId="2D64ACBA" w14:textId="77777777" w:rsidR="00DD6BEA" w:rsidRPr="00D331E3" w:rsidRDefault="00DD6BEA" w:rsidP="00DD6BEA">
      <w:pPr>
        <w:pStyle w:val="ListParagraph"/>
        <w:spacing w:before="120" w:after="120"/>
        <w:rPr>
          <w:sz w:val="20"/>
          <w:szCs w:val="20"/>
          <w:rFonts w:eastAsia="Times New Roman"/>
        </w:rPr>
      </w:pPr>
      <w:r>
        <w:rPr>
          <w:sz w:val="20"/>
          <w:szCs w:val="20"/>
        </w:rPr>
        <w:t xml:space="preserve">- organizácia a práca orgánov autonómnej pokrajiny – preverí sa testom (písomne)</w:t>
      </w:r>
    </w:p>
    <w:p w14:paraId="0A432D3F" w14:textId="77777777" w:rsidR="00DD6BEA" w:rsidRPr="00D331E3" w:rsidRDefault="00DD6BEA" w:rsidP="00DD6BEA">
      <w:pPr>
        <w:pStyle w:val="ListParagraph"/>
        <w:spacing w:before="120" w:after="120"/>
        <w:rPr>
          <w:sz w:val="20"/>
          <w:szCs w:val="20"/>
          <w:rFonts w:eastAsia="Times New Roman"/>
        </w:rPr>
      </w:pPr>
      <w:r>
        <w:rPr>
          <w:sz w:val="20"/>
          <w:szCs w:val="20"/>
        </w:rPr>
        <w:t xml:space="preserve">- digitálna gramotnosť – preverí sa riešením úloh (praktická práca na počítači)</w:t>
      </w:r>
    </w:p>
    <w:p w14:paraId="4E2B7CEA" w14:textId="77777777" w:rsidR="00DD6BEA" w:rsidRDefault="00DD6BEA" w:rsidP="00DD6BEA">
      <w:pPr>
        <w:pStyle w:val="ListParagraph"/>
        <w:spacing w:before="120" w:after="120"/>
        <w:rPr>
          <w:sz w:val="20"/>
          <w:szCs w:val="20"/>
          <w:rFonts w:eastAsia="Times New Roman"/>
        </w:rPr>
      </w:pPr>
      <w:r>
        <w:rPr>
          <w:sz w:val="20"/>
          <w:szCs w:val="20"/>
        </w:rPr>
        <w:t xml:space="preserve">- pracovná komunikácia – preverí sa testom (písomne)</w:t>
      </w:r>
    </w:p>
    <w:p w14:paraId="7563EB3B" w14:textId="77777777" w:rsidR="00DD6BEA" w:rsidRPr="00EA1409" w:rsidRDefault="00DD6BEA" w:rsidP="00DD6BEA">
      <w:pPr>
        <w:spacing w:after="0" w:line="240" w:lineRule="auto"/>
        <w:ind w:left="150" w:right="150" w:firstLine="240"/>
        <w:jc w:val="both"/>
        <w:rPr>
          <w:b/>
          <w:sz w:val="20"/>
          <w:szCs w:val="20"/>
          <w:shd w:val="clear" w:color="auto" w:fill="FFFFFF"/>
          <w:rFonts w:eastAsia="Times New Roman"/>
        </w:rPr>
      </w:pPr>
      <w:r>
        <w:rPr>
          <w:b/>
          <w:sz w:val="20"/>
          <w:szCs w:val="20"/>
          <w:shd w:val="clear" w:color="auto" w:fill="FFFFFF"/>
        </w:rPr>
        <w:t xml:space="preserve">Poznámka:</w:t>
      </w:r>
    </w:p>
    <w:p w14:paraId="1544288D" w14:textId="77777777" w:rsidR="00DD6BEA" w:rsidRPr="00650C62" w:rsidRDefault="00DD6BEA" w:rsidP="00DD6BEA">
      <w:pPr>
        <w:pStyle w:val="ListParagraph"/>
        <w:spacing w:before="120" w:after="120"/>
        <w:rPr>
          <w:sz w:val="20"/>
          <w:szCs w:val="20"/>
          <w:rFonts w:eastAsia="Times New Roman"/>
        </w:rPr>
      </w:pPr>
      <w:r>
        <w:rPr>
          <w:sz w:val="20"/>
          <w:szCs w:val="20"/>
          <w:shd w:val="clear" w:color="auto" w:fill="FFFFFF"/>
          <w:rFonts w:ascii="Calibri" w:hAnsi="Calibri"/>
        </w:rPr>
        <w:t xml:space="preserve">Pri previerke všeobecnej funkčnej kompetencie Digitálna gramotnosť môže súbehová komisia rozhodnúť, že okrem predložených dôkazov má byť uchádzač otestovaný aj z digitálnej gramotnosti, ak nahliadnutím do predložených dôkazov nemôže v plnom rozsahu posúdiť úroveň tejto zručnosti na úrovni potrebnej na plnenie povinností na pracovisku, o čom budú uchádzači informovaní.</w:t>
      </w:r>
    </w:p>
    <w:p w14:paraId="72D47546" w14:textId="77777777" w:rsidR="00DD6BEA" w:rsidRDefault="00DD6BEA" w:rsidP="00DD6BEA">
      <w:pPr>
        <w:pStyle w:val="ListParagraph"/>
        <w:numPr>
          <w:ilvl w:val="0"/>
          <w:numId w:val="6"/>
        </w:numPr>
        <w:shd w:val="clear" w:color="auto" w:fill="FFFFFF"/>
        <w:spacing w:after="225" w:line="345" w:lineRule="atLeast"/>
        <w:rPr>
          <w:sz w:val="20"/>
          <w:szCs w:val="20"/>
          <w:rFonts w:ascii="Calibri" w:eastAsia="Times New Roman" w:hAnsi="Calibri" w:cs="Times New Roman"/>
        </w:rPr>
      </w:pPr>
      <w:r>
        <w:rPr>
          <w:sz w:val="20"/>
          <w:szCs w:val="20"/>
          <w:rFonts w:ascii="Calibri" w:hAnsi="Calibri"/>
        </w:rPr>
        <w:t xml:space="preserve">Osobitné funkčné kompetencie:</w:t>
      </w:r>
    </w:p>
    <w:p w14:paraId="5BA3E647" w14:textId="77777777" w:rsidR="00DD6BEA" w:rsidRDefault="00DD6BEA" w:rsidP="00DD6BEA">
      <w:pPr>
        <w:pStyle w:val="ListParagraph"/>
        <w:shd w:val="clear" w:color="auto" w:fill="FFFFFF"/>
        <w:spacing w:after="225" w:line="345" w:lineRule="atLeast"/>
        <w:rPr>
          <w:sz w:val="20"/>
          <w:szCs w:val="20"/>
          <w:rFonts w:ascii="Calibri" w:eastAsia="Times New Roman" w:hAnsi="Calibri" w:cs="Times New Roman"/>
        </w:rPr>
      </w:pPr>
      <w:r>
        <w:rPr>
          <w:sz w:val="20"/>
          <w:szCs w:val="20"/>
          <w:rFonts w:ascii="Calibri" w:hAnsi="Calibri"/>
        </w:rPr>
        <w:t xml:space="preserve">2-а) pre oblasť práce:</w:t>
      </w:r>
    </w:p>
    <w:p w14:paraId="39C628B4" w14:textId="0E3B2852" w:rsidR="00DD6BEA" w:rsidRPr="000669D5" w:rsidRDefault="00DD6BEA" w:rsidP="00DD6BEA">
      <w:pPr>
        <w:pStyle w:val="ListParagraph"/>
        <w:shd w:val="clear" w:color="auto" w:fill="FFFFFF"/>
        <w:spacing w:line="345" w:lineRule="atLeast"/>
        <w:rPr>
          <w:sz w:val="20"/>
          <w:szCs w:val="20"/>
          <w:shd w:val="clear" w:color="auto" w:fill="FFFFFF"/>
          <w:rFonts w:ascii="Calibri" w:eastAsia="Times New Roman" w:hAnsi="Calibri" w:cs="Times New Roman"/>
        </w:rPr>
      </w:pPr>
      <w:r>
        <w:rPr>
          <w:sz w:val="20"/>
          <w:szCs w:val="20"/>
          <w:shd w:val="clear" w:color="auto" w:fill="FFFFFF"/>
          <w:rFonts w:ascii="Calibri" w:hAnsi="Calibri"/>
        </w:rPr>
        <w:t xml:space="preserve">- Administratívne a technické úlohy ((1) kancelárske úkony; 2) metódy a techniky zberu údajov na ďalšie spracovanie; 3) techniky zaznamenávania a aktualizácie údajov v príslušných databázach; 4) techniky prípravy materiálu na ďalšiu prezentáciu a použitie) budú kontrolované písomnou simuláciou.</w:t>
      </w:r>
    </w:p>
    <w:p w14:paraId="02146559" w14:textId="77777777" w:rsidR="00DD6BEA" w:rsidRPr="00B96A10" w:rsidRDefault="00DD6BEA" w:rsidP="00DD6BEA">
      <w:pPr>
        <w:pStyle w:val="ListParagraph"/>
        <w:shd w:val="clear" w:color="auto" w:fill="FFFFFF"/>
        <w:spacing w:after="225" w:line="345" w:lineRule="atLeast"/>
        <w:rPr>
          <w:rFonts w:eastAsia="Times New Roman"/>
          <w:sz w:val="20"/>
          <w:szCs w:val="20"/>
          <w:lang w:val="sr-Cyrl-RS" w:eastAsia="en-GB"/>
        </w:rPr>
      </w:pPr>
    </w:p>
    <w:p w14:paraId="6380C6A5" w14:textId="77777777" w:rsidR="00DD6BEA" w:rsidRDefault="00DD6BEA" w:rsidP="00DD6BEA">
      <w:pPr>
        <w:pStyle w:val="ListParagraph"/>
        <w:rPr>
          <w:sz w:val="20"/>
          <w:szCs w:val="20"/>
          <w:rFonts w:eastAsia="Times New Roman"/>
        </w:rPr>
      </w:pPr>
      <w:r>
        <w:rPr>
          <w:sz w:val="20"/>
          <w:szCs w:val="20"/>
        </w:rPr>
        <w:t xml:space="preserve">2-b) pre osobitné pracovné miesto:</w:t>
      </w:r>
    </w:p>
    <w:p w14:paraId="5E519470" w14:textId="77777777" w:rsidR="00DD6BEA" w:rsidRPr="00455E6D" w:rsidRDefault="00DD6BEA" w:rsidP="00DD6BEA">
      <w:pPr>
        <w:pStyle w:val="ListParagraph"/>
        <w:rPr>
          <w:sz w:val="20"/>
          <w:szCs w:val="20"/>
          <w:rFonts w:eastAsia="Times New Roman"/>
        </w:rPr>
      </w:pPr>
      <w:r>
        <w:rPr>
          <w:sz w:val="20"/>
          <w:szCs w:val="20"/>
        </w:rPr>
        <w:t xml:space="preserve">- plánovacie dokumenty, predpisy a akty z príslušnosti a organizácie orgánov: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Štatút Autonómnej pokrajiny Vojvodiny, Pokrajinské parlamentné uznesenie o pokrajinskej správe, Zákon o určení kompetencií Autonómnej pokrajiny Vojvodiny a</w:t>
      </w:r>
    </w:p>
    <w:p w14:paraId="7AB87E20" w14:textId="77777777" w:rsidR="00DD6BEA" w:rsidRPr="00B30B24" w:rsidRDefault="00DD6BEA" w:rsidP="00DD6BEA">
      <w:pPr>
        <w:pStyle w:val="ListParagraph"/>
        <w:rPr>
          <w:sz w:val="20"/>
          <w:szCs w:val="20"/>
          <w:rFonts w:eastAsia="Times New Roman"/>
        </w:rPr>
      </w:pPr>
      <w:r>
        <w:rPr>
          <w:sz w:val="20"/>
          <w:szCs w:val="20"/>
        </w:rPr>
        <w:t xml:space="preserve">- relevantné predpisy z pôsobnosti pracoviska: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Vyhláška o kancelárskych úkonoch orgánov štátnej správy – bude kontrolovaná jednou písomnou simuláciou.</w:t>
      </w:r>
    </w:p>
    <w:p w14:paraId="12CB91FB" w14:textId="77777777" w:rsidR="00DD6BEA" w:rsidRDefault="00DD6BEA" w:rsidP="00DD6BEA">
      <w:pPr>
        <w:spacing w:after="0" w:line="240" w:lineRule="auto"/>
        <w:ind w:left="150" w:right="150" w:firstLine="240"/>
        <w:jc w:val="both"/>
        <w:rPr>
          <w:rFonts w:eastAsia="Times New Roman"/>
          <w:sz w:val="20"/>
          <w:szCs w:val="20"/>
          <w:shd w:val="clear" w:color="auto" w:fill="FFFFFF"/>
          <w:lang w:val="sr-Cyrl-RS" w:eastAsia="en-GB"/>
        </w:rPr>
      </w:pPr>
    </w:p>
    <w:p w14:paraId="26AC0381" w14:textId="77777777" w:rsidR="00DD6BEA" w:rsidRPr="00B96A10" w:rsidRDefault="00DD6BEA" w:rsidP="00DD6BEA">
      <w:pPr>
        <w:pStyle w:val="4clan"/>
        <w:spacing w:before="240" w:beforeAutospacing="0" w:after="240" w:afterAutospacing="0"/>
        <w:jc w:val="both"/>
        <w:rPr>
          <w:sz w:val="20"/>
          <w:szCs w:val="20"/>
          <w:rFonts w:ascii="Calibri" w:hAnsi="Calibri"/>
        </w:rPr>
      </w:pPr>
      <w:r>
        <w:rPr>
          <w:sz w:val="20"/>
          <w:szCs w:val="20"/>
          <w:rFonts w:ascii="Calibri" w:hAnsi="Calibri"/>
        </w:rPr>
        <w:t xml:space="preserve">Záverečný pohovor s uchádzačom súbehu vedie súbehová komisia s cieľom posúdiť motiváciu uchádzača pre prácu na pracovnom mieste, možné prínosy v práci a akceptovanie hodnoty orgánu.</w:t>
      </w:r>
    </w:p>
    <w:p w14:paraId="65B5B498" w14:textId="28D5B126" w:rsidR="00B80683" w:rsidRPr="0033165F" w:rsidRDefault="00B80683" w:rsidP="007D5CAB">
      <w:pPr>
        <w:rPr>
          <w:b/>
          <w:bCs/>
          <w:sz w:val="20"/>
          <w:szCs w:val="20"/>
          <w:shd w:val="clear" w:color="auto" w:fill="FFFFFF"/>
          <w:rFonts w:eastAsia="Times New Roman"/>
        </w:rPr>
      </w:pPr>
      <w:r>
        <w:rPr>
          <w:sz w:val="20"/>
          <w:szCs w:val="20"/>
          <w:color w:val="3D3D3D"/>
        </w:rPr>
        <w:br/>
      </w:r>
      <w:r>
        <w:rPr>
          <w:sz w:val="20"/>
          <w:szCs w:val="20"/>
          <w:shd w:val="clear" w:color="auto" w:fill="FFFFFF"/>
          <w:b/>
          <w:bCs/>
        </w:rPr>
        <w:t xml:space="preserve">IV. Miesto práce:</w:t>
      </w:r>
      <w:r>
        <w:rPr>
          <w:sz w:val="20"/>
          <w:szCs w:val="20"/>
          <w:shd w:val="clear" w:color="auto" w:fill="FFFFFF"/>
        </w:rPr>
        <w:t xml:space="preserve"> </w:t>
      </w:r>
      <w:r>
        <w:rPr>
          <w:sz w:val="20"/>
          <w:szCs w:val="20"/>
          <w:shd w:val="clear" w:color="auto" w:fill="FFFFFF"/>
        </w:rPr>
        <w:t xml:space="preserve">Nový Sad, Bulvár Mihajla Pupina 16.</w:t>
      </w:r>
      <w:r>
        <w:rPr>
          <w:sz w:val="20"/>
          <w:szCs w:val="20"/>
          <w:color w:val="3D3D3D"/>
        </w:rPr>
        <w:br/>
        <w:br/>
      </w:r>
      <w:r>
        <w:rPr>
          <w:sz w:val="20"/>
          <w:szCs w:val="20"/>
          <w:shd w:val="clear" w:color="auto" w:fill="FFFFFF"/>
          <w:bCs/>
          <w:b/>
        </w:rPr>
        <w:t xml:space="preserve">V. Lehota podávania prihlášok na verejný súbeh:</w:t>
      </w:r>
      <w:r>
        <w:rPr>
          <w:sz w:val="20"/>
          <w:szCs w:val="20"/>
          <w:shd w:val="clear" w:color="auto" w:fill="FFFFFF"/>
          <w:bCs/>
          <w:b/>
        </w:rPr>
        <w:t xml:space="preserve"> </w:t>
      </w:r>
      <w:r>
        <w:rPr>
          <w:sz w:val="20"/>
          <w:szCs w:val="20"/>
          <w:shd w:val="clear" w:color="auto" w:fill="FFFFFF"/>
        </w:rPr>
        <w:t xml:space="preserve">Lehota na podávanie prihlášok je 15 dní a začína sa 20. 10. 2023 a končí 3. 11. 2023.</w:t>
      </w:r>
      <w:r>
        <w:rPr>
          <w:sz w:val="20"/>
          <w:szCs w:val="20"/>
          <w:shd w:val="clear" w:color="auto" w:fill="FFFFFF"/>
          <w:color w:val="000000" w:themeColor="text1"/>
        </w:rPr>
        <w:t xml:space="preserve"> </w:t>
      </w:r>
      <w:r>
        <w:rPr>
          <w:sz w:val="20"/>
          <w:szCs w:val="20"/>
        </w:rPr>
        <w:br/>
        <w:br/>
      </w:r>
      <w:r>
        <w:rPr>
          <w:sz w:val="20"/>
          <w:szCs w:val="20"/>
          <w:shd w:val="clear" w:color="auto" w:fill="FFFFFF"/>
          <w:b/>
          <w:bCs/>
        </w:rPr>
        <w:t xml:space="preserve">VI. Osoba zodpovedná za oznámenie:</w:t>
      </w:r>
      <w:r>
        <w:rPr>
          <w:sz w:val="20"/>
          <w:szCs w:val="20"/>
          <w:shd w:val="clear" w:color="auto" w:fill="FFFFFF"/>
        </w:rPr>
        <w:t xml:space="preserve"> </w:t>
      </w:r>
      <w:r>
        <w:rPr>
          <w:sz w:val="20"/>
          <w:szCs w:val="20"/>
          <w:shd w:val="clear" w:color="auto" w:fill="FFFFFF"/>
        </w:rPr>
        <w:t xml:space="preserve">Dijana Katona telefón:</w:t>
      </w:r>
      <w:r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021/4874427.</w:t>
      </w:r>
      <w:r>
        <w:rPr>
          <w:sz w:val="20"/>
          <w:szCs w:val="20"/>
        </w:rPr>
        <w:br/>
      </w:r>
    </w:p>
    <w:p w14:paraId="06DE0B6E" w14:textId="74973824" w:rsidR="00B80683" w:rsidRPr="0033165F" w:rsidRDefault="00B80683" w:rsidP="00B80683">
      <w:pPr>
        <w:rPr>
          <w:b/>
          <w:bCs/>
          <w:sz w:val="20"/>
          <w:szCs w:val="20"/>
          <w:shd w:val="clear" w:color="auto" w:fill="FFFFFF"/>
          <w:rFonts w:eastAsia="Times New Roman"/>
        </w:rPr>
      </w:pPr>
      <w:r>
        <w:rPr>
          <w:sz w:val="20"/>
          <w:szCs w:val="20"/>
          <w:shd w:val="clear" w:color="auto" w:fill="FFFFFF"/>
          <w:b/>
          <w:bCs/>
        </w:rPr>
        <w:t xml:space="preserve">VIII. Dátum zverejnenia:</w:t>
      </w:r>
      <w:r>
        <w:rPr>
          <w:sz w:val="20"/>
          <w:szCs w:val="20"/>
          <w:shd w:val="clear" w:color="auto" w:fill="FFFFFF"/>
          <w:color w:val="000000" w:themeColor="text1"/>
        </w:rPr>
        <w:t xml:space="preserve"> </w:t>
      </w:r>
      <w:r>
        <w:rPr>
          <w:sz w:val="20"/>
          <w:szCs w:val="20"/>
          <w:shd w:val="clear" w:color="auto" w:fill="FFFFFF"/>
          <w:color w:val="000000" w:themeColor="text1"/>
        </w:rPr>
        <w:t xml:space="preserve">19. 10. 2023</w:t>
      </w:r>
      <w:r>
        <w:rPr>
          <w:sz w:val="20"/>
          <w:szCs w:val="20"/>
          <w:shd w:val="clear" w:color="auto" w:fill="FFFFFF"/>
          <w:color w:val="000000" w:themeColor="text1"/>
        </w:rPr>
        <w:t xml:space="preserve"> </w:t>
      </w:r>
    </w:p>
    <w:p w14:paraId="0F693722" w14:textId="6F5E9657" w:rsidR="00B80683" w:rsidRPr="00D2653B" w:rsidRDefault="00B80683" w:rsidP="00B80683">
      <w:pPr>
        <w:rPr>
          <w:b/>
          <w:sz w:val="20"/>
          <w:szCs w:val="20"/>
          <w:rFonts w:eastAsia="Times New Roman"/>
        </w:rPr>
      </w:pPr>
      <w:r>
        <w:rPr>
          <w:sz w:val="20"/>
          <w:szCs w:val="20"/>
          <w:b/>
        </w:rPr>
        <w:t xml:space="preserve">VIII. </w:t>
      </w:r>
      <w:r>
        <w:rPr>
          <w:sz w:val="20"/>
          <w:szCs w:val="20"/>
          <w:b/>
          <w:bCs/>
          <w:shd w:val="clear" w:color="auto" w:fill="FFFFFF"/>
        </w:rPr>
        <w:t xml:space="preserve">Adresa, na ktorú sa podávajú prihlášky:</w:t>
      </w:r>
      <w:r>
        <w:rPr>
          <w:sz w:val="20"/>
          <w:szCs w:val="20"/>
          <w:b/>
          <w:bCs/>
          <w:shd w:val="clear" w:color="auto" w:fill="FFFFFF"/>
        </w:rPr>
        <w:t xml:space="preserve"> </w:t>
      </w:r>
      <w:r>
        <w:rPr>
          <w:sz w:val="20"/>
          <w:szCs w:val="20"/>
          <w:bCs/>
          <w:shd w:val="clear" w:color="auto" w:fill="FFFFFF"/>
        </w:rPr>
        <w:t xml:space="preserve">Pokrajinský sekretariát vzdelávania, predpisov, správy a národnostných menšín – národnostných spoločenstiev s označením </w:t>
      </w:r>
      <w:r>
        <w:rPr>
          <w:sz w:val="20"/>
          <w:szCs w:val="20"/>
          <w:bCs/>
          <w:shd w:val="clear" w:color="auto" w:fill="FFFFFF"/>
          <w:b/>
          <w:bCs/>
        </w:rPr>
        <w:t xml:space="preserve">Pre verejný súbeh na obsadenie pracovného miesta poradcu – prekladateľ pre maďarský jazyk – 1 vykonávateľ.</w:t>
      </w:r>
    </w:p>
    <w:p w14:paraId="28C646B7" w14:textId="3968B983" w:rsidR="00DD6BEA" w:rsidRPr="00D2653B" w:rsidRDefault="00DD6BEA" w:rsidP="00DD6BEA">
      <w:pPr>
        <w:rPr>
          <w:sz w:val="20"/>
          <w:szCs w:val="20"/>
          <w:rFonts w:eastAsia="Times New Roman"/>
        </w:rPr>
      </w:pPr>
      <w:r>
        <w:rPr>
          <w:sz w:val="20"/>
          <w:szCs w:val="20"/>
          <w:b/>
          <w:bCs/>
          <w:shd w:val="clear" w:color="auto" w:fill="FFFFFF"/>
        </w:rPr>
        <w:t xml:space="preserve">IX. Doklady priložené k prihláške na verejný súbeh</w:t>
      </w:r>
      <w:r>
        <w:rPr>
          <w:sz w:val="20"/>
          <w:szCs w:val="20"/>
        </w:rPr>
        <w:t xml:space="preserve">:</w:t>
      </w:r>
      <w:r>
        <w:rPr>
          <w:sz w:val="20"/>
          <w:szCs w:val="20"/>
        </w:rPr>
        <w:t xml:space="preserve"> </w:t>
      </w:r>
    </w:p>
    <w:p w14:paraId="59939380" w14:textId="186CD9A4" w:rsidR="00DD6BEA" w:rsidRPr="003B47C6" w:rsidRDefault="00DD6BEA" w:rsidP="00DD6BEA">
      <w:pPr>
        <w:spacing w:after="0"/>
        <w:jc w:val="both"/>
        <w:rPr>
          <w:sz w:val="20"/>
          <w:szCs w:val="20"/>
          <w:rFonts w:eastAsia="Times New Roman"/>
        </w:rPr>
      </w:pPr>
      <w:r>
        <w:rPr>
          <w:sz w:val="20"/>
          <w:szCs w:val="20"/>
        </w:rPr>
        <w:t xml:space="preserve">1.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Podpísaná prihláška s adresou bývania, kontaktným telefónnym číslom, e-mailovou adresou a podpísaným vyhlásením, v ktorom sa účastník verejného súbehu rozhodne, či sám získa dôkazy o skutočnostiach, o ktorých sa vedú úradné záznamy, alebo to urobí orgán;</w:t>
      </w:r>
      <w:r>
        <w:rPr>
          <w:sz w:val="20"/>
          <w:szCs w:val="20"/>
        </w:rPr>
        <w:t xml:space="preserve"> </w:t>
      </w:r>
    </w:p>
    <w:p w14:paraId="0D8E781C" w14:textId="77777777" w:rsidR="00DD6BEA" w:rsidRPr="003B47C6" w:rsidRDefault="00DD6BEA" w:rsidP="00DD6BEA">
      <w:pPr>
        <w:spacing w:after="0"/>
        <w:jc w:val="both"/>
        <w:rPr>
          <w:sz w:val="20"/>
          <w:szCs w:val="20"/>
          <w:rFonts w:eastAsia="Times New Roman"/>
        </w:rPr>
      </w:pPr>
      <w:r>
        <w:rPr>
          <w:sz w:val="20"/>
          <w:szCs w:val="20"/>
        </w:rPr>
        <w:t xml:space="preserve">2. životopis s predchádzajúcimi pracovnými skúsenosťami;</w:t>
      </w:r>
    </w:p>
    <w:p w14:paraId="2DA27F26" w14:textId="77777777" w:rsidR="00DD6BEA" w:rsidRPr="003B47C6" w:rsidRDefault="00DD6BEA" w:rsidP="00DD6BEA">
      <w:pPr>
        <w:spacing w:after="0"/>
        <w:jc w:val="both"/>
        <w:rPr>
          <w:sz w:val="20"/>
          <w:szCs w:val="20"/>
          <w:rFonts w:eastAsia="Times New Roman"/>
        </w:rPr>
      </w:pPr>
      <w:r>
        <w:rPr>
          <w:sz w:val="20"/>
          <w:szCs w:val="20"/>
        </w:rPr>
        <w:t xml:space="preserve">3. originál alebo overená fotokópia osvedčenia o štátnom občianstve;</w:t>
      </w:r>
      <w:r>
        <w:rPr>
          <w:sz w:val="20"/>
          <w:szCs w:val="20"/>
        </w:rPr>
        <w:t xml:space="preserve"> </w:t>
      </w:r>
    </w:p>
    <w:p w14:paraId="4DF49864" w14:textId="77777777" w:rsidR="00DD6BEA" w:rsidRPr="0095234D" w:rsidRDefault="00DD6BEA" w:rsidP="00DD6BEA">
      <w:pPr>
        <w:spacing w:after="0"/>
        <w:jc w:val="both"/>
        <w:rPr>
          <w:sz w:val="20"/>
          <w:szCs w:val="20"/>
          <w:rFonts w:eastAsia="Times New Roman"/>
        </w:rPr>
      </w:pPr>
      <w:r>
        <w:rPr>
          <w:sz w:val="20"/>
          <w:szCs w:val="20"/>
        </w:rPr>
        <w:t xml:space="preserve">4. overená fotokópia osobného preukazu, resp. výpis z elektronickej čítačky biometrického občianskeho preukazu;</w:t>
      </w:r>
      <w:r>
        <w:rPr>
          <w:sz w:val="20"/>
          <w:szCs w:val="20"/>
        </w:rPr>
        <w:t xml:space="preserve"> </w:t>
      </w:r>
    </w:p>
    <w:p w14:paraId="3B870806" w14:textId="257D2054" w:rsidR="00DD6BEA" w:rsidRPr="003B47C6" w:rsidRDefault="00DD6BEA" w:rsidP="00DD6BEA">
      <w:pPr>
        <w:spacing w:after="0"/>
        <w:jc w:val="both"/>
        <w:rPr>
          <w:sz w:val="20"/>
          <w:szCs w:val="20"/>
          <w:rFonts w:eastAsia="Times New Roman"/>
        </w:rPr>
      </w:pPr>
      <w:r>
        <w:rPr>
          <w:sz w:val="20"/>
          <w:szCs w:val="20"/>
        </w:rPr>
        <w:t xml:space="preserve">5. originál alebo overená fotokópia potvrdenia ministerstva vnútra o tom, že uchádzač nebol odsúdený na nepodmienečný trest odňatia slobody v trvaní najmenej šesť mesiacov, nie starší ako 6 mesiacov odo dňa vyhlásenia verejného súbehu;</w:t>
      </w:r>
      <w:r>
        <w:rPr>
          <w:sz w:val="20"/>
          <w:szCs w:val="20"/>
        </w:rPr>
        <w:t xml:space="preserve"> </w:t>
      </w:r>
    </w:p>
    <w:p w14:paraId="464BA3E6" w14:textId="77777777" w:rsidR="00DD6BEA" w:rsidRPr="003B47C6" w:rsidRDefault="00DD6BEA" w:rsidP="00DD6BEA">
      <w:pPr>
        <w:spacing w:after="0"/>
        <w:jc w:val="both"/>
        <w:rPr>
          <w:sz w:val="20"/>
          <w:szCs w:val="20"/>
          <w:rFonts w:eastAsia="Times New Roman"/>
        </w:rPr>
      </w:pPr>
      <w:r>
        <w:rPr>
          <w:sz w:val="20"/>
          <w:szCs w:val="20"/>
        </w:rPr>
        <w:t xml:space="preserve">6. originál alebo overená fotokópia diplomu potvrdzujúceho odbornú kvalifikáciu;</w:t>
      </w:r>
    </w:p>
    <w:p w14:paraId="5EDB809A" w14:textId="77777777" w:rsidR="00DD6BEA" w:rsidRDefault="00DD6BEA" w:rsidP="00DD6BEA">
      <w:pPr>
        <w:spacing w:after="0"/>
        <w:jc w:val="both"/>
        <w:rPr>
          <w:sz w:val="20"/>
          <w:szCs w:val="20"/>
          <w:rFonts w:eastAsia="Times New Roman"/>
        </w:rPr>
      </w:pPr>
      <w:r>
        <w:rPr>
          <w:sz w:val="20"/>
          <w:szCs w:val="20"/>
        </w:rPr>
        <w:t xml:space="preserve">7. originál alebo overená fotokópia dokladov o minimálne trojročnej praxi v danom povolaní (potvrdenia, rozhodnutia, zmluvy a iné úkony, z ktorých možno určiť, na ktorých zamestnaniach, s akým vzdelaním a v akom období bola získaná pracovná skúsenosť),</w:t>
      </w:r>
    </w:p>
    <w:p w14:paraId="25E169D1" w14:textId="77777777" w:rsidR="00DD6BEA" w:rsidRPr="003B47C6" w:rsidRDefault="00DD6BEA" w:rsidP="00DD6BEA">
      <w:pPr>
        <w:spacing w:after="0"/>
        <w:jc w:val="both"/>
        <w:rPr>
          <w:sz w:val="20"/>
          <w:szCs w:val="20"/>
          <w:rFonts w:eastAsia="Times New Roman"/>
        </w:rPr>
      </w:pPr>
      <w:r>
        <w:rPr>
          <w:sz w:val="20"/>
          <w:szCs w:val="20"/>
        </w:rPr>
        <w:t xml:space="preserve">8. originál alebo overená fotokópia dokladu o minimálne dvojročnej praxi v prekladateľskej činnosti (osvedčenia, rozhodnutia, zmluvy a iné úkony, z ktorých možno určiť, v akom období je získaná skúsenosť v prekladateľskej činnosti) alebo doklad o tom, že je stály súdny prekladateľ pre maďarský jazyk (rozhodnutie o vymenovaní za stáleho súdneho prekladateľa pre maďarský jazyk)</w:t>
      </w:r>
    </w:p>
    <w:p w14:paraId="53A5308B" w14:textId="77777777" w:rsidR="00DD6BEA" w:rsidRPr="003B47C6" w:rsidRDefault="00DD6BEA" w:rsidP="00DD6BEA">
      <w:pPr>
        <w:spacing w:after="0"/>
        <w:jc w:val="both"/>
        <w:rPr>
          <w:sz w:val="20"/>
          <w:szCs w:val="20"/>
          <w:rFonts w:eastAsia="Times New Roman"/>
        </w:rPr>
      </w:pPr>
      <w:r>
        <w:rPr>
          <w:sz w:val="20"/>
          <w:szCs w:val="20"/>
        </w:rPr>
        <w:t xml:space="preserve">9. podpísané vyhlásenie (formulár 3), že uchádzač neskončil pracovný pomer v štátnom orgáne, respektíve orgáne autonómnej pokrajiny a jednotky lokálnej samosprávy z dôvodu závažného porušenia povinností z pracovného pomeru,</w:t>
      </w:r>
    </w:p>
    <w:p w14:paraId="0344387D" w14:textId="77777777" w:rsidR="00DD6BEA" w:rsidRPr="00EA1409" w:rsidRDefault="00DD6BEA" w:rsidP="00DD6BEA">
      <w:pPr>
        <w:spacing w:after="0"/>
        <w:jc w:val="both"/>
        <w:rPr>
          <w:sz w:val="20"/>
          <w:szCs w:val="20"/>
          <w:rFonts w:eastAsia="Times New Roman"/>
        </w:rPr>
      </w:pPr>
      <w:r>
        <w:rPr>
          <w:sz w:val="20"/>
          <w:szCs w:val="20"/>
        </w:rPr>
        <w:t xml:space="preserve">10. originál alebo overená fotokópia dokladu o znalosti práce s počítačom (platný certifikát, potvrdenie alebo iný vhodný doklad o znalosti práce s počítačom),</w:t>
      </w:r>
    </w:p>
    <w:p w14:paraId="6B37CDC7" w14:textId="77777777" w:rsidR="00DD6BEA" w:rsidRDefault="00DD6BEA" w:rsidP="00DD6BEA">
      <w:pPr>
        <w:spacing w:after="0"/>
        <w:jc w:val="both"/>
        <w:rPr>
          <w:sz w:val="20"/>
          <w:szCs w:val="20"/>
          <w:rFonts w:eastAsia="Times New Roman"/>
        </w:rPr>
      </w:pPr>
      <w:r>
        <w:rPr>
          <w:sz w:val="20"/>
          <w:szCs w:val="20"/>
        </w:rPr>
        <w:t xml:space="preserve">11. originál alebo overená fotokópia osvedčenia o vykonaní štátnej odbornej skúšky.</w:t>
      </w:r>
    </w:p>
    <w:p w14:paraId="56DE383D" w14:textId="77777777" w:rsidR="00DD6BEA" w:rsidRPr="00EA1409" w:rsidRDefault="00DD6BEA" w:rsidP="00DD6BEA">
      <w:pPr>
        <w:spacing w:after="0" w:line="240" w:lineRule="auto"/>
        <w:ind w:left="150" w:right="150" w:firstLine="240"/>
        <w:jc w:val="both"/>
        <w:rPr>
          <w:b/>
          <w:sz w:val="20"/>
          <w:szCs w:val="20"/>
          <w:shd w:val="clear" w:color="auto" w:fill="FFFFFF"/>
          <w:rFonts w:eastAsia="Times New Roman"/>
        </w:rPr>
      </w:pPr>
      <w:r>
        <w:rPr>
          <w:b/>
          <w:sz w:val="20"/>
          <w:szCs w:val="20"/>
          <w:shd w:val="clear" w:color="auto" w:fill="FFFFFF"/>
        </w:rPr>
        <w:t xml:space="preserve">Poznámka:</w:t>
      </w:r>
    </w:p>
    <w:p w14:paraId="26207120" w14:textId="77777777" w:rsidR="00DD6BEA" w:rsidRDefault="00DD6BEA" w:rsidP="00DD6BEA">
      <w:pPr>
        <w:spacing w:after="0" w:line="240" w:lineRule="auto"/>
        <w:ind w:left="150" w:right="150" w:firstLine="240"/>
        <w:jc w:val="both"/>
        <w:rPr>
          <w:sz w:val="20"/>
          <w:szCs w:val="20"/>
          <w:shd w:val="clear" w:color="auto" w:fill="FFFFFF"/>
          <w:rFonts w:eastAsia="Times New Roman"/>
        </w:rPr>
      </w:pPr>
      <w:r>
        <w:rPr>
          <w:sz w:val="20"/>
          <w:szCs w:val="20"/>
          <w:shd w:val="clear" w:color="auto" w:fill="FFFFFF"/>
        </w:rPr>
        <w:t xml:space="preserve">Pokiaľ ide o dôkazy pod poradovým číslom 10, súbehová komisia môže rozhodnúť, že okrem predložených dôkazov má byť uchádzač otestovaný aj z digitálnej gramotnosti, ak nahliadnutím do predložených dôkazov nemôže v plnom rozsahu posúdiť úroveň tejto zručnosti na úrovni potrebnej na plnenie povinností na pracovisku, o čom budú uchádzači informovaní.</w:t>
      </w:r>
    </w:p>
    <w:p w14:paraId="39B69FA6" w14:textId="77777777" w:rsidR="000C2913" w:rsidRPr="000C2913" w:rsidRDefault="000C2913" w:rsidP="000C2913">
      <w:pPr>
        <w:spacing w:after="0" w:line="240" w:lineRule="auto"/>
        <w:ind w:left="150" w:right="150" w:firstLine="240"/>
        <w:jc w:val="both"/>
        <w:rPr>
          <w:rFonts w:eastAsia="Times New Roman"/>
          <w:sz w:val="20"/>
          <w:szCs w:val="20"/>
          <w:shd w:val="clear" w:color="auto" w:fill="FFFFFF"/>
          <w:lang w:val="sr-Cyrl-RS" w:eastAsia="en-GB"/>
        </w:rPr>
      </w:pPr>
    </w:p>
    <w:p w14:paraId="2E177DD2" w14:textId="77777777" w:rsidR="00EC1317" w:rsidRDefault="00EC1317" w:rsidP="00ED1E7B">
      <w:pPr>
        <w:jc w:val="both"/>
        <w:rPr>
          <w:sz w:val="20"/>
          <w:szCs w:val="20"/>
          <w:shd w:val="clear" w:color="auto" w:fill="FFFFFF"/>
          <w:rFonts w:eastAsia="Times New Roman"/>
        </w:rPr>
      </w:pPr>
      <w:r>
        <w:rPr>
          <w:sz w:val="20"/>
          <w:szCs w:val="20"/>
          <w:shd w:val="clear" w:color="auto" w:fill="FFFFFF"/>
        </w:rPr>
        <w:t xml:space="preserve">V súlade so Zákonom o zamestnancoch v autonómnych pokrajinách a jednotkách lokálnej samosprávy je skúšobná doba povinná pre všetky osoby, ktoré nezaložili pracovný pomer v orgáne autonómnej pokrajiny, jednotke lokálnej samosprávy alebo v štátnom orgáne.</w:t>
      </w:r>
      <w:r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Skúšobný pracovný pomer na dobu neurčitú trvá šesť mesiacov.</w:t>
      </w:r>
      <w:r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Úradník v skúšobnej dobe, ktorý uzavrel pracovný pomer na dobu neurčitú, vykonáva štátnu odbornú skúšku do konca skúšobnej doby, inak sa jeho pracovný pomer skončí.</w:t>
      </w:r>
      <w:r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Úradník, ktorý je v pracovnom pomere na dobu neurčitú, je povinný zložiť štátnu odbornú skúšku.</w:t>
      </w:r>
      <w:r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Úradník, ktorého skúšobná doba nie je v zmysle zákona povinná, ako aj úradník, ktorý má uzatvorený pracovný pomer na dobu neurčitú a nevykonal štátnu odbornú skúšku, vykoná štátnu odbornú skúšku do šiestich mesiacov odo dňa založenia pracovného pomeru.</w:t>
      </w:r>
      <w:r>
        <w:rPr>
          <w:sz w:val="20"/>
          <w:szCs w:val="20"/>
          <w:shd w:val="clear" w:color="auto" w:fill="FFFFFF"/>
        </w:rPr>
        <w:t xml:space="preserve"> </w:t>
      </w:r>
    </w:p>
    <w:p w14:paraId="5642A4F3" w14:textId="77777777" w:rsidR="004E669A" w:rsidRDefault="00B80683" w:rsidP="00B91F6A">
      <w:pPr>
        <w:jc w:val="both"/>
        <w:rPr>
          <w:sz w:val="20"/>
          <w:szCs w:val="20"/>
          <w:shd w:val="clear" w:color="auto" w:fill="FFFFFF"/>
          <w:rFonts w:eastAsia="Times New Roman"/>
        </w:rPr>
      </w:pPr>
      <w:r>
        <w:rPr>
          <w:sz w:val="20"/>
          <w:szCs w:val="20"/>
          <w:shd w:val="clear" w:color="auto" w:fill="FFFFFF"/>
        </w:rPr>
        <w:t xml:space="preserve">Ustanovením článku</w:t>
      </w:r>
      <w:r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9 odsek</w:t>
      </w:r>
      <w:r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3 a 4 a 103</w:t>
      </w:r>
      <w:r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Zákona o všeobecnom správnom konaní (vestník Službeni glasnik RS číslo 18/16 a 95/18 – autentický výklad)</w:t>
      </w:r>
      <w:r>
        <w:t xml:space="preserve"> </w:t>
      </w:r>
      <w:r>
        <w:rPr>
          <w:sz w:val="20"/>
          <w:szCs w:val="20"/>
          <w:shd w:val="clear" w:color="auto" w:fill="FFFFFF"/>
        </w:rPr>
        <w:t xml:space="preserve">je stanovené, že orgány sú povinné z úradnej povinnosti, ak je to potrebné na rozhodovanie, v súlade so zákonnými lehotami bezplatne vymieňať, nahliadať, spracúvať a získavať osobné údaje o skutočnostiach obsiahnutých v úradných záznamoch, pokiaľ strana výslovne neuvedie, že informácie získa sama.</w:t>
      </w:r>
    </w:p>
    <w:p w14:paraId="194BC192" w14:textId="4C4DFAED" w:rsidR="00DD6BEA" w:rsidRDefault="00DD6BEA" w:rsidP="00B91F6A">
      <w:pPr>
        <w:jc w:val="both"/>
        <w:rPr>
          <w:sz w:val="20"/>
          <w:szCs w:val="20"/>
          <w:rFonts w:eastAsia="Times New Roman"/>
        </w:rPr>
      </w:pPr>
      <w:r>
        <w:rPr>
          <w:sz w:val="20"/>
          <w:szCs w:val="20"/>
          <w:shd w:val="clear" w:color="auto" w:fill="FFFFFF"/>
        </w:rPr>
        <w:t xml:space="preserve">Doklady, ktoré sú priložené k prihláške do tohto súbehu a o ktorých sa vedú úradné záznamy </w:t>
      </w:r>
      <w:r>
        <w:rPr>
          <w:sz w:val="20"/>
          <w:szCs w:val="20"/>
        </w:rPr>
        <w:t xml:space="preserve"> sú osvedčenie o štátnom občianstve, osvedčenie Ministerstva vnútra, že kandidát nebol odsúdený na nepodmienečný trest odňatia slobody v trvaní najmenej šesť mesiacov, rozhodnutie o ustanovení stáleho súdneho tlmočníka pre maďarský jazyk.</w:t>
      </w:r>
    </w:p>
    <w:p w14:paraId="1078A2F9" w14:textId="77777777" w:rsidR="00DD6BEA" w:rsidRDefault="00B80683" w:rsidP="00B91F6A">
      <w:pPr>
        <w:jc w:val="both"/>
        <w:rPr>
          <w:sz w:val="20"/>
          <w:szCs w:val="20"/>
          <w:shd w:val="clear" w:color="auto" w:fill="FFFFFF"/>
          <w:rFonts w:eastAsia="Times New Roman"/>
        </w:rPr>
      </w:pPr>
      <w:r>
        <w:rPr>
          <w:sz w:val="20"/>
          <w:szCs w:val="20"/>
          <w:shd w:val="clear" w:color="auto" w:fill="FFFFFF"/>
        </w:rPr>
        <w:t xml:space="preserve">Účastník verejného súbehu sa môže vyjadriť, že orgán z úradnej povinnosti obstará uvedené dôkazy od orgánu zodpovedného za vedenie úradnej evidencie alebo že v stanovenej lehote zabezpečí sám uvedené dôkazy.</w:t>
      </w:r>
    </w:p>
    <w:p w14:paraId="15956727" w14:textId="1B3662CA" w:rsidR="006A6306" w:rsidRDefault="00B80683" w:rsidP="00B91F6A">
      <w:pPr>
        <w:jc w:val="both"/>
        <w:rPr>
          <w:sz w:val="20"/>
          <w:szCs w:val="20"/>
          <w:shd w:val="clear" w:color="auto" w:fill="FFFFFF"/>
          <w:rFonts w:eastAsia="Times New Roman"/>
        </w:rPr>
      </w:pPr>
      <w:r>
        <w:rPr>
          <w:sz w:val="20"/>
          <w:szCs w:val="20"/>
          <w:shd w:val="clear" w:color="auto" w:fill="FFFFFF"/>
        </w:rPr>
        <w:t xml:space="preserve"> </w:t>
      </w:r>
      <w:r>
        <w:rPr>
          <w:sz w:val="20"/>
          <w:szCs w:val="20"/>
        </w:rPr>
        <w:br/>
      </w:r>
      <w:r>
        <w:rPr>
          <w:sz w:val="20"/>
          <w:szCs w:val="20"/>
          <w:shd w:val="clear" w:color="auto" w:fill="FFFFFF"/>
        </w:rPr>
        <w:t xml:space="preserve">Ak sa účastník súbehu rozhodne, že </w:t>
      </w:r>
      <w:r>
        <w:rPr>
          <w:sz w:val="20"/>
          <w:szCs w:val="20"/>
          <w:shd w:val="clear" w:color="auto" w:fill="FFFFFF"/>
          <w:b/>
          <w:bCs/>
        </w:rPr>
        <w:t xml:space="preserve">orgán získa z úradnej povinnosti uvedené dôkazy, je povinný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hd w:val="clear" w:color="auto" w:fill="FFFFFF"/>
          <w:i/>
          <w:iCs/>
          <w:u w:val="single"/>
        </w:rPr>
        <w:t xml:space="preserve">v prihláške na verejný súbeh to písomne ​​vyhlásiť a podpísať vyhlásenie, ktoré je neoddeliteľnou súčasťou verejného súbehu – (tlačivo 1) Vyhlásenie o udelení súhlasu na použitie osobných údajov na účely zhromažďovania údajov o uvedenej evidencii</w:t>
      </w:r>
      <w:r>
        <w:rPr>
          <w:sz w:val="20"/>
          <w:szCs w:val="20"/>
          <w:shd w:val="clear" w:color="auto" w:fill="FFFFFF"/>
        </w:rPr>
        <w:t xml:space="preserve">.</w:t>
      </w:r>
    </w:p>
    <w:p w14:paraId="65C776C6" w14:textId="77777777" w:rsidR="00DD6BEA" w:rsidRPr="000C2913" w:rsidRDefault="00DD6BEA" w:rsidP="00B91F6A">
      <w:pPr>
        <w:jc w:val="both"/>
        <w:rPr>
          <w:rFonts w:eastAsia="Times New Roman"/>
          <w:sz w:val="20"/>
          <w:szCs w:val="20"/>
          <w:shd w:val="clear" w:color="auto" w:fill="FFFFFF"/>
          <w:lang w:eastAsia="en-GB"/>
        </w:rPr>
      </w:pPr>
    </w:p>
    <w:p w14:paraId="4433361A" w14:textId="77777777" w:rsidR="00DD6BEA" w:rsidRDefault="00BD6C4F" w:rsidP="004E669A">
      <w:pPr>
        <w:jc w:val="both"/>
        <w:rPr>
          <w:i/>
          <w:sz w:val="20"/>
          <w:szCs w:val="20"/>
          <w:u w:val="single"/>
          <w:shd w:val="clear" w:color="auto" w:fill="FFFFFF"/>
          <w:rFonts w:eastAsia="Times New Roman"/>
        </w:rPr>
      </w:pPr>
      <w:r>
        <w:rPr>
          <w:sz w:val="20"/>
          <w:szCs w:val="20"/>
          <w:shd w:val="clear" w:color="auto" w:fill="FFFFFF"/>
        </w:rPr>
        <w:t xml:space="preserve">Ak sa účastník verejného súbehu rozhodne, </w:t>
      </w:r>
      <w:r>
        <w:rPr>
          <w:sz w:val="20"/>
          <w:szCs w:val="20"/>
          <w:shd w:val="clear" w:color="auto" w:fill="FFFFFF"/>
          <w:b/>
          <w:bCs/>
        </w:rPr>
        <w:t xml:space="preserve">že uvedený dôkaz získa sám</w:t>
      </w:r>
      <w:r>
        <w:rPr>
          <w:sz w:val="20"/>
          <w:szCs w:val="20"/>
          <w:shd w:val="clear" w:color="auto" w:fill="FFFFFF"/>
        </w:rPr>
        <w:t xml:space="preserve">, je povinný</w:t>
      </w:r>
      <w:r>
        <w:rPr>
          <w:sz w:val="20"/>
          <w:szCs w:val="20"/>
        </w:rPr>
        <w:t xml:space="preserve"> v</w:t>
      </w:r>
      <w:r>
        <w:rPr>
          <w:sz w:val="20"/>
          <w:szCs w:val="20"/>
          <w:i/>
          <w:u w:val="single"/>
        </w:rPr>
        <w:t xml:space="preserve"> </w:t>
      </w:r>
      <w:r>
        <w:rPr>
          <w:sz w:val="20"/>
          <w:szCs w:val="20"/>
          <w:i/>
          <w:u w:val="single"/>
          <w:shd w:val="clear" w:color="auto" w:fill="FFFFFF"/>
        </w:rPr>
        <w:t xml:space="preserve">prihláške na verejný súbeh sa o tom osobitne písomne vyjadriť a podpísať vyhlásenie, ktoré je neoddeliteľnou súčasťou verejného súbehu – (tlačivo 2)</w:t>
      </w:r>
    </w:p>
    <w:p w14:paraId="1FA2EF3A" w14:textId="462DE7CA" w:rsidR="007D5CAB" w:rsidRPr="000C2913" w:rsidRDefault="00B80683" w:rsidP="004E669A">
      <w:pPr>
        <w:jc w:val="both"/>
        <w:rPr>
          <w:i/>
          <w:sz w:val="20"/>
          <w:szCs w:val="20"/>
          <w:u w:val="single"/>
          <w:shd w:val="clear" w:color="auto" w:fill="FFFFFF"/>
          <w:rFonts w:eastAsia="Times New Roman"/>
        </w:rPr>
      </w:pPr>
      <w:r>
        <w:rPr>
          <w:sz w:val="20"/>
          <w:szCs w:val="20"/>
        </w:rPr>
        <w:br/>
      </w:r>
      <w:r>
        <w:rPr>
          <w:sz w:val="20"/>
          <w:szCs w:val="20"/>
          <w:b/>
          <w:bCs/>
          <w:shd w:val="clear" w:color="auto" w:fill="FFFFFF"/>
        </w:rPr>
        <w:t xml:space="preserve">X. Miesto, deň a čas preskúšania kvalifikácie, vedomostí a zručností kandidátov vo volebnom konaní:</w:t>
      </w:r>
      <w:r>
        <w:rPr>
          <w:sz w:val="20"/>
          <w:szCs w:val="20"/>
          <w:b/>
          <w:bCs/>
          <w:shd w:val="clear" w:color="auto" w:fill="FFFFFF"/>
        </w:rPr>
        <w:t xml:space="preserve">  </w:t>
      </w:r>
      <w:r>
        <w:rPr>
          <w:sz w:val="20"/>
          <w:szCs w:val="20"/>
        </w:rPr>
        <w:br/>
      </w:r>
      <w:r>
        <w:rPr>
          <w:sz w:val="20"/>
          <w:szCs w:val="20"/>
          <w:shd w:val="clear" w:color="auto" w:fill="FFFFFF"/>
        </w:rPr>
        <w:t xml:space="preserve">Uchádzači, ktorých prihlášky budú včasné, prijateľné, zrozumiteľné, úplné a doplnené všetkými potrebnými dokladmi a ktorí spĺňajú požiadavky na inzerované pracovné miesto, budú testovaní z hľadiska odbornej kvalifikácie, vedomostí a zručností, najmä vedomostí a zručností, ktoré sú pre danú pozíciu určené v rámci špeciálnych funkčných kompetencií v miestnostiach Pokrajinského sekretariátu vzdelávania, predpisov, správy a národnostných menšín – národnostných spoločenstiev, Nový Sad, Bulvár Mihajla Pupina 16.</w:t>
      </w:r>
      <w:r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Písomné a ústne skúšky sa uskutočnia od 10. 11. 2023, o čom budú účastníci súbehu informovaní telefonicky na telefónnych číslach, ktoré uviedli v prihláške a e-mailom na e-mailové adresy.</w:t>
      </w:r>
    </w:p>
    <w:p w14:paraId="5DF59805" w14:textId="77777777" w:rsidR="00BA4B40" w:rsidRPr="00D2653B" w:rsidRDefault="00BA4B40" w:rsidP="005F2DA0">
      <w:pPr>
        <w:spacing w:before="120" w:after="120"/>
        <w:contextualSpacing/>
        <w:rPr>
          <w:rFonts w:eastAsia="Times New Roman"/>
          <w:sz w:val="20"/>
          <w:szCs w:val="20"/>
          <w:shd w:val="clear" w:color="auto" w:fill="FFFFFF"/>
          <w:lang w:val="sr-Cyrl-RS" w:eastAsia="en-GB"/>
        </w:rPr>
      </w:pPr>
    </w:p>
    <w:p w14:paraId="132AC126" w14:textId="332DC4B6" w:rsidR="004D601F" w:rsidRDefault="00B80683" w:rsidP="004E669A">
      <w:pPr>
        <w:jc w:val="both"/>
        <w:rPr>
          <w:sz w:val="20"/>
          <w:szCs w:val="20"/>
          <w:shd w:val="clear" w:color="auto" w:fill="FFFFFF"/>
          <w:rFonts w:eastAsia="Times New Roman"/>
        </w:rPr>
      </w:pPr>
      <w:r>
        <w:rPr>
          <w:sz w:val="20"/>
          <w:szCs w:val="20"/>
          <w:b/>
          <w:bCs/>
          <w:shd w:val="clear" w:color="auto" w:fill="FFFFFF"/>
        </w:rPr>
        <w:t xml:space="preserve">Poznámky:</w:t>
      </w:r>
      <w:r>
        <w:rPr>
          <w:sz w:val="20"/>
          <w:szCs w:val="20"/>
          <w:b/>
          <w:bCs/>
          <w:shd w:val="clear" w:color="auto" w:fill="FFFFFF"/>
        </w:rPr>
        <w:t xml:space="preserve"> </w:t>
      </w:r>
      <w:r>
        <w:rPr>
          <w:sz w:val="20"/>
          <w:szCs w:val="20"/>
        </w:rPr>
        <w:br/>
      </w:r>
      <w:r>
        <w:rPr>
          <w:sz w:val="20"/>
          <w:szCs w:val="20"/>
          <w:shd w:val="clear" w:color="auto" w:fill="FFFFFF"/>
        </w:rPr>
        <w:t xml:space="preserve">Oneskorené, neprípustné, nezrozumiteľné alebo neúplné prihlášky a prihlášky, ku ktorým nebudú priložené všetky potrebné dôkazy (ako je uvedené v texte verejného súbehu) v origináli alebo fotokópii overenej príslušným orgánom na osvedčovanie odpisov, budú zamietnuté rozhodnutím súbehovej komisie.</w:t>
      </w:r>
      <w:r>
        <w:rPr>
          <w:sz w:val="20"/>
          <w:szCs w:val="20"/>
        </w:rPr>
        <w:br/>
      </w:r>
      <w:r>
        <w:rPr>
          <w:sz w:val="20"/>
          <w:szCs w:val="20"/>
          <w:shd w:val="clear" w:color="auto" w:fill="FFFFFF"/>
        </w:rPr>
        <w:t xml:space="preserve">Verejný súbeh uskutočňuje súbehová komisia, ktorú rozhodnutím formoval pokrajinský tajomník.</w:t>
      </w:r>
    </w:p>
    <w:p w14:paraId="497962D1" w14:textId="77777777" w:rsidR="004D601F" w:rsidRPr="00D2653B" w:rsidRDefault="004D601F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sr-Cyrl-RS" w:eastAsia="en-GB"/>
        </w:rPr>
      </w:pPr>
    </w:p>
    <w:p w14:paraId="413BA6B3" w14:textId="5CE96372" w:rsidR="00BD6C4F" w:rsidRPr="004E669A" w:rsidRDefault="00BD6C4F" w:rsidP="00BD6C4F">
      <w:pPr>
        <w:jc w:val="both"/>
        <w:rPr>
          <w:sz w:val="20"/>
          <w:szCs w:val="20"/>
          <w:shd w:val="clear" w:color="auto" w:fill="FFFFFF"/>
          <w:rFonts w:eastAsia="Times New Roman"/>
        </w:rPr>
      </w:pPr>
      <w:r>
        <w:rPr>
          <w:sz w:val="20"/>
          <w:szCs w:val="20"/>
          <w:shd w:val="clear" w:color="auto" w:fill="FFFFFF"/>
        </w:rPr>
        <w:t xml:space="preserve">Tento verejný súbeh je zverejnený na vývesnej tabuli a na internetovej prezentácii sekretariátu a na internetovej prezentácii Služby spravovania ľudských zdrojov a v denníku Alo sa uverejní informácia o verejnom súbehu.</w:t>
      </w:r>
    </w:p>
    <w:p w14:paraId="22133C36" w14:textId="77777777" w:rsidR="00D92696" w:rsidRPr="004E669A" w:rsidRDefault="006A6306" w:rsidP="00D92696">
      <w:pPr>
        <w:tabs>
          <w:tab w:val="center" w:pos="7200"/>
        </w:tabs>
        <w:spacing w:after="0" w:line="240" w:lineRule="auto"/>
        <w:jc w:val="right"/>
        <w:rPr>
          <w:sz w:val="20"/>
          <w:szCs w:val="20"/>
          <w:rFonts w:eastAsia="Times New Roman" w:cs="Calibri"/>
        </w:rPr>
      </w:pPr>
      <w:r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Pokrajinský tajomník</w:t>
      </w:r>
    </w:p>
    <w:p w14:paraId="56F9A82D" w14:textId="77777777" w:rsidR="00F81712" w:rsidRPr="004E669A" w:rsidRDefault="00F81712" w:rsidP="00D92696">
      <w:pPr>
        <w:tabs>
          <w:tab w:val="center" w:pos="7200"/>
        </w:tabs>
        <w:spacing w:after="0" w:line="240" w:lineRule="auto"/>
        <w:jc w:val="right"/>
        <w:rPr>
          <w:rFonts w:eastAsia="Times New Roman" w:cs="Calibri"/>
          <w:sz w:val="20"/>
          <w:szCs w:val="20"/>
          <w:lang w:val="sr-Cyrl-RS"/>
        </w:rPr>
      </w:pPr>
    </w:p>
    <w:p w14:paraId="42B5A7E8" w14:textId="77777777" w:rsidR="00D92696" w:rsidRPr="004E669A" w:rsidRDefault="00D92696" w:rsidP="00D92696">
      <w:pPr>
        <w:tabs>
          <w:tab w:val="center" w:pos="7200"/>
        </w:tabs>
        <w:spacing w:after="0" w:line="240" w:lineRule="auto"/>
        <w:rPr>
          <w:sz w:val="20"/>
          <w:szCs w:val="20"/>
          <w:rFonts w:ascii="Times New Roman" w:eastAsia="Times New Roman" w:hAnsi="Times New Roman" w:cs="Arial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Zsolt Szakállas</w:t>
      </w:r>
    </w:p>
    <w:p w14:paraId="4DF735CA" w14:textId="77777777" w:rsidR="00B80683" w:rsidRDefault="006A6306" w:rsidP="00D92696">
      <w:pPr>
        <w:ind w:left="5040"/>
        <w:rPr>
          <w:noProof/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1FD75D4D" w14:textId="77777777" w:rsidR="00417C7C" w:rsidRDefault="00417C7C" w:rsidP="00D92696">
      <w:pPr>
        <w:ind w:left="5040"/>
        <w:rPr>
          <w:noProof/>
          <w:sz w:val="20"/>
          <w:szCs w:val="20"/>
          <w:lang w:val="sr-Cyrl-RS"/>
        </w:rPr>
      </w:pPr>
    </w:p>
    <w:p w14:paraId="2423216D" w14:textId="77777777" w:rsidR="00417C7C" w:rsidRDefault="00417C7C" w:rsidP="0080205A">
      <w:pPr>
        <w:rPr>
          <w:noProof/>
          <w:sz w:val="20"/>
          <w:szCs w:val="20"/>
          <w:lang w:val="sr-Cyrl-RS"/>
        </w:rPr>
      </w:pPr>
    </w:p>
    <w:p w14:paraId="72C60CE4" w14:textId="2876E73D" w:rsidR="000C2913" w:rsidRDefault="000C2913" w:rsidP="0080205A">
      <w:pPr>
        <w:rPr>
          <w:noProof/>
          <w:sz w:val="20"/>
          <w:szCs w:val="20"/>
          <w:lang w:val="sr-Cyrl-RS"/>
        </w:rPr>
      </w:pPr>
    </w:p>
    <w:p w14:paraId="7491CA33" w14:textId="18070BD4" w:rsidR="00BD6C4F" w:rsidRDefault="00BD6C4F" w:rsidP="0080205A">
      <w:pPr>
        <w:rPr>
          <w:noProof/>
          <w:sz w:val="20"/>
          <w:szCs w:val="20"/>
          <w:lang w:val="sr-Cyrl-RS"/>
        </w:rPr>
      </w:pPr>
    </w:p>
    <w:p w14:paraId="615D7CE2" w14:textId="5A8CE522" w:rsidR="00BD6C4F" w:rsidRDefault="00BD6C4F" w:rsidP="0080205A">
      <w:pPr>
        <w:rPr>
          <w:noProof/>
          <w:sz w:val="20"/>
          <w:szCs w:val="20"/>
          <w:lang w:val="sr-Cyrl-RS"/>
        </w:rPr>
      </w:pPr>
    </w:p>
    <w:p w14:paraId="6A3F2CEE" w14:textId="14AB8FAA" w:rsidR="00BD6C4F" w:rsidRDefault="00BD6C4F" w:rsidP="0080205A">
      <w:pPr>
        <w:rPr>
          <w:noProof/>
          <w:sz w:val="20"/>
          <w:szCs w:val="20"/>
          <w:lang w:val="sr-Cyrl-RS"/>
        </w:rPr>
      </w:pPr>
    </w:p>
    <w:p w14:paraId="14B32123" w14:textId="370AEDEB" w:rsidR="00BD6C4F" w:rsidRDefault="00BD6C4F" w:rsidP="0080205A">
      <w:pPr>
        <w:rPr>
          <w:noProof/>
          <w:sz w:val="20"/>
          <w:szCs w:val="20"/>
          <w:lang w:val="sr-Cyrl-RS"/>
        </w:rPr>
      </w:pPr>
    </w:p>
    <w:p w14:paraId="39561EAC" w14:textId="37E37F35" w:rsidR="00BD6C4F" w:rsidRDefault="00BD6C4F" w:rsidP="0080205A">
      <w:pPr>
        <w:rPr>
          <w:noProof/>
          <w:sz w:val="20"/>
          <w:szCs w:val="20"/>
          <w:lang w:val="sr-Cyrl-RS"/>
        </w:rPr>
      </w:pPr>
    </w:p>
    <w:p w14:paraId="2D93DC1D" w14:textId="1C6FFF6E" w:rsidR="00BD6C4F" w:rsidRDefault="00BD6C4F" w:rsidP="0080205A">
      <w:pPr>
        <w:rPr>
          <w:noProof/>
          <w:sz w:val="20"/>
          <w:szCs w:val="20"/>
          <w:lang w:val="sr-Cyrl-RS"/>
        </w:rPr>
      </w:pPr>
    </w:p>
    <w:p w14:paraId="0FA6EFF6" w14:textId="77777777" w:rsidR="00BD6C4F" w:rsidRDefault="00BD6C4F" w:rsidP="0080205A">
      <w:pPr>
        <w:rPr>
          <w:noProof/>
          <w:sz w:val="20"/>
          <w:szCs w:val="20"/>
          <w:lang w:val="sr-Cyrl-RS"/>
        </w:rPr>
      </w:pPr>
    </w:p>
    <w:p w14:paraId="32E96CCF" w14:textId="77777777" w:rsidR="00417C7C" w:rsidRPr="00D2653B" w:rsidRDefault="00417C7C" w:rsidP="00D92696">
      <w:pPr>
        <w:ind w:left="5040"/>
        <w:rPr>
          <w:sz w:val="20"/>
          <w:szCs w:val="20"/>
          <w:lang w:val="sr-Latn-RS"/>
        </w:rPr>
      </w:pPr>
    </w:p>
    <w:p w14:paraId="3FFFFCEB" w14:textId="77777777" w:rsidR="00B80683" w:rsidRPr="004E669A" w:rsidRDefault="004E669A" w:rsidP="004E669A">
      <w:pPr>
        <w:jc w:val="right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FORMULÁR 1</w:t>
      </w:r>
    </w:p>
    <w:p w14:paraId="5A96944B" w14:textId="0314D43D" w:rsidR="00B80683" w:rsidRPr="00251B26" w:rsidRDefault="00B80683" w:rsidP="003A28B6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Podľa článku 13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Zákona o ochrane osobných údajov (vestník Službeni glasnik číslo 97/08, 104/09 – iný zákon, 68/12 – rozhodnutie ÚS a 107/12)</w:t>
      </w:r>
      <w:r>
        <w:rPr>
          <w:color w:val="000000"/>
          <w:sz w:val="20"/>
          <w:szCs w:val="20"/>
          <w:vertAlign w:val="superscript"/>
        </w:rPr>
        <w:t xml:space="preserve">1</w:t>
      </w:r>
      <w:r>
        <w:rPr>
          <w:color w:val="000000"/>
          <w:sz w:val="20"/>
          <w:szCs w:val="20"/>
        </w:rPr>
        <w:t xml:space="preserve">, a na zúčastnenie sa verejného súbehu na vyplnenie výkonného pracovného miesta </w:t>
      </w:r>
      <w:r>
        <w:rPr>
          <w:color w:val="000000"/>
          <w:sz w:val="20"/>
          <w:szCs w:val="20"/>
          <w:b/>
          <w:bCs/>
        </w:rPr>
        <w:t xml:space="preserve">poradca – prekladateľ pre maďarský jazyk</w:t>
      </w:r>
      <w:r>
        <w:rPr>
          <w:color w:val="000000"/>
          <w:sz w:val="20"/>
          <w:szCs w:val="20"/>
        </w:rPr>
        <w:t xml:space="preserve"> v Pokrajinskom sekretariáte vzdelávania, predpisov, správy a národnostných menšín – národnostných  spoločenstiev dávam nasledujúce</w:t>
      </w:r>
    </w:p>
    <w:p w14:paraId="5DC3E1AD" w14:textId="77777777" w:rsidR="00B80683" w:rsidRPr="00251B26" w:rsidRDefault="00B80683" w:rsidP="00B80683">
      <w:pPr>
        <w:jc w:val="center"/>
        <w:rPr>
          <w:color w:val="000000"/>
          <w:sz w:val="20"/>
          <w:szCs w:val="20"/>
          <w:lang w:val="sr-Cyrl-CS"/>
        </w:rPr>
      </w:pPr>
    </w:p>
    <w:p w14:paraId="3EB5A149" w14:textId="77777777" w:rsidR="00B80683" w:rsidRPr="00251B26" w:rsidRDefault="00B80683" w:rsidP="00B80683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V Y H L Á S E N I E</w:t>
      </w:r>
      <w:r>
        <w:rPr>
          <w:b/>
          <w:color w:val="000000"/>
          <w:sz w:val="20"/>
          <w:szCs w:val="20"/>
        </w:rPr>
        <w:t xml:space="preserve"> </w:t>
      </w:r>
    </w:p>
    <w:p w14:paraId="58F93586" w14:textId="77777777" w:rsidR="00B80683" w:rsidRPr="00251B26" w:rsidRDefault="00B80683" w:rsidP="00B80683">
      <w:pPr>
        <w:rPr>
          <w:sz w:val="20"/>
          <w:szCs w:val="20"/>
          <w:lang w:val="sr-Cyrl-RS"/>
        </w:rPr>
      </w:pPr>
    </w:p>
    <w:p w14:paraId="6B8744DF" w14:textId="77777777" w:rsidR="00B80683" w:rsidRPr="00251B26" w:rsidRDefault="00B80683" w:rsidP="00B80683">
      <w:pPr>
        <w:rPr>
          <w:sz w:val="20"/>
          <w:szCs w:val="20"/>
        </w:rPr>
      </w:pPr>
      <w:r>
        <w:rPr>
          <w:sz w:val="20"/>
          <w:szCs w:val="20"/>
        </w:rPr>
        <w:t xml:space="preserve">Súhlasím, aby sa moje rodné číslo používalo výlučne za účelom obstarania údajov, vzťahujúcich sa na </w:t>
      </w:r>
      <w:r>
        <w:rPr>
          <w:sz w:val="20"/>
          <w:szCs w:val="20"/>
          <w:b/>
          <w:bCs/>
        </w:rPr>
        <w:t xml:space="preserve">(zakrúžkovať)</w:t>
      </w:r>
      <w:r>
        <w:rPr>
          <w:sz w:val="20"/>
          <w:szCs w:val="20"/>
        </w:rPr>
        <w:t xml:space="preserve">:</w:t>
      </w:r>
    </w:p>
    <w:p w14:paraId="44BBFB47" w14:textId="77777777" w:rsidR="00DD6BEA" w:rsidRPr="00251B26" w:rsidRDefault="00DD6BEA" w:rsidP="00DD6BEA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Dôkaz o štátnom občianstve</w:t>
      </w:r>
    </w:p>
    <w:p w14:paraId="7AA3AB6E" w14:textId="77777777" w:rsidR="00DD6BEA" w:rsidRPr="00E25B08" w:rsidRDefault="00DD6BEA" w:rsidP="00DD6BEA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Dôkaz, že kandidát nebol odsúdený na trest väzenia v trvaní najmenej šesť mesiacov</w:t>
      </w:r>
    </w:p>
    <w:p w14:paraId="73F49697" w14:textId="77777777" w:rsidR="00DD6BEA" w:rsidRPr="00DD0569" w:rsidRDefault="00DD6BEA" w:rsidP="00DD6BEA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Osvedčenie o zloženej štátnej odbornej skúške</w:t>
      </w:r>
    </w:p>
    <w:p w14:paraId="094213F9" w14:textId="77777777" w:rsidR="00DD6BEA" w:rsidRPr="008978A4" w:rsidRDefault="00DD6BEA" w:rsidP="00DD6BEA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Rozhodnutie o dosadení stálych súdnych tlmočníkov pre maďarský jazyk</w:t>
      </w:r>
    </w:p>
    <w:p w14:paraId="5EF36BAC" w14:textId="77777777" w:rsidR="00B80683" w:rsidRPr="00251B26" w:rsidRDefault="00B80683" w:rsidP="00B80683">
      <w:pPr>
        <w:ind w:left="1068"/>
        <w:rPr>
          <w:sz w:val="20"/>
          <w:szCs w:val="20"/>
          <w:lang w:val="sr-Cyrl-RS"/>
        </w:rPr>
      </w:pPr>
    </w:p>
    <w:p w14:paraId="3B767FA0" w14:textId="77777777" w:rsidR="00B80683" w:rsidRPr="00251B26" w:rsidRDefault="00B80683" w:rsidP="00B80683">
      <w:pPr>
        <w:rPr>
          <w:sz w:val="20"/>
          <w:szCs w:val="20"/>
          <w:lang w:val="sr-Cyrl-RS"/>
        </w:rPr>
      </w:pPr>
    </w:p>
    <w:p w14:paraId="4C0AE44E" w14:textId="77777777" w:rsidR="00B80683" w:rsidRPr="00251B26" w:rsidRDefault="00B80683" w:rsidP="00B80683">
      <w:pPr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.........................................................</w:t>
      </w:r>
    </w:p>
    <w:p w14:paraId="58E5739A" w14:textId="77777777" w:rsidR="00B80683" w:rsidRPr="00251B26" w:rsidRDefault="00B80683" w:rsidP="00B8068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(Rodné číslo poskytovateľa vyhlášky) (Meno a priezvisko poskytovateľa vyhlášky)</w:t>
      </w:r>
    </w:p>
    <w:p w14:paraId="7590D108" w14:textId="77777777" w:rsidR="00B80683" w:rsidRPr="00251B26" w:rsidRDefault="00B80683" w:rsidP="00B80683">
      <w:pPr>
        <w:rPr>
          <w:sz w:val="20"/>
          <w:szCs w:val="20"/>
          <w:lang w:val="sr-Cyrl-RS"/>
        </w:rPr>
      </w:pPr>
    </w:p>
    <w:p w14:paraId="4FB003EF" w14:textId="77777777" w:rsidR="00B80683" w:rsidRPr="00251B26" w:rsidRDefault="00B80683" w:rsidP="00B80683">
      <w:pPr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........................................................</w:t>
      </w:r>
    </w:p>
    <w:p w14:paraId="2E93D48C" w14:textId="77777777" w:rsidR="00B80683" w:rsidRPr="00251B26" w:rsidRDefault="00B80683" w:rsidP="00B80683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(miesto a dátum)    (podpis poskytovateľa vyhlášky)</w:t>
      </w:r>
      <w:r>
        <w:rPr>
          <w:sz w:val="20"/>
          <w:szCs w:val="20"/>
        </w:rPr>
        <w:t xml:space="preserve"> </w:t>
      </w:r>
    </w:p>
    <w:p w14:paraId="784DC7D6" w14:textId="77777777" w:rsidR="00B80683" w:rsidRPr="00251B26" w:rsidRDefault="00B80683" w:rsidP="00B80683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</w:t>
      </w:r>
    </w:p>
    <w:p w14:paraId="5AF859CC" w14:textId="77777777" w:rsidR="00B80683" w:rsidRPr="00251B26" w:rsidRDefault="00B80683" w:rsidP="00B80683">
      <w:pPr>
        <w:ind w:firstLine="708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</w:t>
      </w:r>
      <w:r>
        <w:rPr>
          <w:sz w:val="20"/>
          <w:szCs w:val="20"/>
        </w:rPr>
        <w:t xml:space="preserve">Obdobne ustanoveniu článku 13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Zákona o ochrane osobných údajov (vestník Službeni glasnik RS č. 97/08, 104/09 – iný zákon, 68/12 – uznesenie ÚS a 107/12), orgán moci spracúva údaje bez súhlasu osoby, ak je spracúvanie nevyhnutné na plnenie úloh v rámci jeho pôsobnosti určených Zákonom na dosiahnutie záujmov národnej alebo verejnej bezpečnosti, obrany štátu, predchádzania, odhaľovania, vyšetrovania a stíhania trestných hospodárskych alebo finančných záujmov štátu, ochrany zdravia a morálky, ochrany práv a slobôd a iných verejných záujmov a v ostatných prípadoch na základe písomného súhlasu osoby.</w:t>
      </w:r>
    </w:p>
    <w:p w14:paraId="0499C719" w14:textId="77777777" w:rsidR="00B80683" w:rsidRPr="00251B26" w:rsidRDefault="00B80683" w:rsidP="00B80683">
      <w:pPr>
        <w:rPr>
          <w:sz w:val="20"/>
          <w:szCs w:val="20"/>
          <w:lang w:val="sr-Cyrl-RS"/>
        </w:rPr>
      </w:pPr>
    </w:p>
    <w:p w14:paraId="1A77B159" w14:textId="77777777" w:rsidR="00B80683" w:rsidRDefault="00B80683" w:rsidP="00B80683">
      <w:pPr>
        <w:rPr>
          <w:b/>
          <w:color w:val="000000"/>
          <w:sz w:val="20"/>
          <w:szCs w:val="20"/>
        </w:rPr>
      </w:pPr>
      <w:r>
        <w:rPr>
          <w:sz w:val="20"/>
          <w:szCs w:val="20"/>
          <w:vertAlign w:val="superscript"/>
        </w:rPr>
        <w:t xml:space="preserve">           </w:t>
      </w:r>
      <w:r>
        <w:rPr>
          <w:sz w:val="20"/>
          <w:szCs w:val="20"/>
        </w:rPr>
        <w:br w:type="page"/>
      </w:r>
    </w:p>
    <w:p w14:paraId="7CDB5DB3" w14:textId="77777777" w:rsidR="00B80683" w:rsidRPr="00251B26" w:rsidRDefault="00B80683" w:rsidP="00B8068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FORMULÁR 2</w:t>
      </w:r>
    </w:p>
    <w:p w14:paraId="06A688FA" w14:textId="77777777" w:rsidR="00B80683" w:rsidRPr="00251B26" w:rsidRDefault="00B80683" w:rsidP="00B80683">
      <w:pPr>
        <w:jc w:val="right"/>
        <w:rPr>
          <w:sz w:val="20"/>
          <w:szCs w:val="20"/>
          <w:lang w:val="sr-Cyrl-RS"/>
        </w:rPr>
      </w:pPr>
    </w:p>
    <w:p w14:paraId="3DE1967E" w14:textId="77777777" w:rsidR="00B80683" w:rsidRPr="00251B26" w:rsidRDefault="00B80683" w:rsidP="00B80683">
      <w:pPr>
        <w:rPr>
          <w:sz w:val="20"/>
          <w:szCs w:val="20"/>
          <w:lang w:val="sr-Cyrl-RS"/>
        </w:rPr>
      </w:pPr>
    </w:p>
    <w:p w14:paraId="1257380B" w14:textId="77777777" w:rsidR="00B80683" w:rsidRPr="00251B26" w:rsidRDefault="00B80683" w:rsidP="00B8068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14:paraId="370DB06C" w14:textId="266FBE51" w:rsidR="00B80683" w:rsidRPr="00251B26" w:rsidRDefault="00B80683" w:rsidP="005D571C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Podľa článku 103 odsek 3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Zákona o všeobecnom správnom konaní (vestník Službeni glasnik RS číslo 18/16 a 95/18 – autentický výklad)</w:t>
      </w:r>
      <w:r>
        <w:rPr>
          <w:color w:val="000000"/>
          <w:sz w:val="20"/>
          <w:szCs w:val="20"/>
          <w:vertAlign w:val="superscript"/>
        </w:rPr>
        <w:t xml:space="preserve">1</w:t>
      </w:r>
      <w:r>
        <w:rPr>
          <w:color w:val="000000"/>
          <w:sz w:val="20"/>
          <w:szCs w:val="20"/>
        </w:rPr>
        <w:t xml:space="preserve">, a na zúčastnenie sa verejného súbehu na obsadenie výkonného pracovného miesta </w:t>
      </w:r>
      <w:r>
        <w:rPr>
          <w:color w:val="000000"/>
          <w:sz w:val="20"/>
          <w:szCs w:val="20"/>
          <w:b/>
          <w:bCs/>
        </w:rPr>
        <w:t xml:space="preserve">poradca – prekladateľ pre maďarský jazyk</w:t>
      </w:r>
      <w:r>
        <w:rPr>
          <w:color w:val="000000"/>
          <w:sz w:val="20"/>
          <w:szCs w:val="20"/>
        </w:rPr>
        <w:t xml:space="preserve"> v Pokrajinskom sekretariáte vzdelávania, predpisov, správy a národnostných menšín – národnostných spoločenstiev dávam nasledujúce</w:t>
      </w:r>
    </w:p>
    <w:p w14:paraId="23360271" w14:textId="77777777" w:rsidR="00B80683" w:rsidRPr="00251B26" w:rsidRDefault="00B80683" w:rsidP="00B8068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            </w:t>
      </w:r>
    </w:p>
    <w:p w14:paraId="6A086F68" w14:textId="77777777" w:rsidR="00B80683" w:rsidRPr="00251B26" w:rsidRDefault="00B80683" w:rsidP="00B80683">
      <w:pPr>
        <w:rPr>
          <w:b/>
          <w:color w:val="000000"/>
          <w:sz w:val="20"/>
          <w:szCs w:val="20"/>
          <w:lang w:val="sr-Cyrl-CS"/>
        </w:rPr>
      </w:pPr>
    </w:p>
    <w:p w14:paraId="60A6D81F" w14:textId="77777777" w:rsidR="00B80683" w:rsidRPr="00251B26" w:rsidRDefault="00B80683" w:rsidP="00B80683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V Y H L Á S E N I E</w:t>
      </w:r>
      <w:r>
        <w:rPr>
          <w:b/>
          <w:color w:val="000000"/>
          <w:sz w:val="20"/>
          <w:szCs w:val="20"/>
        </w:rPr>
        <w:t xml:space="preserve"> </w:t>
      </w:r>
    </w:p>
    <w:p w14:paraId="7BBE1A50" w14:textId="77777777" w:rsidR="00B80683" w:rsidRPr="00251B26" w:rsidRDefault="00B80683" w:rsidP="00B80683">
      <w:pPr>
        <w:jc w:val="center"/>
        <w:rPr>
          <w:sz w:val="20"/>
          <w:szCs w:val="20"/>
          <w:lang w:val="sr-Cyrl-RS"/>
        </w:rPr>
      </w:pPr>
    </w:p>
    <w:p w14:paraId="47047555" w14:textId="28431490" w:rsidR="00B80683" w:rsidRPr="00251B26" w:rsidRDefault="00B80683" w:rsidP="00B80683">
      <w:pPr>
        <w:rPr>
          <w:sz w:val="20"/>
          <w:szCs w:val="20"/>
        </w:rPr>
      </w:pPr>
      <w:r>
        <w:rPr>
          <w:sz w:val="20"/>
          <w:szCs w:val="20"/>
          <w:b/>
          <w:bCs/>
        </w:rPr>
        <w:t xml:space="preserve">Vyhlasujem, že na účely konania sám/sama získam</w:t>
      </w:r>
      <w:r>
        <w:rPr>
          <w:sz w:val="20"/>
          <w:szCs w:val="20"/>
        </w:rPr>
        <w:t xml:space="preserve"> a predložím do uplynutia lehoty na predloženie prihlášok na uvedený verejný súbeh dôkaz </w:t>
      </w:r>
      <w:r>
        <w:rPr>
          <w:sz w:val="20"/>
          <w:szCs w:val="20"/>
          <w:b/>
          <w:bCs/>
        </w:rPr>
        <w:t xml:space="preserve">(zakrúžkovať)</w:t>
      </w:r>
      <w:r>
        <w:rPr>
          <w:sz w:val="20"/>
          <w:szCs w:val="20"/>
        </w:rPr>
        <w:t xml:space="preserve">:</w:t>
      </w:r>
    </w:p>
    <w:p w14:paraId="11162AE7" w14:textId="77777777" w:rsidR="00B80683" w:rsidRPr="00251B26" w:rsidRDefault="00B80683" w:rsidP="00B80683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4704E756" w14:textId="77777777" w:rsidR="00DD6BEA" w:rsidRPr="00251B26" w:rsidRDefault="00DD6BEA" w:rsidP="00DD6BEA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Dôkaz o štátnom občianstve</w:t>
      </w:r>
    </w:p>
    <w:p w14:paraId="222BAAB5" w14:textId="77777777" w:rsidR="00DD6BEA" w:rsidRPr="00E25B08" w:rsidRDefault="00DD6BEA" w:rsidP="00DD6BEA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Dôkaz, že kandidát nebol odsúdený na trest väzenia v trvaní najmenej šesť mesiacov</w:t>
      </w:r>
    </w:p>
    <w:p w14:paraId="00409AC7" w14:textId="77777777" w:rsidR="00DD6BEA" w:rsidRPr="00DD0569" w:rsidRDefault="00DD6BEA" w:rsidP="00DD6BEA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Osvedčenie o zloženej štátnej odbornej skúške</w:t>
      </w:r>
    </w:p>
    <w:p w14:paraId="497E8089" w14:textId="77777777" w:rsidR="00DD6BEA" w:rsidRPr="008978A4" w:rsidRDefault="00DD6BEA" w:rsidP="00DD6BEA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Rozhodnutie o dosadení stálych súdnych prekladateľov pre maďarský jazyk</w:t>
      </w:r>
    </w:p>
    <w:p w14:paraId="2AC01262" w14:textId="77777777" w:rsidR="008978A4" w:rsidRPr="00E25B08" w:rsidRDefault="008978A4" w:rsidP="00417C7C">
      <w:pPr>
        <w:pStyle w:val="ListParagraph"/>
        <w:ind w:left="1068"/>
        <w:rPr>
          <w:sz w:val="20"/>
          <w:szCs w:val="20"/>
          <w:lang w:val="sr-Cyrl-RS"/>
        </w:rPr>
      </w:pPr>
    </w:p>
    <w:p w14:paraId="258DF266" w14:textId="77777777" w:rsidR="000D3770" w:rsidRDefault="000D3770" w:rsidP="000D3770">
      <w:pPr>
        <w:rPr>
          <w:sz w:val="20"/>
          <w:szCs w:val="20"/>
          <w:lang w:val="sr-Cyrl-RS"/>
        </w:rPr>
      </w:pPr>
    </w:p>
    <w:p w14:paraId="519900C1" w14:textId="77777777" w:rsidR="000D3770" w:rsidRPr="000D3770" w:rsidRDefault="000D3770" w:rsidP="000D3770">
      <w:pPr>
        <w:rPr>
          <w:sz w:val="20"/>
          <w:szCs w:val="20"/>
          <w:lang w:val="sr-Cyrl-RS"/>
        </w:rPr>
      </w:pPr>
    </w:p>
    <w:p w14:paraId="75BED3D0" w14:textId="77777777" w:rsidR="00B80683" w:rsidRPr="00251B26" w:rsidRDefault="00B80683" w:rsidP="00B80683">
      <w:pPr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.........................................................</w:t>
      </w:r>
    </w:p>
    <w:p w14:paraId="34D0BB63" w14:textId="77777777" w:rsidR="00B80683" w:rsidRPr="00251B26" w:rsidRDefault="00B80683" w:rsidP="00B8068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(Rodné číslo poskytovateľa vyhlášky) (Meno a priezvisko poskytovateľa vyhlášky)</w:t>
      </w:r>
    </w:p>
    <w:p w14:paraId="46B1A34D" w14:textId="77777777" w:rsidR="00B80683" w:rsidRPr="00251B26" w:rsidRDefault="00B80683" w:rsidP="00B80683">
      <w:pPr>
        <w:rPr>
          <w:sz w:val="20"/>
          <w:szCs w:val="20"/>
          <w:lang w:val="sr-Cyrl-RS"/>
        </w:rPr>
      </w:pPr>
    </w:p>
    <w:p w14:paraId="27D28EC0" w14:textId="77777777" w:rsidR="00B80683" w:rsidRPr="00251B26" w:rsidRDefault="00B80683" w:rsidP="00B80683">
      <w:pPr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........................................................</w:t>
      </w:r>
    </w:p>
    <w:p w14:paraId="53BB240E" w14:textId="77777777" w:rsidR="00B80683" w:rsidRPr="00251B26" w:rsidRDefault="00B80683" w:rsidP="00B80683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(miesto a dátum)    (podpis poskytovateľa vyhlášky)</w:t>
      </w:r>
      <w:r>
        <w:rPr>
          <w:sz w:val="20"/>
          <w:szCs w:val="20"/>
        </w:rPr>
        <w:t xml:space="preserve"> </w:t>
      </w:r>
    </w:p>
    <w:p w14:paraId="4D6311CA" w14:textId="77777777" w:rsidR="00B80683" w:rsidRPr="00251B26" w:rsidRDefault="00B80683" w:rsidP="00B80683">
      <w:pPr>
        <w:rPr>
          <w:sz w:val="20"/>
          <w:szCs w:val="20"/>
          <w:lang w:val="sr-Cyrl-RS"/>
        </w:rPr>
      </w:pPr>
    </w:p>
    <w:p w14:paraId="6CAE5104" w14:textId="77777777" w:rsidR="00B80683" w:rsidRPr="00251B26" w:rsidRDefault="00B80683" w:rsidP="00B80683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</w:t>
      </w:r>
    </w:p>
    <w:p w14:paraId="7666F019" w14:textId="77777777" w:rsidR="00B80683" w:rsidRDefault="00B80683" w:rsidP="00E70EEE">
      <w:pPr>
        <w:ind w:firstLine="708"/>
        <w:rPr>
          <w:color w:val="000000"/>
          <w:sz w:val="20"/>
          <w:szCs w:val="20"/>
        </w:rPr>
      </w:pPr>
      <w:r>
        <w:rPr>
          <w:sz w:val="20"/>
          <w:szCs w:val="20"/>
          <w:vertAlign w:val="superscript"/>
        </w:rPr>
        <w:t xml:space="preserve">1</w:t>
      </w:r>
      <w:r>
        <w:rPr>
          <w:sz w:val="20"/>
          <w:szCs w:val="20"/>
        </w:rPr>
        <w:t xml:space="preserve">Podľa ustanovenia článku 103 odsek 3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Zákona o všeobecnom správnom konaní (vestník Službeni glasnik RS číslo č. 18/16 a 95/18 – autentický výklad) v rámci konania začatého na žiadosť strany môže orgán skontrolovať, získať a spracovať osobné údaje o skutočnostiach, o ktorých sa vedú úradné záznamy, ak je to nevyhnutné na rozhodovanie, pokiaľ strana výslovne neuvádza, že takéto údaje získa sama.</w:t>
      </w:r>
      <w:r>
        <w:rPr>
          <w:sz w:val="20"/>
          <w:szCs w:val="20"/>
          <w:color w:val="000000"/>
        </w:rPr>
        <w:t xml:space="preserve"> </w:t>
      </w:r>
      <w:r>
        <w:rPr>
          <w:sz w:val="20"/>
          <w:szCs w:val="20"/>
          <w:color w:val="000000"/>
        </w:rPr>
        <w:t xml:space="preserve">Ak strana nepredloží osobné údaje potrebné pre rozhodovanie orgánov v stanovenej lehote, žiadosť o začatie konania sa považuje za neoprávnenú.</w:t>
      </w:r>
    </w:p>
    <w:p w14:paraId="6615F3C7" w14:textId="77777777" w:rsidR="00F838EE" w:rsidRDefault="00F838EE" w:rsidP="00E70EEE">
      <w:pPr>
        <w:ind w:firstLine="708"/>
        <w:rPr>
          <w:color w:val="000000"/>
          <w:sz w:val="20"/>
          <w:szCs w:val="20"/>
          <w:lang w:val="sr-Cyrl-CS"/>
        </w:rPr>
      </w:pPr>
    </w:p>
    <w:p w14:paraId="73360D81" w14:textId="77777777" w:rsidR="00F838EE" w:rsidRDefault="00F838EE" w:rsidP="00F838EE">
      <w:pPr>
        <w:ind w:firstLine="708"/>
        <w:rPr>
          <w:color w:val="000000"/>
          <w:sz w:val="20"/>
          <w:szCs w:val="20"/>
          <w:lang w:val="sr-Cyrl-CS"/>
        </w:rPr>
      </w:pPr>
    </w:p>
    <w:p w14:paraId="7BB1037F" w14:textId="77777777" w:rsidR="003B47C6" w:rsidRDefault="003B47C6" w:rsidP="00F838EE">
      <w:pPr>
        <w:ind w:firstLine="708"/>
        <w:rPr>
          <w:color w:val="000000"/>
          <w:sz w:val="20"/>
          <w:szCs w:val="20"/>
          <w:lang w:val="sr-Cyrl-CS"/>
        </w:rPr>
      </w:pPr>
    </w:p>
    <w:p w14:paraId="50E0263B" w14:textId="77777777" w:rsidR="003B47C6" w:rsidRDefault="003B47C6" w:rsidP="00F838EE">
      <w:pPr>
        <w:ind w:firstLine="708"/>
        <w:rPr>
          <w:color w:val="000000"/>
          <w:sz w:val="20"/>
          <w:szCs w:val="20"/>
          <w:lang w:val="sr-Cyrl-CS"/>
        </w:rPr>
      </w:pPr>
    </w:p>
    <w:p w14:paraId="42279274" w14:textId="77777777" w:rsidR="00F838EE" w:rsidRPr="00242787" w:rsidRDefault="00F838EE" w:rsidP="00F838EE">
      <w:pPr>
        <w:ind w:firstLine="7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FORMULÁR 3</w:t>
      </w:r>
    </w:p>
    <w:p w14:paraId="032A5100" w14:textId="77777777" w:rsidR="00F838EE" w:rsidRDefault="00F838EE" w:rsidP="00F838EE">
      <w:pPr>
        <w:ind w:firstLine="708"/>
        <w:rPr>
          <w:sz w:val="20"/>
          <w:szCs w:val="20"/>
          <w:lang w:val="sr-Cyrl-RS"/>
        </w:rPr>
      </w:pPr>
    </w:p>
    <w:p w14:paraId="09720CD9" w14:textId="77777777" w:rsidR="00F838EE" w:rsidRPr="00242787" w:rsidRDefault="00F838EE" w:rsidP="00F838EE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Ja, ____________________________ (meno a priezvisko kandidáta) v trestnej a hmotnej zodpovednosti dávam</w:t>
      </w:r>
      <w:r>
        <w:rPr>
          <w:sz w:val="20"/>
          <w:szCs w:val="20"/>
        </w:rPr>
        <w:t xml:space="preserve"> </w:t>
      </w:r>
    </w:p>
    <w:p w14:paraId="77639BE0" w14:textId="77777777" w:rsidR="00F838EE" w:rsidRPr="00242787" w:rsidRDefault="00F838EE" w:rsidP="00F838EE">
      <w:pPr>
        <w:ind w:firstLine="708"/>
        <w:rPr>
          <w:sz w:val="20"/>
          <w:szCs w:val="20"/>
          <w:lang w:val="sr-Latn-RS"/>
        </w:rPr>
      </w:pPr>
    </w:p>
    <w:p w14:paraId="435FD64E" w14:textId="77777777" w:rsidR="00F838EE" w:rsidRPr="00242787" w:rsidRDefault="00F838EE" w:rsidP="00F838EE">
      <w:pPr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V Y H L Á S E N I E</w:t>
      </w:r>
    </w:p>
    <w:p w14:paraId="4EAD354B" w14:textId="77777777" w:rsidR="00F838EE" w:rsidRPr="00242787" w:rsidRDefault="00F838EE" w:rsidP="00F838EE">
      <w:pPr>
        <w:ind w:firstLine="708"/>
        <w:rPr>
          <w:sz w:val="20"/>
          <w:szCs w:val="20"/>
          <w:lang w:val="sr-Latn-RS"/>
        </w:rPr>
      </w:pPr>
    </w:p>
    <w:p w14:paraId="65E2589C" w14:textId="2D849992" w:rsidR="00F838EE" w:rsidRDefault="00F838EE" w:rsidP="00D92696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že môj pracovný pomer v štátnom orgáne, teda v orgáne autonómnej pokrajiny a jednotky lokálnej samosprávy nebol skončený pre závažné porušenie povinností z pracovného pomeru, a za účelom prihlásenia sa na interný súbeh za </w:t>
      </w:r>
      <w:r>
        <w:rPr>
          <w:sz w:val="20"/>
          <w:szCs w:val="20"/>
          <w:b/>
          <w:bCs/>
        </w:rPr>
        <w:t xml:space="preserve">poradcu – prekladateľa pre maďarský jazyk</w:t>
      </w:r>
      <w:r>
        <w:rPr>
          <w:sz w:val="20"/>
          <w:szCs w:val="20"/>
        </w:rPr>
        <w:t xml:space="preserve">, ktorý vypísal Pokrajinský sekretariát vzdelávania, predpisov, správy a národnostných menšín – národnostných spoločenstiev.</w:t>
      </w:r>
    </w:p>
    <w:p w14:paraId="376E34C2" w14:textId="77777777" w:rsidR="00F838EE" w:rsidRDefault="00F838EE" w:rsidP="00F838EE">
      <w:pPr>
        <w:ind w:firstLine="708"/>
        <w:rPr>
          <w:sz w:val="20"/>
          <w:szCs w:val="20"/>
          <w:lang w:val="sr-Cyrl-RS"/>
        </w:rPr>
      </w:pPr>
    </w:p>
    <w:p w14:paraId="19EAD962" w14:textId="77777777" w:rsidR="00F838EE" w:rsidRPr="00242787" w:rsidRDefault="00F838EE" w:rsidP="00F838EE">
      <w:pPr>
        <w:ind w:firstLine="708"/>
        <w:rPr>
          <w:sz w:val="20"/>
          <w:szCs w:val="20"/>
          <w:lang w:val="sr-Cyrl-RS"/>
        </w:rPr>
      </w:pPr>
    </w:p>
    <w:p w14:paraId="61A25573" w14:textId="77777777" w:rsidR="00F838EE" w:rsidRPr="00242787" w:rsidRDefault="00F838EE" w:rsidP="00F838EE">
      <w:pPr>
        <w:ind w:firstLine="708"/>
        <w:rPr>
          <w:sz w:val="20"/>
          <w:szCs w:val="20"/>
          <w:lang w:val="sr-Latn-RS"/>
        </w:rPr>
      </w:pPr>
    </w:p>
    <w:p w14:paraId="2BB4F63E" w14:textId="77777777" w:rsidR="00F838EE" w:rsidRPr="00242787" w:rsidRDefault="00F838EE" w:rsidP="00F838EE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</w:t>
      </w:r>
      <w:r>
        <w:rPr>
          <w:sz w:val="20"/>
          <w:szCs w:val="20"/>
        </w:rPr>
        <w:tab/>
        <w:t xml:space="preserve">                                                                           </w:t>
      </w:r>
      <w:r>
        <w:rPr>
          <w:sz w:val="20"/>
          <w:szCs w:val="20"/>
        </w:rPr>
        <w:t xml:space="preserve">........................................................</w:t>
      </w:r>
    </w:p>
    <w:p w14:paraId="58577DB7" w14:textId="77777777" w:rsidR="00F838EE" w:rsidRPr="00242787" w:rsidRDefault="00F838EE" w:rsidP="00F838EE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(miesto a dátum)    (podpis poskytovateľa vyhlásenia)</w:t>
      </w:r>
      <w:r>
        <w:rPr>
          <w:sz w:val="20"/>
          <w:szCs w:val="20"/>
        </w:rPr>
        <w:t xml:space="preserve"> </w:t>
      </w:r>
    </w:p>
    <w:p w14:paraId="2F7EC37A" w14:textId="77777777" w:rsidR="00F838EE" w:rsidRPr="00242787" w:rsidRDefault="00F838EE" w:rsidP="00F838EE">
      <w:pPr>
        <w:ind w:firstLine="708"/>
        <w:rPr>
          <w:sz w:val="20"/>
          <w:szCs w:val="20"/>
          <w:lang w:val="sr-Latn-RS"/>
        </w:rPr>
      </w:pPr>
    </w:p>
    <w:p w14:paraId="2D1DEBAC" w14:textId="77777777" w:rsidR="00F838EE" w:rsidRDefault="00F838EE" w:rsidP="00F838EE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 </w:t>
      </w:r>
    </w:p>
    <w:p w14:paraId="6FE702D8" w14:textId="77777777" w:rsidR="00F838EE" w:rsidRDefault="00F838EE" w:rsidP="00E70EEE">
      <w:pPr>
        <w:ind w:firstLine="708"/>
        <w:rPr>
          <w:sz w:val="20"/>
          <w:szCs w:val="20"/>
          <w:lang w:val="sr-Latn-RS"/>
        </w:rPr>
      </w:pPr>
    </w:p>
    <w:sectPr w:rsidR="00F838EE" w:rsidSect="003B47C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793D"/>
    <w:multiLevelType w:val="multilevel"/>
    <w:tmpl w:val="D3F4B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E1236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2600FF"/>
    <w:multiLevelType w:val="hybridMultilevel"/>
    <w:tmpl w:val="D638C4DC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F67C18"/>
    <w:multiLevelType w:val="hybridMultilevel"/>
    <w:tmpl w:val="051C7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17965"/>
    <w:multiLevelType w:val="hybridMultilevel"/>
    <w:tmpl w:val="A29E19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D2AF8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1CC63F4"/>
    <w:multiLevelType w:val="hybridMultilevel"/>
    <w:tmpl w:val="D638C4DC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49B5039"/>
    <w:multiLevelType w:val="hybridMultilevel"/>
    <w:tmpl w:val="D236152C"/>
    <w:lvl w:ilvl="0" w:tplc="A3F22E9E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075771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12"/>
    <w:rsid w:val="000039EE"/>
    <w:rsid w:val="000229A7"/>
    <w:rsid w:val="00040552"/>
    <w:rsid w:val="00041787"/>
    <w:rsid w:val="00043706"/>
    <w:rsid w:val="000475ED"/>
    <w:rsid w:val="00050382"/>
    <w:rsid w:val="0005265E"/>
    <w:rsid w:val="000800E0"/>
    <w:rsid w:val="000911C3"/>
    <w:rsid w:val="0009489C"/>
    <w:rsid w:val="000A323F"/>
    <w:rsid w:val="000C2913"/>
    <w:rsid w:val="000C3CBB"/>
    <w:rsid w:val="000C75D5"/>
    <w:rsid w:val="000D037D"/>
    <w:rsid w:val="000D3770"/>
    <w:rsid w:val="0010139E"/>
    <w:rsid w:val="00115EE3"/>
    <w:rsid w:val="001436C6"/>
    <w:rsid w:val="00154B14"/>
    <w:rsid w:val="00172EE4"/>
    <w:rsid w:val="00194DA3"/>
    <w:rsid w:val="001C6C12"/>
    <w:rsid w:val="001E4445"/>
    <w:rsid w:val="0025607B"/>
    <w:rsid w:val="0026645C"/>
    <w:rsid w:val="00267340"/>
    <w:rsid w:val="002910E6"/>
    <w:rsid w:val="002E5036"/>
    <w:rsid w:val="002F5C0D"/>
    <w:rsid w:val="0033165F"/>
    <w:rsid w:val="00333F41"/>
    <w:rsid w:val="0034258E"/>
    <w:rsid w:val="0036645C"/>
    <w:rsid w:val="003A28B6"/>
    <w:rsid w:val="003B2065"/>
    <w:rsid w:val="003B47C6"/>
    <w:rsid w:val="003D306F"/>
    <w:rsid w:val="003E3D5C"/>
    <w:rsid w:val="00417C7C"/>
    <w:rsid w:val="00425F15"/>
    <w:rsid w:val="00431A54"/>
    <w:rsid w:val="00444ECC"/>
    <w:rsid w:val="00455E6D"/>
    <w:rsid w:val="00476696"/>
    <w:rsid w:val="00493BD8"/>
    <w:rsid w:val="004B6ADA"/>
    <w:rsid w:val="004D601F"/>
    <w:rsid w:val="004E669A"/>
    <w:rsid w:val="004F1463"/>
    <w:rsid w:val="004F2A81"/>
    <w:rsid w:val="004F397A"/>
    <w:rsid w:val="005522EB"/>
    <w:rsid w:val="00554FA0"/>
    <w:rsid w:val="00586D09"/>
    <w:rsid w:val="005B7137"/>
    <w:rsid w:val="005D571C"/>
    <w:rsid w:val="005F2DA0"/>
    <w:rsid w:val="00603CF5"/>
    <w:rsid w:val="006045E7"/>
    <w:rsid w:val="0064198D"/>
    <w:rsid w:val="00650C62"/>
    <w:rsid w:val="0066056F"/>
    <w:rsid w:val="0068384E"/>
    <w:rsid w:val="00690A1B"/>
    <w:rsid w:val="00690B42"/>
    <w:rsid w:val="006A6306"/>
    <w:rsid w:val="006E1775"/>
    <w:rsid w:val="006E3CA3"/>
    <w:rsid w:val="006E5D7B"/>
    <w:rsid w:val="006F060E"/>
    <w:rsid w:val="006F109A"/>
    <w:rsid w:val="0070514B"/>
    <w:rsid w:val="007347ED"/>
    <w:rsid w:val="007A0DE1"/>
    <w:rsid w:val="007B0D71"/>
    <w:rsid w:val="007D3A88"/>
    <w:rsid w:val="007D5CAB"/>
    <w:rsid w:val="007E4407"/>
    <w:rsid w:val="007F1C02"/>
    <w:rsid w:val="0080205A"/>
    <w:rsid w:val="008059B0"/>
    <w:rsid w:val="00841ECA"/>
    <w:rsid w:val="008420F7"/>
    <w:rsid w:val="008522F7"/>
    <w:rsid w:val="00867DE4"/>
    <w:rsid w:val="0088157C"/>
    <w:rsid w:val="00883FFC"/>
    <w:rsid w:val="00885252"/>
    <w:rsid w:val="00896597"/>
    <w:rsid w:val="008978A4"/>
    <w:rsid w:val="008D609D"/>
    <w:rsid w:val="008E6D58"/>
    <w:rsid w:val="008E769E"/>
    <w:rsid w:val="008F0E10"/>
    <w:rsid w:val="00951EE6"/>
    <w:rsid w:val="0095234D"/>
    <w:rsid w:val="009638E5"/>
    <w:rsid w:val="00964875"/>
    <w:rsid w:val="00966106"/>
    <w:rsid w:val="009667DE"/>
    <w:rsid w:val="009735D7"/>
    <w:rsid w:val="0098123F"/>
    <w:rsid w:val="00982E12"/>
    <w:rsid w:val="00994D7C"/>
    <w:rsid w:val="009C501A"/>
    <w:rsid w:val="009C7D76"/>
    <w:rsid w:val="00A01809"/>
    <w:rsid w:val="00A0439D"/>
    <w:rsid w:val="00A12740"/>
    <w:rsid w:val="00A14C23"/>
    <w:rsid w:val="00A40C6C"/>
    <w:rsid w:val="00A47D84"/>
    <w:rsid w:val="00A730D5"/>
    <w:rsid w:val="00A7784E"/>
    <w:rsid w:val="00AD1D9B"/>
    <w:rsid w:val="00AD2ECC"/>
    <w:rsid w:val="00AE6167"/>
    <w:rsid w:val="00AF6175"/>
    <w:rsid w:val="00B1084F"/>
    <w:rsid w:val="00B30B24"/>
    <w:rsid w:val="00B37011"/>
    <w:rsid w:val="00B41A8F"/>
    <w:rsid w:val="00B43838"/>
    <w:rsid w:val="00B54E2F"/>
    <w:rsid w:val="00B80683"/>
    <w:rsid w:val="00B86647"/>
    <w:rsid w:val="00B91F6A"/>
    <w:rsid w:val="00B96A10"/>
    <w:rsid w:val="00BA4B40"/>
    <w:rsid w:val="00BB7C52"/>
    <w:rsid w:val="00BC69AF"/>
    <w:rsid w:val="00BC767B"/>
    <w:rsid w:val="00BD6C4F"/>
    <w:rsid w:val="00C724DA"/>
    <w:rsid w:val="00C93BCB"/>
    <w:rsid w:val="00D16814"/>
    <w:rsid w:val="00D24BA0"/>
    <w:rsid w:val="00D2653B"/>
    <w:rsid w:val="00D26DCA"/>
    <w:rsid w:val="00D32395"/>
    <w:rsid w:val="00D331E3"/>
    <w:rsid w:val="00D651AD"/>
    <w:rsid w:val="00D92696"/>
    <w:rsid w:val="00DB4223"/>
    <w:rsid w:val="00DC1A43"/>
    <w:rsid w:val="00DC2747"/>
    <w:rsid w:val="00DC4978"/>
    <w:rsid w:val="00DC55E8"/>
    <w:rsid w:val="00DD6BEA"/>
    <w:rsid w:val="00DF4A32"/>
    <w:rsid w:val="00E03C38"/>
    <w:rsid w:val="00E056C5"/>
    <w:rsid w:val="00E07BC8"/>
    <w:rsid w:val="00E168C2"/>
    <w:rsid w:val="00E25B08"/>
    <w:rsid w:val="00E37C79"/>
    <w:rsid w:val="00E471C5"/>
    <w:rsid w:val="00E51F48"/>
    <w:rsid w:val="00E60463"/>
    <w:rsid w:val="00E70EEE"/>
    <w:rsid w:val="00EA1409"/>
    <w:rsid w:val="00EC1317"/>
    <w:rsid w:val="00ED1E7B"/>
    <w:rsid w:val="00EE0551"/>
    <w:rsid w:val="00EE6F03"/>
    <w:rsid w:val="00EF6B0B"/>
    <w:rsid w:val="00F003E9"/>
    <w:rsid w:val="00F021FE"/>
    <w:rsid w:val="00F053C5"/>
    <w:rsid w:val="00F11798"/>
    <w:rsid w:val="00F32779"/>
    <w:rsid w:val="00F40701"/>
    <w:rsid w:val="00F47560"/>
    <w:rsid w:val="00F81712"/>
    <w:rsid w:val="00F8307F"/>
    <w:rsid w:val="00F838EE"/>
    <w:rsid w:val="00F90C49"/>
    <w:rsid w:val="00F92B11"/>
    <w:rsid w:val="00F948B9"/>
    <w:rsid w:val="00F96A0F"/>
    <w:rsid w:val="00FB2625"/>
    <w:rsid w:val="00FD38DE"/>
    <w:rsid w:val="00FD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2AF14"/>
  <w15:docId w15:val="{F2F476BB-09E3-43D0-AC2D-B33B0651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683"/>
    <w:rPr>
      <w:rFonts w:ascii="Calibri" w:eastAsia="Calibri" w:hAnsi="Calibri" w:cs="Times New Roman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83"/>
    <w:rPr>
      <w:rFonts w:ascii="Tahoma" w:eastAsia="Calibri" w:hAnsi="Tahoma" w:cs="Tahoma"/>
      <w:sz w:val="16"/>
      <w:szCs w:val="16"/>
      <w:lang w:val="sk-SK"/>
    </w:rPr>
  </w:style>
  <w:style w:type="paragraph" w:styleId="ListParagraph">
    <w:name w:val="List Paragraph"/>
    <w:basedOn w:val="Normal"/>
    <w:uiPriority w:val="34"/>
    <w:qFormat/>
    <w:rsid w:val="00B80683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lang w:val="sk-SK"/>
    </w:rPr>
  </w:style>
  <w:style w:type="paragraph" w:customStyle="1" w:styleId="4clan">
    <w:name w:val="_4clan"/>
    <w:basedOn w:val="Normal"/>
    <w:rsid w:val="00B96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tekst">
    <w:name w:val="_1tekst"/>
    <w:basedOn w:val="Normal"/>
    <w:rsid w:val="00B96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61F72D6E87014CA01AEA650641F686" ma:contentTypeVersion="3" ma:contentTypeDescription="Креирајте нови документ." ma:contentTypeScope="" ma:versionID="b8a5704d48722f2105eeb180b8b83af2">
  <xsd:schema xmlns:xsd="http://www.w3.org/2001/XMLSchema" xmlns:xs="http://www.w3.org/2001/XMLSchema" xmlns:p="http://schemas.microsoft.com/office/2006/metadata/properties" xmlns:ns2="d1118ec8-2785-467c-b85d-b3fe695b2e10" targetNamespace="http://schemas.microsoft.com/office/2006/metadata/properties" ma:root="true" ma:fieldsID="defdf0bb7b6f399f51397d17016f3a66" ns2:_="">
    <xsd:import namespace="d1118ec8-2785-467c-b85d-b3fe695b2e1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18ec8-2785-467c-b85d-b3fe695b2e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Вредност ID-а документа" ma:description="Овој ставци је додељена вредност ID-а документа." ma:internalName="_dlc_DocId" ma:readOnly="true">
      <xsd:simpleType>
        <xsd:restriction base="dms:Text"/>
      </xsd:simpleType>
    </xsd:element>
    <xsd:element name="_dlc_DocIdUrl" ma:index="9" nillable="true" ma:displayName="ID документа" ma:description="Трајна веза ка овом документу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Дељено са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Дељено са детаљима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118ec8-2785-467c-b85d-b3fe695b2e10">ENMZ3SYXW5RW-1995327959-194676</_dlc_DocId>
    <_dlc_DocIdUrl xmlns="d1118ec8-2785-467c-b85d-b3fe695b2e10">
      <Url>https://puma.dokumenta.apv/_layouts/15/DocIdRedir.aspx?ID=ENMZ3SYXW5RW-1995327959-194676</Url>
      <Description>ENMZ3SYXW5RW-1995327959-194676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91E6A-D8C6-4215-8A75-9741B79F0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118ec8-2785-467c-b85d-b3fe695b2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7DBEA4-B889-4962-8E8D-C9BA538995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CAD4E0-5798-4691-BE9B-80239B2C006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2829A0F-9B47-4C18-BA06-D355DF600046}">
  <ds:schemaRefs>
    <ds:schemaRef ds:uri="http://schemas.microsoft.com/office/2006/metadata/properties"/>
    <ds:schemaRef ds:uri="http://schemas.microsoft.com/office/infopath/2007/PartnerControls"/>
    <ds:schemaRef ds:uri="d1118ec8-2785-467c-b85d-b3fe695b2e10"/>
  </ds:schemaRefs>
</ds:datastoreItem>
</file>

<file path=customXml/itemProps5.xml><?xml version="1.0" encoding="utf-8"?>
<ds:datastoreItem xmlns:ds="http://schemas.openxmlformats.org/officeDocument/2006/customXml" ds:itemID="{AFF8E07D-B751-40A2-9D87-58E584E48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2405</Words>
  <Characters>13711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Melvinger</dc:creator>
  <cp:keywords/>
  <dc:description/>
  <cp:lastModifiedBy>Dijana Katona</cp:lastModifiedBy>
  <cp:revision>8</cp:revision>
  <cp:lastPrinted>2023-03-14T11:30:00Z</cp:lastPrinted>
  <dcterms:created xsi:type="dcterms:W3CDTF">2023-10-12T12:59:00Z</dcterms:created>
  <dcterms:modified xsi:type="dcterms:W3CDTF">2023-10-16T08:39:00Z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0x0101000A61F72D6E87014CA01AEA650641F686</vt:lpwstr>
  </property>
  <property fmtid="{D5CDD505-2E9C-101B-9397-08002B2CF9AE}" pid="3" name="_dlc_DocIdItemGuid">
    <vt:lpwstr>6447234d-bd86-42a8-b91e-4ca3e82c0d18</vt:lpwstr>
  </property>
</Properties>
</file>