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A2960" w14:textId="77777777" w:rsidR="00A7784E" w:rsidRPr="007F089D" w:rsidRDefault="00A7784E" w:rsidP="00BE622F">
      <w:pPr>
        <w:spacing w:line="240" w:lineRule="auto"/>
      </w:pPr>
    </w:p>
    <w:p w14:paraId="105235F3" w14:textId="77777777" w:rsidR="00F053C5" w:rsidRPr="007F089D" w:rsidRDefault="00F053C5" w:rsidP="00BE622F">
      <w:pPr>
        <w:spacing w:line="240" w:lineRule="auto"/>
      </w:pPr>
    </w:p>
    <w:tbl>
      <w:tblPr>
        <w:tblW w:w="10207" w:type="dxa"/>
        <w:tblInd w:w="-601" w:type="dxa"/>
        <w:tblLayout w:type="fixed"/>
        <w:tblLook w:val="04A0" w:firstRow="1" w:lastRow="0" w:firstColumn="1" w:lastColumn="0" w:noHBand="0" w:noVBand="1"/>
      </w:tblPr>
      <w:tblGrid>
        <w:gridCol w:w="2552"/>
        <w:gridCol w:w="2747"/>
        <w:gridCol w:w="4908"/>
      </w:tblGrid>
      <w:tr w:rsidR="00B80683" w:rsidRPr="007F089D" w14:paraId="2263FAA7" w14:textId="77777777" w:rsidTr="0005265E">
        <w:trPr>
          <w:trHeight w:val="1975"/>
        </w:trPr>
        <w:tc>
          <w:tcPr>
            <w:tcW w:w="2552" w:type="dxa"/>
          </w:tcPr>
          <w:p w14:paraId="3CEC583C" w14:textId="77777777" w:rsidR="00B80683" w:rsidRPr="007F089D" w:rsidRDefault="00B80683" w:rsidP="00BE622F">
            <w:pPr>
              <w:tabs>
                <w:tab w:val="center" w:pos="4703"/>
                <w:tab w:val="right" w:pos="9406"/>
              </w:tabs>
              <w:spacing w:after="0" w:line="240" w:lineRule="auto"/>
              <w:ind w:left="-198" w:firstLine="108"/>
              <w:rPr>
                <w:color w:val="000000"/>
              </w:rPr>
            </w:pPr>
            <w:r w:rsidRPr="007F089D">
              <w:rPr>
                <w:noProof/>
                <w:color w:val="000000"/>
                <w:lang w:val="sr-Latn-RS" w:eastAsia="sr-Latn-RS"/>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14:paraId="5201CF09" w14:textId="77777777" w:rsidR="00B80683" w:rsidRPr="007F089D" w:rsidRDefault="00B80683" w:rsidP="00BE622F">
            <w:pPr>
              <w:tabs>
                <w:tab w:val="center" w:pos="4703"/>
                <w:tab w:val="right" w:pos="9406"/>
              </w:tabs>
              <w:spacing w:after="0" w:line="240" w:lineRule="auto"/>
              <w:rPr>
                <w:color w:val="000000"/>
                <w:sz w:val="14"/>
                <w:szCs w:val="20"/>
              </w:rPr>
            </w:pPr>
          </w:p>
          <w:p w14:paraId="2A7072EC" w14:textId="77777777" w:rsidR="00B80683" w:rsidRPr="007F089D" w:rsidRDefault="00B80683" w:rsidP="00BE622F">
            <w:pPr>
              <w:tabs>
                <w:tab w:val="center" w:pos="4703"/>
                <w:tab w:val="right" w:pos="9406"/>
              </w:tabs>
              <w:spacing w:after="0" w:line="240" w:lineRule="auto"/>
              <w:rPr>
                <w:color w:val="000000"/>
                <w:sz w:val="14"/>
                <w:szCs w:val="20"/>
              </w:rPr>
            </w:pPr>
          </w:p>
          <w:p w14:paraId="36F59BBB" w14:textId="1309DBAF" w:rsidR="00B80683" w:rsidRPr="007F089D" w:rsidRDefault="007F089D" w:rsidP="00BE622F">
            <w:pPr>
              <w:tabs>
                <w:tab w:val="center" w:pos="4703"/>
                <w:tab w:val="right" w:pos="9406"/>
              </w:tabs>
              <w:spacing w:after="0" w:line="240" w:lineRule="auto"/>
              <w:rPr>
                <w:sz w:val="18"/>
                <w:szCs w:val="20"/>
              </w:rPr>
            </w:pPr>
            <w:r>
              <w:rPr>
                <w:sz w:val="18"/>
                <w:szCs w:val="20"/>
              </w:rPr>
              <w:t>Republika Srbija</w:t>
            </w:r>
          </w:p>
          <w:p w14:paraId="0764202A" w14:textId="5FB29A89" w:rsidR="00B80683" w:rsidRPr="007F089D" w:rsidRDefault="007F089D" w:rsidP="00BE622F">
            <w:pPr>
              <w:spacing w:after="0" w:line="240" w:lineRule="auto"/>
              <w:rPr>
                <w:sz w:val="18"/>
                <w:szCs w:val="20"/>
              </w:rPr>
            </w:pPr>
            <w:r>
              <w:rPr>
                <w:sz w:val="18"/>
                <w:szCs w:val="20"/>
              </w:rPr>
              <w:t>Autonomna Pokrajina Vojvodina</w:t>
            </w:r>
          </w:p>
          <w:p w14:paraId="2732ACD2" w14:textId="77777777" w:rsidR="00B80683" w:rsidRPr="007F089D" w:rsidRDefault="00B80683" w:rsidP="00BE622F">
            <w:pPr>
              <w:spacing w:after="0" w:line="240" w:lineRule="auto"/>
              <w:rPr>
                <w:sz w:val="2"/>
                <w:szCs w:val="16"/>
              </w:rPr>
            </w:pPr>
          </w:p>
          <w:p w14:paraId="5E1CCBA7" w14:textId="7C0EA2D5" w:rsidR="00B80683" w:rsidRPr="007F089D" w:rsidRDefault="007F089D" w:rsidP="00BE622F">
            <w:pPr>
              <w:spacing w:after="0" w:line="240" w:lineRule="auto"/>
              <w:rPr>
                <w:rFonts w:cs="Arial"/>
                <w:b/>
              </w:rPr>
            </w:pPr>
            <w:r>
              <w:rPr>
                <w:b/>
              </w:rPr>
              <w:t>Pokrajinsko tajništvo za obrazovanje, propise,</w:t>
            </w:r>
          </w:p>
          <w:p w14:paraId="11BDBDEE" w14:textId="5D01566D" w:rsidR="00B80683" w:rsidRPr="007F089D" w:rsidRDefault="007F089D" w:rsidP="00BE622F">
            <w:pPr>
              <w:spacing w:after="0" w:line="240" w:lineRule="auto"/>
              <w:rPr>
                <w:rFonts w:cs="Arial"/>
                <w:b/>
              </w:rPr>
            </w:pPr>
            <w:r>
              <w:rPr>
                <w:b/>
              </w:rPr>
              <w:t>upravu i nacionalne manjine – nacionalne zajednice</w:t>
            </w:r>
          </w:p>
          <w:p w14:paraId="372C1B65" w14:textId="77777777" w:rsidR="00B80683" w:rsidRPr="007F089D" w:rsidRDefault="00B80683" w:rsidP="00BE622F">
            <w:pPr>
              <w:spacing w:after="0" w:line="240" w:lineRule="auto"/>
              <w:rPr>
                <w:rFonts w:cs="Arial"/>
                <w:b/>
                <w:sz w:val="16"/>
              </w:rPr>
            </w:pPr>
          </w:p>
          <w:p w14:paraId="3223B38E" w14:textId="77777777" w:rsidR="00B80683" w:rsidRPr="007F089D" w:rsidRDefault="00B80683" w:rsidP="00BE622F">
            <w:pPr>
              <w:tabs>
                <w:tab w:val="center" w:pos="4703"/>
                <w:tab w:val="right" w:pos="9406"/>
              </w:tabs>
              <w:spacing w:after="0" w:line="240" w:lineRule="auto"/>
              <w:rPr>
                <w:sz w:val="6"/>
                <w:szCs w:val="16"/>
              </w:rPr>
            </w:pPr>
          </w:p>
          <w:p w14:paraId="1EAC1B77" w14:textId="3B110616" w:rsidR="00B80683" w:rsidRPr="007F089D" w:rsidRDefault="007F089D" w:rsidP="00BE622F">
            <w:pPr>
              <w:tabs>
                <w:tab w:val="center" w:pos="4703"/>
                <w:tab w:val="right" w:pos="9406"/>
              </w:tabs>
              <w:spacing w:after="0" w:line="240" w:lineRule="auto"/>
              <w:rPr>
                <w:sz w:val="20"/>
                <w:szCs w:val="20"/>
              </w:rPr>
            </w:pPr>
            <w:r>
              <w:rPr>
                <w:sz w:val="16"/>
                <w:szCs w:val="16"/>
              </w:rPr>
              <w:t>Bulevar Mihajla Pupina 16, 21000 Novi Sad</w:t>
            </w:r>
          </w:p>
          <w:p w14:paraId="4BA665A4" w14:textId="485F6AD7" w:rsidR="00B80683" w:rsidRPr="007F089D" w:rsidRDefault="007F089D" w:rsidP="00BE622F">
            <w:pPr>
              <w:tabs>
                <w:tab w:val="center" w:pos="4703"/>
                <w:tab w:val="right" w:pos="9406"/>
              </w:tabs>
              <w:spacing w:after="0" w:line="240" w:lineRule="auto"/>
              <w:rPr>
                <w:color w:val="FF0000"/>
                <w:sz w:val="16"/>
                <w:szCs w:val="16"/>
              </w:rPr>
            </w:pPr>
            <w:r>
              <w:rPr>
                <w:sz w:val="16"/>
                <w:szCs w:val="16"/>
              </w:rPr>
              <w:t>T: +381 21 487 4427, F: +381 21 557 074</w:t>
            </w:r>
          </w:p>
          <w:p w14:paraId="4996345F" w14:textId="0312D0E5" w:rsidR="00B80683" w:rsidRPr="007F089D" w:rsidRDefault="0005265E" w:rsidP="00BE622F">
            <w:pPr>
              <w:tabs>
                <w:tab w:val="center" w:pos="4703"/>
                <w:tab w:val="right" w:pos="9406"/>
              </w:tabs>
              <w:spacing w:after="0" w:line="240" w:lineRule="auto"/>
              <w:rPr>
                <w:color w:val="000000"/>
                <w:sz w:val="10"/>
                <w:szCs w:val="10"/>
              </w:rPr>
            </w:pPr>
            <w:r>
              <w:rPr>
                <w:sz w:val="16"/>
                <w:szCs w:val="16"/>
              </w:rPr>
              <w:t>Psounz@vojvodina.gov.rs</w:t>
            </w:r>
          </w:p>
        </w:tc>
      </w:tr>
      <w:tr w:rsidR="00B80683" w:rsidRPr="007F089D" w14:paraId="72C9049E" w14:textId="77777777" w:rsidTr="00A40C6C">
        <w:trPr>
          <w:trHeight w:val="305"/>
        </w:trPr>
        <w:tc>
          <w:tcPr>
            <w:tcW w:w="2552" w:type="dxa"/>
          </w:tcPr>
          <w:p w14:paraId="70939FD9" w14:textId="77777777" w:rsidR="00B80683" w:rsidRPr="007F089D" w:rsidRDefault="00B80683" w:rsidP="00BE622F">
            <w:pPr>
              <w:tabs>
                <w:tab w:val="center" w:pos="4703"/>
                <w:tab w:val="right" w:pos="9406"/>
              </w:tabs>
              <w:spacing w:after="0" w:line="240" w:lineRule="auto"/>
              <w:ind w:left="-198" w:firstLine="108"/>
              <w:rPr>
                <w:highlight w:val="yellow"/>
              </w:rPr>
            </w:pPr>
          </w:p>
        </w:tc>
        <w:tc>
          <w:tcPr>
            <w:tcW w:w="2747" w:type="dxa"/>
          </w:tcPr>
          <w:p w14:paraId="6A683719" w14:textId="77777777" w:rsidR="00B80683" w:rsidRPr="007F089D" w:rsidRDefault="00B80683" w:rsidP="00BE622F">
            <w:pPr>
              <w:tabs>
                <w:tab w:val="center" w:pos="4703"/>
                <w:tab w:val="right" w:pos="9406"/>
              </w:tabs>
              <w:spacing w:after="0" w:line="240" w:lineRule="auto"/>
              <w:rPr>
                <w:sz w:val="16"/>
                <w:szCs w:val="16"/>
              </w:rPr>
            </w:pPr>
          </w:p>
          <w:p w14:paraId="3B16B03F" w14:textId="3F66CE6A" w:rsidR="00B80683" w:rsidRPr="007F089D" w:rsidRDefault="007F089D" w:rsidP="00BE622F">
            <w:pPr>
              <w:tabs>
                <w:tab w:val="center" w:pos="4703"/>
                <w:tab w:val="right" w:pos="9406"/>
              </w:tabs>
              <w:spacing w:after="0" w:line="240" w:lineRule="auto"/>
              <w:rPr>
                <w:sz w:val="16"/>
                <w:szCs w:val="16"/>
              </w:rPr>
            </w:pPr>
            <w:r>
              <w:rPr>
                <w:sz w:val="16"/>
                <w:szCs w:val="16"/>
              </w:rPr>
              <w:t>KLASA: 128-111-109/2023-03-3</w:t>
            </w:r>
          </w:p>
          <w:p w14:paraId="70742585" w14:textId="77777777" w:rsidR="00B80683" w:rsidRPr="007F089D" w:rsidRDefault="00B80683" w:rsidP="00BE622F">
            <w:pPr>
              <w:tabs>
                <w:tab w:val="center" w:pos="4703"/>
                <w:tab w:val="right" w:pos="9406"/>
              </w:tabs>
              <w:spacing w:after="0" w:line="240" w:lineRule="auto"/>
              <w:rPr>
                <w:sz w:val="16"/>
                <w:szCs w:val="16"/>
              </w:rPr>
            </w:pPr>
          </w:p>
        </w:tc>
        <w:tc>
          <w:tcPr>
            <w:tcW w:w="4908" w:type="dxa"/>
          </w:tcPr>
          <w:p w14:paraId="32D047D8" w14:textId="77777777" w:rsidR="00B80683" w:rsidRPr="007F089D" w:rsidRDefault="00B80683" w:rsidP="00BE622F">
            <w:pPr>
              <w:tabs>
                <w:tab w:val="center" w:pos="4703"/>
                <w:tab w:val="right" w:pos="9406"/>
              </w:tabs>
              <w:spacing w:after="0" w:line="240" w:lineRule="auto"/>
              <w:rPr>
                <w:sz w:val="16"/>
                <w:szCs w:val="16"/>
              </w:rPr>
            </w:pPr>
          </w:p>
          <w:p w14:paraId="7B60EBED" w14:textId="5EF69CDC" w:rsidR="00B80683" w:rsidRPr="007F089D" w:rsidRDefault="007F089D" w:rsidP="00BE622F">
            <w:pPr>
              <w:tabs>
                <w:tab w:val="center" w:pos="4703"/>
                <w:tab w:val="right" w:pos="9406"/>
              </w:tabs>
              <w:spacing w:after="0" w:line="240" w:lineRule="auto"/>
              <w:rPr>
                <w:sz w:val="16"/>
                <w:szCs w:val="16"/>
              </w:rPr>
            </w:pPr>
            <w:r>
              <w:rPr>
                <w:sz w:val="16"/>
                <w:szCs w:val="16"/>
              </w:rPr>
              <w:t>DATUM:</w:t>
            </w:r>
            <w:r>
              <w:rPr>
                <w:color w:val="000000" w:themeColor="text1"/>
                <w:sz w:val="16"/>
                <w:szCs w:val="16"/>
              </w:rPr>
              <w:t xml:space="preserve"> 18.</w:t>
            </w:r>
            <w:r w:rsidR="00BE622F">
              <w:rPr>
                <w:color w:val="000000" w:themeColor="text1"/>
                <w:sz w:val="16"/>
                <w:szCs w:val="16"/>
              </w:rPr>
              <w:t xml:space="preserve"> </w:t>
            </w:r>
            <w:r>
              <w:rPr>
                <w:color w:val="000000" w:themeColor="text1"/>
                <w:sz w:val="16"/>
                <w:szCs w:val="16"/>
              </w:rPr>
              <w:t>10.</w:t>
            </w:r>
            <w:r w:rsidR="00BE622F">
              <w:rPr>
                <w:color w:val="000000" w:themeColor="text1"/>
                <w:sz w:val="16"/>
                <w:szCs w:val="16"/>
              </w:rPr>
              <w:t xml:space="preserve"> </w:t>
            </w:r>
            <w:r>
              <w:rPr>
                <w:color w:val="000000" w:themeColor="text1"/>
                <w:sz w:val="16"/>
                <w:szCs w:val="16"/>
              </w:rPr>
              <w:t>2023. godine</w:t>
            </w:r>
          </w:p>
          <w:p w14:paraId="5047E7B8" w14:textId="77777777" w:rsidR="00D2653B" w:rsidRPr="007F089D" w:rsidRDefault="00D2653B" w:rsidP="00BE622F">
            <w:pPr>
              <w:tabs>
                <w:tab w:val="center" w:pos="4703"/>
                <w:tab w:val="right" w:pos="9406"/>
              </w:tabs>
              <w:spacing w:after="0" w:line="240" w:lineRule="auto"/>
              <w:rPr>
                <w:sz w:val="16"/>
                <w:szCs w:val="16"/>
              </w:rPr>
            </w:pPr>
          </w:p>
          <w:p w14:paraId="71916B29" w14:textId="77777777" w:rsidR="00D2653B" w:rsidRPr="007F089D" w:rsidRDefault="00D2653B" w:rsidP="00BE622F">
            <w:pPr>
              <w:tabs>
                <w:tab w:val="center" w:pos="4703"/>
                <w:tab w:val="right" w:pos="9406"/>
              </w:tabs>
              <w:spacing w:after="0" w:line="240" w:lineRule="auto"/>
              <w:rPr>
                <w:sz w:val="16"/>
                <w:szCs w:val="16"/>
              </w:rPr>
            </w:pPr>
          </w:p>
        </w:tc>
      </w:tr>
    </w:tbl>
    <w:p w14:paraId="24C32400" w14:textId="5FAD3929" w:rsidR="00D2653B" w:rsidRPr="007F089D" w:rsidRDefault="007F089D" w:rsidP="00BE622F">
      <w:pPr>
        <w:spacing w:line="240" w:lineRule="auto"/>
        <w:ind w:firstLine="720"/>
        <w:jc w:val="both"/>
        <w:rPr>
          <w:rFonts w:eastAsia="Times New Roman"/>
          <w:sz w:val="20"/>
          <w:szCs w:val="20"/>
          <w:shd w:val="clear" w:color="auto" w:fill="FFFFFF"/>
        </w:rPr>
      </w:pPr>
      <w:r>
        <w:rPr>
          <w:sz w:val="20"/>
          <w:szCs w:val="20"/>
          <w:shd w:val="clear" w:color="auto" w:fill="FFFFFF"/>
        </w:rPr>
        <w:t xml:space="preserve">Na temelju članka 102. Zakona o zaposlenicima u autonomnim pokrajinama i jedinicama lokalne samouprave („Službeni glasnik RS”, broj: 21/16, 113/17, 113/17 – drugi zakon, 95/18 i 114/21) i članka  11. Uredbe o provedbi internog i javnog natječaja za popunjavanje radnih mjesta u autonomnim pokrajinama i jedinicama lokalne samouprave („Službeni glasnik RS“, broj: 95/16 i 12/22), oglašava se </w:t>
      </w:r>
    </w:p>
    <w:p w14:paraId="6D48DE8D" w14:textId="5C094109" w:rsidR="0033165F" w:rsidRPr="007F089D" w:rsidRDefault="007F089D" w:rsidP="00BE622F">
      <w:pPr>
        <w:shd w:val="clear" w:color="auto" w:fill="FFFFFF"/>
        <w:spacing w:line="240" w:lineRule="auto"/>
        <w:jc w:val="center"/>
        <w:rPr>
          <w:rFonts w:eastAsia="Times New Roman"/>
          <w:sz w:val="20"/>
          <w:szCs w:val="20"/>
        </w:rPr>
      </w:pPr>
      <w:r>
        <w:rPr>
          <w:b/>
          <w:bCs/>
          <w:sz w:val="20"/>
          <w:szCs w:val="20"/>
        </w:rPr>
        <w:t xml:space="preserve">JAVNI NATJEČAJ ZA POPUNJAVANJE IZVRŠITELJSKOG RADNOG MJESTA U POKRAJINSKOM TAJNIŠTVU ZA OBRAZOVANJE, PROPISE, UPRAVU I NACIONALNE MANJINE </w:t>
      </w:r>
      <w:r w:rsidR="00BE622F">
        <w:rPr>
          <w:b/>
          <w:bCs/>
          <w:sz w:val="20"/>
          <w:szCs w:val="20"/>
        </w:rPr>
        <w:t>–</w:t>
      </w:r>
      <w:r>
        <w:rPr>
          <w:b/>
          <w:bCs/>
          <w:sz w:val="20"/>
          <w:szCs w:val="20"/>
        </w:rPr>
        <w:t xml:space="preserve"> NACIONALNE ZAJEDNICE</w:t>
      </w:r>
    </w:p>
    <w:p w14:paraId="1F8EBD29" w14:textId="1665E2D5" w:rsidR="00B80683" w:rsidRPr="007F089D" w:rsidRDefault="00B80683" w:rsidP="00BE622F">
      <w:pPr>
        <w:shd w:val="clear" w:color="auto" w:fill="FFFFFF"/>
        <w:spacing w:line="240" w:lineRule="auto"/>
        <w:rPr>
          <w:rFonts w:eastAsia="Times New Roman"/>
          <w:sz w:val="20"/>
          <w:szCs w:val="20"/>
        </w:rPr>
      </w:pPr>
      <w:r>
        <w:rPr>
          <w:color w:val="3D3D3D"/>
          <w:sz w:val="20"/>
          <w:szCs w:val="20"/>
        </w:rPr>
        <w:br/>
      </w:r>
      <w:r>
        <w:rPr>
          <w:b/>
          <w:bCs/>
          <w:sz w:val="20"/>
          <w:szCs w:val="20"/>
          <w:shd w:val="clear" w:color="auto" w:fill="FFFFFF"/>
        </w:rPr>
        <w:t>I. Tijelo u kojem se popunjava radno mjesto: </w:t>
      </w:r>
    </w:p>
    <w:p w14:paraId="41FBA423" w14:textId="2D7AAB7F" w:rsidR="00B80683" w:rsidRPr="007F089D" w:rsidRDefault="007F089D" w:rsidP="00BE622F">
      <w:pPr>
        <w:spacing w:line="240" w:lineRule="auto"/>
        <w:rPr>
          <w:rFonts w:eastAsia="Times New Roman"/>
          <w:sz w:val="20"/>
          <w:szCs w:val="20"/>
        </w:rPr>
      </w:pPr>
      <w:r>
        <w:rPr>
          <w:sz w:val="20"/>
          <w:szCs w:val="20"/>
        </w:rPr>
        <w:t>Pokrajinsko tajništvo za obrazovanje, propise</w:t>
      </w:r>
      <w:r w:rsidR="00BE622F">
        <w:rPr>
          <w:sz w:val="20"/>
          <w:szCs w:val="20"/>
        </w:rPr>
        <w:t xml:space="preserve">, </w:t>
      </w:r>
      <w:r>
        <w:rPr>
          <w:sz w:val="20"/>
          <w:szCs w:val="20"/>
        </w:rPr>
        <w:t xml:space="preserve">upravu i nacionalne manjine </w:t>
      </w:r>
      <w:r w:rsidR="00BE622F">
        <w:rPr>
          <w:sz w:val="20"/>
          <w:szCs w:val="20"/>
        </w:rPr>
        <w:t>–</w:t>
      </w:r>
      <w:r>
        <w:rPr>
          <w:sz w:val="20"/>
          <w:szCs w:val="20"/>
        </w:rPr>
        <w:t xml:space="preserve"> nacionalne zajednice</w:t>
      </w:r>
    </w:p>
    <w:p w14:paraId="7494218A" w14:textId="4ED98270" w:rsidR="00E22C90" w:rsidRPr="007F089D" w:rsidRDefault="00E22C90" w:rsidP="00BE622F">
      <w:pPr>
        <w:spacing w:before="120" w:after="120" w:line="240" w:lineRule="auto"/>
        <w:jc w:val="both"/>
        <w:rPr>
          <w:rFonts w:eastAsia="Times New Roman"/>
          <w:b/>
          <w:sz w:val="20"/>
          <w:szCs w:val="20"/>
        </w:rPr>
      </w:pPr>
      <w:r>
        <w:rPr>
          <w:b/>
          <w:bCs/>
          <w:sz w:val="20"/>
          <w:szCs w:val="20"/>
          <w:shd w:val="clear" w:color="auto" w:fill="FFFFFF"/>
        </w:rPr>
        <w:t>II. Radno mjesto koje se popunjava: </w:t>
      </w:r>
      <w:r>
        <w:rPr>
          <w:b/>
          <w:sz w:val="20"/>
          <w:szCs w:val="20"/>
        </w:rPr>
        <w:t>savjetnik za normativno-pravne poslove 1 izvršitelj, na neodređeno vrijeme</w:t>
      </w:r>
    </w:p>
    <w:p w14:paraId="71D7A57D" w14:textId="7804578C" w:rsidR="00E22C90" w:rsidRPr="007F089D" w:rsidRDefault="00E22C90" w:rsidP="00BE622F">
      <w:pPr>
        <w:spacing w:before="120" w:after="120" w:line="240" w:lineRule="auto"/>
        <w:rPr>
          <w:rFonts w:eastAsia="Times New Roman"/>
          <w:b/>
          <w:bCs/>
          <w:sz w:val="20"/>
          <w:szCs w:val="20"/>
          <w:shd w:val="clear" w:color="auto" w:fill="FFFFFF"/>
        </w:rPr>
      </w:pPr>
      <w:r>
        <w:rPr>
          <w:sz w:val="20"/>
          <w:szCs w:val="20"/>
        </w:rPr>
        <w:br/>
      </w:r>
      <w:r>
        <w:rPr>
          <w:b/>
          <w:bCs/>
          <w:sz w:val="20"/>
          <w:szCs w:val="20"/>
          <w:shd w:val="clear" w:color="auto" w:fill="FFFFFF"/>
        </w:rPr>
        <w:t xml:space="preserve">Opis poslova: </w:t>
      </w:r>
    </w:p>
    <w:p w14:paraId="78F49E13" w14:textId="25F3B7DE" w:rsidR="00E22C90" w:rsidRPr="007F089D" w:rsidRDefault="007F089D" w:rsidP="00BE622F">
      <w:pPr>
        <w:spacing w:before="120" w:after="120" w:line="240" w:lineRule="auto"/>
        <w:jc w:val="both"/>
        <w:rPr>
          <w:rFonts w:asciiTheme="minorHAnsi" w:eastAsia="Times New Roman" w:hAnsiTheme="minorHAnsi"/>
          <w:color w:val="000000" w:themeColor="text1"/>
          <w:sz w:val="20"/>
          <w:szCs w:val="20"/>
        </w:rPr>
      </w:pPr>
      <w:r>
        <w:rPr>
          <w:rFonts w:asciiTheme="minorHAnsi" w:hAnsiTheme="minorHAnsi"/>
          <w:color w:val="000000" w:themeColor="text1"/>
          <w:sz w:val="20"/>
          <w:szCs w:val="20"/>
        </w:rPr>
        <w:t>Obavlja složene normativne</w:t>
      </w:r>
      <w:r>
        <w:rPr>
          <w:rFonts w:asciiTheme="minorHAnsi" w:hAnsiTheme="minorHAnsi"/>
          <w:sz w:val="20"/>
          <w:szCs w:val="20"/>
        </w:rPr>
        <w:t xml:space="preserve"> poslove </w:t>
      </w:r>
      <w:r>
        <w:rPr>
          <w:rFonts w:asciiTheme="minorHAnsi" w:hAnsiTheme="minorHAnsi"/>
          <w:color w:val="000000" w:themeColor="text1"/>
          <w:sz w:val="20"/>
          <w:szCs w:val="20"/>
        </w:rPr>
        <w:t>iz djelokruga Skupine, koji zahtijevaju posebnu osposobljenost: sudjeluje u izradi prijedloga zakona koje kao ovlašteni predlagatelj Skupština predlaže Narodnoj skupštini, priprema prijedloge akata za Skupštinu i Pokrajinsku vladu koji se odnose na formiranje tijela pokrajinske uprave, priprema prijedloge akata za Skupštinu i Pokrajinsku vladu koji se odnose na organizaciju i rad tijela pokrajinske uprave, priprema odluke, opće akte i druge propise iz djelokruga Tajništva, priprema mišljenja na akta koja pripremaju drugi ovlašteni predlagatelji, sa stajališta usklađenosti tih akata s drugim propisima i pravnim sustavom i sa stajališta pravnog normiranja, poduzima radnje propisane Zakonom o zaštiti prijavitelja nepravilnosti, surađuje sa sindikalnom organizacijom radi  pribavljanja mišljenja u postupku donošenja akata iz nadležnosti Tajništva.</w:t>
      </w:r>
    </w:p>
    <w:p w14:paraId="5B612DDF" w14:textId="29A46DE0" w:rsidR="00E22C90" w:rsidRPr="007F089D" w:rsidRDefault="007F089D" w:rsidP="00BE622F">
      <w:pPr>
        <w:spacing w:before="120" w:after="120" w:line="240" w:lineRule="auto"/>
        <w:jc w:val="both"/>
        <w:rPr>
          <w:rFonts w:asciiTheme="minorHAnsi" w:eastAsia="Times New Roman" w:hAnsiTheme="minorHAnsi"/>
          <w:color w:val="000000" w:themeColor="text1"/>
          <w:sz w:val="20"/>
          <w:szCs w:val="20"/>
        </w:rPr>
      </w:pPr>
      <w:r>
        <w:rPr>
          <w:rFonts w:asciiTheme="minorHAnsi" w:hAnsiTheme="minorHAnsi"/>
          <w:sz w:val="20"/>
          <w:szCs w:val="20"/>
        </w:rPr>
        <w:t>Uvjeti:</w:t>
      </w:r>
      <w:r>
        <w:rPr>
          <w:rFonts w:asciiTheme="minorHAnsi" w:hAnsiTheme="minorHAnsi"/>
          <w:color w:val="000000" w:themeColor="text1"/>
          <w:sz w:val="20"/>
          <w:szCs w:val="20"/>
        </w:rPr>
        <w:t xml:space="preserve"> </w:t>
      </w:r>
      <w:r>
        <w:rPr>
          <w:rFonts w:asciiTheme="minorHAnsi" w:hAnsiTheme="minorHAnsi"/>
          <w:sz w:val="20"/>
          <w:szCs w:val="20"/>
        </w:rPr>
        <w:t>visoko obrazovanje stečeno u polju pravnih znanosti na osnovnim akademskim studijima u opsegu od najmanje 240 ECTS bodova, master akademskim studijima, master stručnim studijima, specijalističkim akademskim studijima, specijalističkim stručnim studijima, odnosno na osnovnim studijima u trajanju od najmanje četiri godine ili specijalističkim studijima na fakultetu, najmanje tri godine radnog iskustva u struci</w:t>
      </w:r>
      <w:r>
        <w:rPr>
          <w:rFonts w:asciiTheme="minorHAnsi" w:hAnsiTheme="minorHAnsi"/>
          <w:color w:val="000000" w:themeColor="text1"/>
          <w:sz w:val="20"/>
          <w:szCs w:val="20"/>
        </w:rPr>
        <w:t xml:space="preserve">, osnovna razina </w:t>
      </w:r>
      <w:r>
        <w:rPr>
          <w:rFonts w:asciiTheme="minorHAnsi" w:hAnsiTheme="minorHAnsi"/>
          <w:bCs/>
          <w:iCs/>
          <w:color w:val="000000" w:themeColor="text1"/>
          <w:sz w:val="20"/>
          <w:szCs w:val="20"/>
        </w:rPr>
        <w:t>osposobljenosti za rad na računalu</w:t>
      </w:r>
      <w:r>
        <w:rPr>
          <w:rFonts w:asciiTheme="minorHAnsi" w:hAnsiTheme="minorHAnsi"/>
          <w:sz w:val="20"/>
          <w:szCs w:val="20"/>
        </w:rPr>
        <w:t xml:space="preserve">, </w:t>
      </w:r>
      <w:r>
        <w:rPr>
          <w:rFonts w:asciiTheme="minorHAnsi" w:hAnsiTheme="minorHAnsi"/>
          <w:color w:val="000000"/>
          <w:sz w:val="20"/>
          <w:szCs w:val="20"/>
        </w:rPr>
        <w:t>položen državni stručni ispit, kao i potrebne kompetencije za obavljanje poslova.</w:t>
      </w:r>
    </w:p>
    <w:p w14:paraId="5B662C6F" w14:textId="77777777" w:rsidR="00D24BA0" w:rsidRPr="007F089D" w:rsidRDefault="00D24BA0" w:rsidP="00BE622F">
      <w:pPr>
        <w:spacing w:after="0" w:line="240" w:lineRule="auto"/>
        <w:jc w:val="both"/>
        <w:rPr>
          <w:rFonts w:asciiTheme="minorHAnsi" w:eastAsia="Times New Roman" w:hAnsiTheme="minorHAnsi"/>
          <w:color w:val="000000" w:themeColor="text1"/>
          <w:sz w:val="20"/>
          <w:szCs w:val="20"/>
          <w:lang w:eastAsia="x-none"/>
        </w:rPr>
      </w:pPr>
    </w:p>
    <w:p w14:paraId="79C37277" w14:textId="0FD2986D" w:rsidR="00B80683" w:rsidRPr="007F089D" w:rsidRDefault="007F089D" w:rsidP="00BE622F">
      <w:pPr>
        <w:spacing w:after="0" w:line="240" w:lineRule="auto"/>
        <w:ind w:firstLine="720"/>
        <w:jc w:val="both"/>
        <w:rPr>
          <w:rFonts w:eastAsia="Times New Roman"/>
          <w:sz w:val="20"/>
          <w:szCs w:val="20"/>
        </w:rPr>
      </w:pPr>
      <w:r>
        <w:rPr>
          <w:b/>
          <w:sz w:val="20"/>
          <w:szCs w:val="20"/>
        </w:rPr>
        <w:t>Opći uvjeti za rad u tijelima Autonomne Pokrajine Vojvodine:</w:t>
      </w:r>
      <w:r>
        <w:rPr>
          <w:sz w:val="20"/>
          <w:szCs w:val="20"/>
        </w:rPr>
        <w:t xml:space="preserve"> da je sudionik javnog natječaja punoljetan državljanin Republike Srbije; da ima propisano obrazovanje, da nije pravomoćno osuđivan na bezuvjetnu kaznu zatvora od najmanje šest mjeseci i da mu prethodno nije prestajao radni odnos u državnom tijelu, odnosno tijelu autonomne pokrajine i jedinice lokalne samouprave, zbog teže povrede dužnosti iz radnog odnosa, da ispunjava ostale uvjete određene zakonom, drugim propisom i aktom o sistematizaciji radnih mjesta.</w:t>
      </w:r>
    </w:p>
    <w:p w14:paraId="5A0B3EC2" w14:textId="77777777" w:rsidR="00B80683" w:rsidRPr="007F089D" w:rsidRDefault="00B80683" w:rsidP="00BE622F">
      <w:pPr>
        <w:spacing w:before="120" w:after="120" w:line="240" w:lineRule="auto"/>
        <w:contextualSpacing/>
        <w:rPr>
          <w:rFonts w:eastAsia="Times New Roman"/>
          <w:b/>
          <w:bCs/>
          <w:sz w:val="20"/>
          <w:szCs w:val="20"/>
          <w:shd w:val="clear" w:color="auto" w:fill="FFFFFF"/>
          <w:lang w:eastAsia="en-GB"/>
        </w:rPr>
      </w:pPr>
    </w:p>
    <w:p w14:paraId="051DB465" w14:textId="4CC6C3F5" w:rsidR="00DD6BEA" w:rsidRPr="007F089D" w:rsidRDefault="00DD6BEA" w:rsidP="00BE622F">
      <w:pPr>
        <w:spacing w:before="120" w:after="120" w:line="240" w:lineRule="auto"/>
        <w:contextualSpacing/>
        <w:jc w:val="both"/>
        <w:rPr>
          <w:rFonts w:eastAsia="Times New Roman"/>
          <w:bCs/>
          <w:sz w:val="20"/>
          <w:szCs w:val="20"/>
          <w:shd w:val="clear" w:color="auto" w:fill="FFFFFF"/>
        </w:rPr>
      </w:pPr>
      <w:r>
        <w:rPr>
          <w:b/>
          <w:bCs/>
          <w:sz w:val="20"/>
          <w:szCs w:val="20"/>
          <w:shd w:val="clear" w:color="auto" w:fill="FFFFFF"/>
        </w:rPr>
        <w:lastRenderedPageBreak/>
        <w:t>III.  Izbor kandidata temelji se na stručnoj osposobljenosti, znanju i vještinama, odnosno provjeri općih i posebnih funkcionalnih kompetencija. Izborni postupak provodi se pismenom i usmenom provjerom i razgovorom s kandidatima</w:t>
      </w:r>
      <w:r>
        <w:rPr>
          <w:bCs/>
          <w:sz w:val="20"/>
          <w:szCs w:val="20"/>
          <w:shd w:val="clear" w:color="auto" w:fill="FFFFFF"/>
        </w:rPr>
        <w:t xml:space="preserve">. </w:t>
      </w:r>
    </w:p>
    <w:p w14:paraId="45A84BC7" w14:textId="5B918FC2" w:rsidR="00E22C90" w:rsidRPr="007F089D" w:rsidRDefault="007F089D" w:rsidP="00BE622F">
      <w:pPr>
        <w:spacing w:before="120" w:after="120" w:line="240" w:lineRule="auto"/>
        <w:contextualSpacing/>
        <w:rPr>
          <w:rFonts w:eastAsia="Times New Roman"/>
          <w:sz w:val="20"/>
          <w:szCs w:val="20"/>
        </w:rPr>
      </w:pPr>
      <w:r>
        <w:rPr>
          <w:sz w:val="20"/>
          <w:szCs w:val="20"/>
        </w:rPr>
        <w:t>U izbornom postupku obavljat će se provjera sljedećih kompetencija:</w:t>
      </w:r>
    </w:p>
    <w:p w14:paraId="646FE06A" w14:textId="77777777" w:rsidR="00E22C90" w:rsidRPr="007F089D" w:rsidRDefault="00E22C90" w:rsidP="00BE622F">
      <w:pPr>
        <w:spacing w:before="120" w:after="120" w:line="240" w:lineRule="auto"/>
        <w:contextualSpacing/>
        <w:rPr>
          <w:rFonts w:eastAsia="Times New Roman"/>
          <w:sz w:val="20"/>
          <w:szCs w:val="20"/>
          <w:lang w:eastAsia="en-GB"/>
        </w:rPr>
      </w:pPr>
    </w:p>
    <w:p w14:paraId="33013B85" w14:textId="424BA30C" w:rsidR="00E22C90" w:rsidRPr="007F089D" w:rsidRDefault="007F089D" w:rsidP="00BE622F">
      <w:pPr>
        <w:pStyle w:val="ListParagraph"/>
        <w:numPr>
          <w:ilvl w:val="0"/>
          <w:numId w:val="6"/>
        </w:numPr>
        <w:spacing w:before="120" w:after="120"/>
        <w:rPr>
          <w:rFonts w:eastAsia="Times New Roman"/>
          <w:sz w:val="20"/>
          <w:szCs w:val="20"/>
        </w:rPr>
      </w:pPr>
      <w:r>
        <w:rPr>
          <w:sz w:val="20"/>
          <w:szCs w:val="20"/>
        </w:rPr>
        <w:t>Opće funkcionalne kompetencije:</w:t>
      </w:r>
    </w:p>
    <w:p w14:paraId="51551E34" w14:textId="1E65CDD6" w:rsidR="00E22C90" w:rsidRPr="007F089D" w:rsidRDefault="00E22C90" w:rsidP="00BE622F">
      <w:pPr>
        <w:pStyle w:val="ListParagraph"/>
        <w:spacing w:before="120" w:after="120"/>
        <w:rPr>
          <w:rFonts w:eastAsia="Times New Roman"/>
          <w:sz w:val="20"/>
          <w:szCs w:val="20"/>
        </w:rPr>
      </w:pPr>
      <w:r>
        <w:rPr>
          <w:sz w:val="20"/>
          <w:szCs w:val="20"/>
        </w:rPr>
        <w:t>- organizacija i rad tijela autonomne pokrajine - provjerit će se putem testa (pismeno)</w:t>
      </w:r>
    </w:p>
    <w:p w14:paraId="49749645" w14:textId="203D22C0" w:rsidR="00E22C90" w:rsidRPr="007F089D" w:rsidRDefault="00E22C90" w:rsidP="00BE622F">
      <w:pPr>
        <w:pStyle w:val="ListParagraph"/>
        <w:spacing w:before="120" w:after="120"/>
        <w:rPr>
          <w:rFonts w:eastAsia="Times New Roman"/>
          <w:sz w:val="20"/>
          <w:szCs w:val="20"/>
        </w:rPr>
      </w:pPr>
      <w:r>
        <w:rPr>
          <w:sz w:val="20"/>
          <w:szCs w:val="20"/>
        </w:rPr>
        <w:t>- digitalna pismenost - provjerit će se rješavanjem zadataka (praktičnim radom na računalu)</w:t>
      </w:r>
    </w:p>
    <w:p w14:paraId="18B5A5B1" w14:textId="1D3BE9B6" w:rsidR="00E22C90" w:rsidRPr="007F089D" w:rsidRDefault="00E22C90" w:rsidP="00BE622F">
      <w:pPr>
        <w:pStyle w:val="ListParagraph"/>
        <w:spacing w:before="120" w:after="120"/>
        <w:rPr>
          <w:rFonts w:eastAsia="Times New Roman"/>
          <w:sz w:val="20"/>
          <w:szCs w:val="20"/>
        </w:rPr>
      </w:pPr>
      <w:r>
        <w:rPr>
          <w:sz w:val="20"/>
          <w:szCs w:val="20"/>
        </w:rPr>
        <w:t>- poslovna komunikacija- provjerit će se putem testa  (pismeno)</w:t>
      </w:r>
    </w:p>
    <w:p w14:paraId="0BA23BDD" w14:textId="4BA71AD5" w:rsidR="00E22C90" w:rsidRPr="007F089D" w:rsidRDefault="007F089D" w:rsidP="00BE622F">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Napomena:</w:t>
      </w:r>
    </w:p>
    <w:p w14:paraId="69DF487A" w14:textId="0A99F58F" w:rsidR="00E22C90" w:rsidRPr="007F089D" w:rsidRDefault="007F089D" w:rsidP="00BE622F">
      <w:pPr>
        <w:pStyle w:val="ListParagraph"/>
        <w:spacing w:before="120" w:after="120"/>
        <w:rPr>
          <w:rFonts w:eastAsia="Times New Roman"/>
          <w:sz w:val="20"/>
          <w:szCs w:val="20"/>
        </w:rPr>
      </w:pPr>
      <w:r>
        <w:rPr>
          <w:rFonts w:ascii="Calibri" w:hAnsi="Calibri"/>
          <w:sz w:val="20"/>
          <w:szCs w:val="20"/>
          <w:shd w:val="clear" w:color="auto" w:fill="FFFFFF"/>
        </w:rPr>
        <w:t>U pogledu provjere opće funkcionalne komp</w:t>
      </w:r>
      <w:r w:rsidR="00BE622F">
        <w:rPr>
          <w:rFonts w:ascii="Calibri" w:hAnsi="Calibri"/>
          <w:sz w:val="20"/>
          <w:szCs w:val="20"/>
          <w:shd w:val="clear" w:color="auto" w:fill="FFFFFF"/>
        </w:rPr>
        <w:t>etencije: „Digitalna pismenost“</w:t>
      </w:r>
      <w:r>
        <w:rPr>
          <w:rFonts w:ascii="Calibri" w:hAnsi="Calibri"/>
          <w:sz w:val="20"/>
          <w:szCs w:val="20"/>
          <w:shd w:val="clear" w:color="auto" w:fill="FFFFFF"/>
        </w:rPr>
        <w:t xml:space="preserve"> natječajno povjerenstvo može donijeti odluku da se kandidatu</w:t>
      </w:r>
      <w:r>
        <w:rPr>
          <w:sz w:val="20"/>
          <w:szCs w:val="20"/>
          <w:shd w:val="clear" w:color="auto" w:fill="FFFFFF"/>
        </w:rPr>
        <w:t xml:space="preserve">, i pored dostavljenih dokaza, </w:t>
      </w:r>
      <w:r>
        <w:rPr>
          <w:rFonts w:ascii="Calibri" w:hAnsi="Calibri"/>
          <w:sz w:val="20"/>
          <w:szCs w:val="20"/>
          <w:shd w:val="clear" w:color="auto" w:fill="FFFFFF"/>
        </w:rPr>
        <w:t xml:space="preserve"> izvrši provjera digitalne pismenosti, ako uvidom u dostavljeni dokaz ne može potpuno ocijeniti posjedovanje ove vještine na razini koja je neophodna za </w:t>
      </w:r>
      <w:r>
        <w:rPr>
          <w:sz w:val="20"/>
          <w:szCs w:val="20"/>
          <w:shd w:val="clear" w:color="auto" w:fill="FFFFFF"/>
        </w:rPr>
        <w:t>obavljanje poslova na radnom mjestu o čemu će kandidati biti obaviješteni.</w:t>
      </w:r>
    </w:p>
    <w:p w14:paraId="35EC5D31" w14:textId="118A555E" w:rsidR="00E22C90" w:rsidRPr="007F089D" w:rsidRDefault="007F089D" w:rsidP="00BE622F">
      <w:pPr>
        <w:pStyle w:val="ListParagraph"/>
        <w:numPr>
          <w:ilvl w:val="0"/>
          <w:numId w:val="6"/>
        </w:numPr>
        <w:shd w:val="clear" w:color="auto" w:fill="FFFFFF"/>
        <w:spacing w:after="225"/>
        <w:rPr>
          <w:rFonts w:ascii="Calibri" w:eastAsia="Times New Roman" w:hAnsi="Calibri" w:cs="Times New Roman"/>
          <w:sz w:val="20"/>
          <w:szCs w:val="20"/>
        </w:rPr>
      </w:pPr>
      <w:r>
        <w:rPr>
          <w:rFonts w:ascii="Calibri" w:hAnsi="Calibri"/>
          <w:sz w:val="20"/>
          <w:szCs w:val="20"/>
        </w:rPr>
        <w:t>Posebne funkcionalne kompetencije:</w:t>
      </w:r>
    </w:p>
    <w:p w14:paraId="47BFF7B8" w14:textId="476524FF" w:rsidR="00E22C90" w:rsidRPr="007F089D" w:rsidRDefault="00E22C90" w:rsidP="00BE622F">
      <w:pPr>
        <w:pStyle w:val="ListParagraph"/>
        <w:shd w:val="clear" w:color="auto" w:fill="FFFFFF"/>
        <w:spacing w:after="225"/>
        <w:rPr>
          <w:rFonts w:ascii="Calibri" w:eastAsia="Times New Roman" w:hAnsi="Calibri" w:cs="Times New Roman"/>
          <w:sz w:val="20"/>
          <w:szCs w:val="20"/>
        </w:rPr>
      </w:pPr>
      <w:r>
        <w:rPr>
          <w:rFonts w:ascii="Calibri" w:hAnsi="Calibri"/>
          <w:sz w:val="20"/>
          <w:szCs w:val="20"/>
        </w:rPr>
        <w:t>2-a) za područje rada:</w:t>
      </w:r>
    </w:p>
    <w:p w14:paraId="2A8F1C4C" w14:textId="36396553" w:rsidR="00E22C90" w:rsidRPr="007F089D" w:rsidRDefault="00E22C90" w:rsidP="00BE622F">
      <w:pPr>
        <w:pStyle w:val="ListParagraph"/>
        <w:shd w:val="clear" w:color="auto" w:fill="FFFFFF"/>
        <w:rPr>
          <w:rFonts w:eastAsia="Times New Roman"/>
          <w:sz w:val="20"/>
          <w:szCs w:val="20"/>
        </w:rPr>
      </w:pPr>
      <w:r>
        <w:rPr>
          <w:rFonts w:ascii="Calibri" w:hAnsi="Calibri"/>
          <w:sz w:val="20"/>
          <w:szCs w:val="20"/>
        </w:rPr>
        <w:t>-</w:t>
      </w:r>
      <w:r>
        <w:rPr>
          <w:sz w:val="20"/>
          <w:szCs w:val="20"/>
        </w:rPr>
        <w:t xml:space="preserve"> Normativni poslovi ((1) proces donošenja normativnih akata iz nadležnosti tijela, službi i organizacija i participacija javnosti; 2) metodološka pravila za izradu normativnih akata iz nadležnosti tijela, službi i organizacija; 3) primjenu </w:t>
      </w:r>
      <w:proofErr w:type="spellStart"/>
      <w:r>
        <w:rPr>
          <w:sz w:val="20"/>
          <w:szCs w:val="20"/>
        </w:rPr>
        <w:t>nomotehničkih</w:t>
      </w:r>
      <w:proofErr w:type="spellEnd"/>
      <w:r>
        <w:rPr>
          <w:sz w:val="20"/>
          <w:szCs w:val="20"/>
        </w:rPr>
        <w:t xml:space="preserve"> i pravno-tehničkih pravila za izradu pravnih akata; 4) pripremu i izradu stručnih mišljenja i obrazloženja različitih pravnih akata iz djelokruga rada tijela, službe i organizacije</w:t>
      </w:r>
      <w:r>
        <w:rPr>
          <w:color w:val="000000"/>
          <w:sz w:val="20"/>
          <w:szCs w:val="20"/>
        </w:rPr>
        <w:t>), provjerit će se pismenom simulacijom.</w:t>
      </w:r>
    </w:p>
    <w:p w14:paraId="4F3D49E7" w14:textId="77777777" w:rsidR="00E22C90" w:rsidRPr="007F089D" w:rsidRDefault="00E22C90" w:rsidP="00BE622F">
      <w:pPr>
        <w:pStyle w:val="ListParagraph"/>
        <w:shd w:val="clear" w:color="auto" w:fill="FFFFFF"/>
        <w:spacing w:after="225"/>
        <w:rPr>
          <w:rFonts w:eastAsia="Times New Roman"/>
          <w:sz w:val="20"/>
          <w:szCs w:val="20"/>
          <w:lang w:eastAsia="en-GB"/>
        </w:rPr>
      </w:pPr>
    </w:p>
    <w:p w14:paraId="7D4908E4" w14:textId="5FCAAF24" w:rsidR="00E22C90" w:rsidRPr="007F089D" w:rsidRDefault="00E22C90" w:rsidP="00BE622F">
      <w:pPr>
        <w:pStyle w:val="ListParagraph"/>
        <w:rPr>
          <w:rFonts w:eastAsia="Times New Roman"/>
          <w:sz w:val="20"/>
          <w:szCs w:val="20"/>
        </w:rPr>
      </w:pPr>
      <w:r>
        <w:rPr>
          <w:sz w:val="20"/>
          <w:szCs w:val="20"/>
        </w:rPr>
        <w:t>2-b) za određeno radno mjesto:</w:t>
      </w:r>
    </w:p>
    <w:p w14:paraId="75E71B32" w14:textId="00024929" w:rsidR="00E22C90" w:rsidRPr="007F089D" w:rsidRDefault="00E22C90" w:rsidP="00BE622F">
      <w:pPr>
        <w:pStyle w:val="ListParagraph"/>
        <w:rPr>
          <w:rFonts w:eastAsia="Times New Roman"/>
          <w:sz w:val="20"/>
          <w:szCs w:val="20"/>
        </w:rPr>
      </w:pPr>
      <w:r>
        <w:rPr>
          <w:sz w:val="20"/>
          <w:szCs w:val="20"/>
        </w:rPr>
        <w:t>- planski dokumenti, propisi i akti iz nadležnosti i organizacije tijela: Statut Autonomne Pokrajine Vojvodine, Pokrajinska skupštinska odluka o pokrajinskoj upravi, Zakon o utvrđivanju nadležnosti Autonomne Pokrajine Vojvodine i</w:t>
      </w:r>
    </w:p>
    <w:p w14:paraId="3E0B3D7B" w14:textId="79B75154" w:rsidR="00E22C90" w:rsidRPr="007F089D" w:rsidRDefault="00E22C90" w:rsidP="00BE622F">
      <w:pPr>
        <w:pStyle w:val="ListParagraph"/>
        <w:rPr>
          <w:rFonts w:eastAsia="Times New Roman" w:cs="Times New Roman"/>
          <w:sz w:val="20"/>
          <w:szCs w:val="20"/>
        </w:rPr>
      </w:pPr>
      <w:r>
        <w:rPr>
          <w:sz w:val="20"/>
          <w:szCs w:val="20"/>
        </w:rPr>
        <w:t>- relevantni propisi iz djelokruga radnog mjesta: Zakon o zaposlenicima u autonomnim pokrajinama i jedinicama lokalne samouprave, Odluka o pravnom normiranju, Pokrajinska skupštinska odluka o Pokrajinskoj vladi, Pokrajinska skupštinska odluka o Skupštini APV, Poslovnici o radu Pokrajinske vlade i Skupštine APV - provjerit će se jednom pismenom simulacijom.</w:t>
      </w:r>
    </w:p>
    <w:p w14:paraId="50427C50" w14:textId="1507DBFE" w:rsidR="00E22C90" w:rsidRPr="007F089D" w:rsidRDefault="007F089D" w:rsidP="00BE622F">
      <w:pPr>
        <w:pStyle w:val="4clan"/>
        <w:spacing w:before="240" w:beforeAutospacing="0" w:after="0" w:afterAutospacing="0"/>
        <w:jc w:val="both"/>
        <w:rPr>
          <w:rFonts w:ascii="Calibri" w:hAnsi="Calibri"/>
          <w:sz w:val="20"/>
          <w:szCs w:val="20"/>
        </w:rPr>
      </w:pPr>
      <w:r>
        <w:rPr>
          <w:rFonts w:ascii="Calibri" w:hAnsi="Calibri"/>
          <w:sz w:val="20"/>
          <w:szCs w:val="20"/>
        </w:rPr>
        <w:t>Završni razgovor s kandidatom natječajno povjerenstvo provodi u cilju procjene motivacije kandidata za rad na radnom mjestu, mogućih doprinosa na radu i prihvaćanja vrijednosti tijela.</w:t>
      </w:r>
    </w:p>
    <w:p w14:paraId="65B5B498" w14:textId="61882EAE" w:rsidR="00B80683" w:rsidRPr="007F089D" w:rsidRDefault="00B80683" w:rsidP="00BE622F">
      <w:pPr>
        <w:spacing w:line="240" w:lineRule="auto"/>
        <w:rPr>
          <w:rFonts w:eastAsia="Times New Roman"/>
          <w:b/>
          <w:bCs/>
          <w:sz w:val="20"/>
          <w:szCs w:val="20"/>
          <w:shd w:val="clear" w:color="auto" w:fill="FFFFFF"/>
        </w:rPr>
      </w:pPr>
      <w:r>
        <w:rPr>
          <w:color w:val="3D3D3D"/>
          <w:sz w:val="20"/>
          <w:szCs w:val="20"/>
        </w:rPr>
        <w:br/>
      </w:r>
      <w:r>
        <w:rPr>
          <w:b/>
          <w:bCs/>
          <w:sz w:val="20"/>
          <w:szCs w:val="20"/>
          <w:shd w:val="clear" w:color="auto" w:fill="FFFFFF"/>
        </w:rPr>
        <w:t>IV. Mjesto rada:</w:t>
      </w:r>
      <w:r>
        <w:rPr>
          <w:sz w:val="20"/>
          <w:szCs w:val="20"/>
          <w:shd w:val="clear" w:color="auto" w:fill="FFFFFF"/>
        </w:rPr>
        <w:t> Novi Sad, Bulevar Mihajla Pupina 16.</w:t>
      </w:r>
      <w:r>
        <w:rPr>
          <w:color w:val="3D3D3D"/>
          <w:sz w:val="20"/>
          <w:szCs w:val="20"/>
        </w:rPr>
        <w:br/>
      </w:r>
      <w:r>
        <w:rPr>
          <w:color w:val="3D3D3D"/>
          <w:sz w:val="20"/>
          <w:szCs w:val="20"/>
        </w:rPr>
        <w:br/>
      </w:r>
      <w:r>
        <w:rPr>
          <w:b/>
          <w:bCs/>
          <w:sz w:val="20"/>
          <w:szCs w:val="20"/>
          <w:shd w:val="clear" w:color="auto" w:fill="FFFFFF"/>
        </w:rPr>
        <w:t xml:space="preserve">V. Rok za podnošenje prijave na javni natječaj: </w:t>
      </w:r>
      <w:r>
        <w:rPr>
          <w:bCs/>
          <w:sz w:val="20"/>
          <w:szCs w:val="20"/>
          <w:shd w:val="clear" w:color="auto" w:fill="FFFFFF"/>
        </w:rPr>
        <w:t>Rok za podnošenje prijava</w:t>
      </w:r>
      <w:r>
        <w:rPr>
          <w:b/>
          <w:bCs/>
          <w:sz w:val="20"/>
          <w:szCs w:val="20"/>
          <w:shd w:val="clear" w:color="auto" w:fill="FFFFFF"/>
        </w:rPr>
        <w:t xml:space="preserve"> </w:t>
      </w:r>
      <w:r>
        <w:rPr>
          <w:sz w:val="20"/>
          <w:szCs w:val="20"/>
          <w:shd w:val="clear" w:color="auto" w:fill="FFFFFF"/>
        </w:rPr>
        <w:t>je 15 dana i počinje teći 20. 10. 2023. godine, a istječe 3. 11. 2023. godine.</w:t>
      </w:r>
      <w:r>
        <w:rPr>
          <w:color w:val="000000" w:themeColor="text1"/>
          <w:sz w:val="20"/>
          <w:szCs w:val="20"/>
          <w:shd w:val="clear" w:color="auto" w:fill="FFFFFF"/>
        </w:rPr>
        <w:t xml:space="preserve"> </w:t>
      </w:r>
      <w:r>
        <w:rPr>
          <w:sz w:val="20"/>
          <w:szCs w:val="20"/>
        </w:rPr>
        <w:br/>
      </w:r>
      <w:r>
        <w:rPr>
          <w:sz w:val="20"/>
          <w:szCs w:val="20"/>
        </w:rPr>
        <w:br/>
      </w:r>
      <w:r>
        <w:rPr>
          <w:b/>
          <w:bCs/>
          <w:sz w:val="20"/>
          <w:szCs w:val="20"/>
          <w:shd w:val="clear" w:color="auto" w:fill="FFFFFF"/>
        </w:rPr>
        <w:t>VI. Osoba zadužena za davanje obavijesti:</w:t>
      </w:r>
      <w:r>
        <w:rPr>
          <w:sz w:val="20"/>
          <w:szCs w:val="20"/>
          <w:shd w:val="clear" w:color="auto" w:fill="FFFFFF"/>
        </w:rPr>
        <w:t xml:space="preserve"> Bojana </w:t>
      </w:r>
      <w:proofErr w:type="spellStart"/>
      <w:r>
        <w:rPr>
          <w:sz w:val="20"/>
          <w:szCs w:val="20"/>
          <w:shd w:val="clear" w:color="auto" w:fill="FFFFFF"/>
        </w:rPr>
        <w:t>Adžić</w:t>
      </w:r>
      <w:proofErr w:type="spellEnd"/>
      <w:r>
        <w:rPr>
          <w:sz w:val="20"/>
          <w:szCs w:val="20"/>
          <w:shd w:val="clear" w:color="auto" w:fill="FFFFFF"/>
        </w:rPr>
        <w:t xml:space="preserve"> </w:t>
      </w:r>
      <w:proofErr w:type="spellStart"/>
      <w:r>
        <w:rPr>
          <w:sz w:val="20"/>
          <w:szCs w:val="20"/>
          <w:shd w:val="clear" w:color="auto" w:fill="FFFFFF"/>
        </w:rPr>
        <w:t>Makivić</w:t>
      </w:r>
      <w:proofErr w:type="spellEnd"/>
      <w:r>
        <w:rPr>
          <w:sz w:val="20"/>
          <w:szCs w:val="20"/>
          <w:shd w:val="clear" w:color="auto" w:fill="FFFFFF"/>
        </w:rPr>
        <w:t xml:space="preserve"> telefon: 021/487-4373.</w:t>
      </w:r>
    </w:p>
    <w:p w14:paraId="06DE0B6E" w14:textId="1274339E" w:rsidR="00B80683" w:rsidRPr="007F089D" w:rsidRDefault="00B80683" w:rsidP="00BE622F">
      <w:pPr>
        <w:spacing w:line="240" w:lineRule="auto"/>
        <w:rPr>
          <w:rFonts w:eastAsia="Times New Roman"/>
          <w:b/>
          <w:bCs/>
          <w:sz w:val="20"/>
          <w:szCs w:val="20"/>
          <w:shd w:val="clear" w:color="auto" w:fill="FFFFFF"/>
        </w:rPr>
      </w:pPr>
      <w:r>
        <w:rPr>
          <w:b/>
          <w:bCs/>
          <w:sz w:val="20"/>
          <w:szCs w:val="20"/>
          <w:shd w:val="clear" w:color="auto" w:fill="FFFFFF"/>
        </w:rPr>
        <w:t>VII. Datum oglašavanja</w:t>
      </w:r>
      <w:r>
        <w:rPr>
          <w:b/>
          <w:bCs/>
          <w:color w:val="000000" w:themeColor="text1"/>
          <w:sz w:val="20"/>
          <w:szCs w:val="20"/>
          <w:shd w:val="clear" w:color="auto" w:fill="FFFFFF"/>
        </w:rPr>
        <w:t>:</w:t>
      </w:r>
      <w:r>
        <w:rPr>
          <w:color w:val="000000" w:themeColor="text1"/>
          <w:sz w:val="20"/>
          <w:szCs w:val="20"/>
          <w:shd w:val="clear" w:color="auto" w:fill="FFFFFF"/>
        </w:rPr>
        <w:t xml:space="preserve"> 19.</w:t>
      </w:r>
      <w:r w:rsidR="00BE622F">
        <w:rPr>
          <w:color w:val="000000" w:themeColor="text1"/>
          <w:sz w:val="20"/>
          <w:szCs w:val="20"/>
          <w:shd w:val="clear" w:color="auto" w:fill="FFFFFF"/>
        </w:rPr>
        <w:t xml:space="preserve"> </w:t>
      </w:r>
      <w:r>
        <w:rPr>
          <w:color w:val="000000" w:themeColor="text1"/>
          <w:sz w:val="20"/>
          <w:szCs w:val="20"/>
          <w:shd w:val="clear" w:color="auto" w:fill="FFFFFF"/>
        </w:rPr>
        <w:t>10.</w:t>
      </w:r>
      <w:r w:rsidR="00BE622F">
        <w:rPr>
          <w:color w:val="000000" w:themeColor="text1"/>
          <w:sz w:val="20"/>
          <w:szCs w:val="20"/>
          <w:shd w:val="clear" w:color="auto" w:fill="FFFFFF"/>
        </w:rPr>
        <w:t xml:space="preserve"> </w:t>
      </w:r>
      <w:r>
        <w:rPr>
          <w:color w:val="000000" w:themeColor="text1"/>
          <w:sz w:val="20"/>
          <w:szCs w:val="20"/>
          <w:shd w:val="clear" w:color="auto" w:fill="FFFFFF"/>
        </w:rPr>
        <w:t>2023. godine </w:t>
      </w:r>
    </w:p>
    <w:p w14:paraId="0F693722" w14:textId="623A2DE0" w:rsidR="00B80683" w:rsidRPr="007F089D" w:rsidRDefault="00B80683" w:rsidP="00BE622F">
      <w:pPr>
        <w:spacing w:line="240" w:lineRule="auto"/>
        <w:jc w:val="both"/>
        <w:rPr>
          <w:rFonts w:eastAsia="Times New Roman"/>
          <w:b/>
          <w:sz w:val="20"/>
          <w:szCs w:val="20"/>
        </w:rPr>
      </w:pPr>
      <w:r>
        <w:rPr>
          <w:b/>
          <w:sz w:val="20"/>
          <w:szCs w:val="20"/>
        </w:rPr>
        <w:t xml:space="preserve">VIII. </w:t>
      </w:r>
      <w:r>
        <w:rPr>
          <w:b/>
          <w:bCs/>
          <w:sz w:val="20"/>
          <w:szCs w:val="20"/>
          <w:shd w:val="clear" w:color="auto" w:fill="FFFFFF"/>
        </w:rPr>
        <w:t>Adresa na koju se podnosi prijava: </w:t>
      </w:r>
      <w:r>
        <w:rPr>
          <w:bCs/>
          <w:sz w:val="20"/>
          <w:szCs w:val="20"/>
          <w:shd w:val="clear" w:color="auto" w:fill="FFFFFF"/>
        </w:rPr>
        <w:t xml:space="preserve">Pokrajinsko tajništvo za obrazovanje, propise, upravu i nacionalne manjine </w:t>
      </w:r>
      <w:r w:rsidR="00BE622F">
        <w:rPr>
          <w:bCs/>
          <w:sz w:val="20"/>
          <w:szCs w:val="20"/>
          <w:shd w:val="clear" w:color="auto" w:fill="FFFFFF"/>
        </w:rPr>
        <w:t>–</w:t>
      </w:r>
      <w:r>
        <w:rPr>
          <w:bCs/>
          <w:sz w:val="20"/>
          <w:szCs w:val="20"/>
          <w:shd w:val="clear" w:color="auto" w:fill="FFFFFF"/>
        </w:rPr>
        <w:t xml:space="preserve"> nacionalne zajednice, </w:t>
      </w:r>
      <w:r w:rsidR="00BE622F">
        <w:rPr>
          <w:b/>
          <w:bCs/>
          <w:sz w:val="20"/>
          <w:szCs w:val="20"/>
          <w:shd w:val="clear" w:color="auto" w:fill="FFFFFF"/>
        </w:rPr>
        <w:t>s naznakom „Za javni</w:t>
      </w:r>
      <w:r>
        <w:rPr>
          <w:b/>
          <w:bCs/>
          <w:sz w:val="20"/>
          <w:szCs w:val="20"/>
          <w:shd w:val="clear" w:color="auto" w:fill="FFFFFF"/>
        </w:rPr>
        <w:t xml:space="preserve"> natječaj za popunjavanje radnog mjesta savjetnik za normativno-pravne poslove </w:t>
      </w:r>
      <w:r w:rsidR="00BE622F">
        <w:rPr>
          <w:b/>
          <w:bCs/>
          <w:sz w:val="20"/>
          <w:szCs w:val="20"/>
          <w:shd w:val="clear" w:color="auto" w:fill="FFFFFF"/>
        </w:rPr>
        <w:t>–</w:t>
      </w:r>
      <w:r>
        <w:rPr>
          <w:b/>
          <w:bCs/>
          <w:sz w:val="20"/>
          <w:szCs w:val="20"/>
          <w:shd w:val="clear" w:color="auto" w:fill="FFFFFF"/>
        </w:rPr>
        <w:t xml:space="preserve"> 1 izvršitelj“.</w:t>
      </w:r>
    </w:p>
    <w:p w14:paraId="3C30126B" w14:textId="170D8962" w:rsidR="00E22C90" w:rsidRPr="007F089D" w:rsidRDefault="00E22C90" w:rsidP="00BE622F">
      <w:pPr>
        <w:spacing w:line="240" w:lineRule="auto"/>
        <w:rPr>
          <w:rFonts w:eastAsia="Times New Roman"/>
          <w:sz w:val="20"/>
          <w:szCs w:val="20"/>
        </w:rPr>
      </w:pPr>
      <w:r>
        <w:rPr>
          <w:b/>
          <w:bCs/>
          <w:sz w:val="20"/>
          <w:szCs w:val="20"/>
          <w:shd w:val="clear" w:color="auto" w:fill="FFFFFF"/>
        </w:rPr>
        <w:t>IX. Dokazi koji se prilažu uz prijavu na javni natječaj</w:t>
      </w:r>
      <w:r>
        <w:rPr>
          <w:sz w:val="20"/>
          <w:szCs w:val="20"/>
        </w:rPr>
        <w:t>: </w:t>
      </w:r>
    </w:p>
    <w:p w14:paraId="1B3F599B" w14:textId="1B362C00" w:rsidR="00E22C90" w:rsidRPr="007F089D" w:rsidRDefault="00E22C90" w:rsidP="00BE622F">
      <w:pPr>
        <w:spacing w:after="0" w:line="240" w:lineRule="auto"/>
        <w:jc w:val="both"/>
        <w:rPr>
          <w:rFonts w:eastAsia="Times New Roman"/>
          <w:sz w:val="20"/>
          <w:szCs w:val="20"/>
        </w:rPr>
      </w:pPr>
      <w:r>
        <w:rPr>
          <w:sz w:val="20"/>
          <w:szCs w:val="20"/>
        </w:rPr>
        <w:t xml:space="preserve">1. Potpisana prijava s adresom stanovanja, kontakt telefonom, adresom elektroničke pošte i potpisanom izjavom u kojoj se sudionik javnog natječaja opredjeljuje hoće li sam pribaviti dokaze o činjenicama o kojima se vodi službena evidencija ili će to tijelo učiniti umjesto njega; </w:t>
      </w:r>
    </w:p>
    <w:p w14:paraId="685D54C4" w14:textId="0A08338C" w:rsidR="00E22C90" w:rsidRPr="007F089D" w:rsidRDefault="00E22C90" w:rsidP="00BE622F">
      <w:pPr>
        <w:spacing w:after="0" w:line="240" w:lineRule="auto"/>
        <w:jc w:val="both"/>
        <w:rPr>
          <w:rFonts w:eastAsia="Times New Roman"/>
          <w:sz w:val="20"/>
          <w:szCs w:val="20"/>
        </w:rPr>
      </w:pPr>
      <w:r>
        <w:rPr>
          <w:sz w:val="20"/>
          <w:szCs w:val="20"/>
        </w:rPr>
        <w:t>2. životopis s navodima o dosadašnjem radnom iskustvu;</w:t>
      </w:r>
    </w:p>
    <w:p w14:paraId="5F89CBA7" w14:textId="18C4FF6B" w:rsidR="00E22C90" w:rsidRPr="007F089D" w:rsidRDefault="00E22C90" w:rsidP="00BE622F">
      <w:pPr>
        <w:spacing w:after="0" w:line="240" w:lineRule="auto"/>
        <w:jc w:val="both"/>
        <w:rPr>
          <w:rFonts w:eastAsia="Times New Roman"/>
          <w:sz w:val="20"/>
          <w:szCs w:val="20"/>
        </w:rPr>
      </w:pPr>
      <w:r>
        <w:rPr>
          <w:sz w:val="20"/>
          <w:szCs w:val="20"/>
        </w:rPr>
        <w:t xml:space="preserve">3. izvornik ili ovjerena preslika uvjerenja o državljanstvu; </w:t>
      </w:r>
    </w:p>
    <w:p w14:paraId="4456A773" w14:textId="4F0ABD64" w:rsidR="00E22C90" w:rsidRPr="007F089D" w:rsidRDefault="00E22C90" w:rsidP="00BE622F">
      <w:pPr>
        <w:spacing w:after="0" w:line="240" w:lineRule="auto"/>
        <w:jc w:val="both"/>
        <w:rPr>
          <w:rFonts w:eastAsia="Times New Roman"/>
          <w:sz w:val="20"/>
          <w:szCs w:val="20"/>
        </w:rPr>
      </w:pPr>
      <w:r>
        <w:rPr>
          <w:sz w:val="20"/>
          <w:szCs w:val="20"/>
        </w:rPr>
        <w:t xml:space="preserve">4. ovjerena preslika osobne iskaznice, odnosno izvadak elektroničkog čitača biometrijske osobne iskaznice; </w:t>
      </w:r>
    </w:p>
    <w:p w14:paraId="4B62C231" w14:textId="1A129409" w:rsidR="00E22C90" w:rsidRPr="007F089D" w:rsidRDefault="00E22C90" w:rsidP="00BE622F">
      <w:pPr>
        <w:spacing w:after="0" w:line="240" w:lineRule="auto"/>
        <w:jc w:val="both"/>
        <w:rPr>
          <w:rFonts w:eastAsia="Times New Roman"/>
          <w:sz w:val="20"/>
          <w:szCs w:val="20"/>
        </w:rPr>
      </w:pPr>
      <w:r>
        <w:rPr>
          <w:sz w:val="20"/>
          <w:szCs w:val="20"/>
        </w:rPr>
        <w:lastRenderedPageBreak/>
        <w:t xml:space="preserve">5. izvornik ili ovjerena preslika uvjerenja MUP-a da kandidat nije osuđivan na bezuvjetnu kaznu zatvora od najmanje šest mjeseci, ne starije od 6 mjeseci od dana oglašavanja javnog natječaja; </w:t>
      </w:r>
    </w:p>
    <w:p w14:paraId="26C09C5B" w14:textId="18B72618" w:rsidR="00E22C90" w:rsidRPr="007F089D" w:rsidRDefault="00E22C90" w:rsidP="00BE622F">
      <w:pPr>
        <w:spacing w:after="0" w:line="240" w:lineRule="auto"/>
        <w:jc w:val="both"/>
        <w:rPr>
          <w:rFonts w:eastAsia="Times New Roman"/>
          <w:sz w:val="20"/>
          <w:szCs w:val="20"/>
        </w:rPr>
      </w:pPr>
      <w:r>
        <w:rPr>
          <w:sz w:val="20"/>
          <w:szCs w:val="20"/>
        </w:rPr>
        <w:t>6. izvornik ili ovjerena preslika diplome kojom se potvrđuje stručna sprema;</w:t>
      </w:r>
    </w:p>
    <w:p w14:paraId="463B1EA2" w14:textId="21059FA3" w:rsidR="00E22C90" w:rsidRPr="007F089D" w:rsidRDefault="00E22C90" w:rsidP="00BE622F">
      <w:pPr>
        <w:spacing w:after="0" w:line="240" w:lineRule="auto"/>
        <w:jc w:val="both"/>
        <w:rPr>
          <w:rFonts w:eastAsia="Times New Roman"/>
          <w:sz w:val="20"/>
          <w:szCs w:val="20"/>
        </w:rPr>
      </w:pPr>
      <w:r>
        <w:rPr>
          <w:sz w:val="20"/>
          <w:szCs w:val="20"/>
        </w:rPr>
        <w:t>7. izvornik ili ovjerena preslika dokaza o najmanje tri godina radnog iskustva u struci (potvrde, rješenja, ugovori i drugi akti iz kojih se može utvrditi na kojim poslovima, s kojom stručnom spremom i u kojem razdoblju je stečeno radno iskustvo),</w:t>
      </w:r>
    </w:p>
    <w:p w14:paraId="651302F1" w14:textId="039323A5" w:rsidR="00E22C90" w:rsidRPr="007F089D" w:rsidRDefault="00E22C90" w:rsidP="00BE622F">
      <w:pPr>
        <w:spacing w:after="0" w:line="240" w:lineRule="auto"/>
        <w:jc w:val="both"/>
        <w:rPr>
          <w:rFonts w:eastAsia="Times New Roman"/>
          <w:sz w:val="20"/>
          <w:szCs w:val="20"/>
        </w:rPr>
      </w:pPr>
      <w:r>
        <w:rPr>
          <w:sz w:val="20"/>
          <w:szCs w:val="20"/>
        </w:rPr>
        <w:t>8. potpisana izjava (obrazac 3) da kandidatu nije prestajao radni odnos u državnom tijelu, odnosno tijelu autonomne pokrajine i jedinice lokalne samouprave, zbog teže povrede dužnosti iz radnog odnosa,</w:t>
      </w:r>
    </w:p>
    <w:p w14:paraId="2564CC71" w14:textId="6B208AB3" w:rsidR="00E22C90" w:rsidRPr="007F089D" w:rsidRDefault="00E22C90" w:rsidP="00BE622F">
      <w:pPr>
        <w:spacing w:after="0" w:line="240" w:lineRule="auto"/>
        <w:jc w:val="both"/>
        <w:rPr>
          <w:rFonts w:eastAsia="Times New Roman"/>
          <w:sz w:val="20"/>
          <w:szCs w:val="20"/>
        </w:rPr>
      </w:pPr>
      <w:r>
        <w:rPr>
          <w:sz w:val="20"/>
          <w:szCs w:val="20"/>
        </w:rPr>
        <w:t>9. izvornik ili ovjerena preslika dokaza o poznavanju rada na računalu (važeći certifikat, potvrda ili drugi odgovarajući dokaz o poznavanju rada na računalu),</w:t>
      </w:r>
    </w:p>
    <w:p w14:paraId="2703CC51" w14:textId="77510C94" w:rsidR="00E22C90" w:rsidRPr="007F089D" w:rsidRDefault="00E22C90" w:rsidP="00BE622F">
      <w:pPr>
        <w:spacing w:after="0" w:line="240" w:lineRule="auto"/>
        <w:jc w:val="both"/>
        <w:rPr>
          <w:rFonts w:eastAsia="Times New Roman"/>
          <w:sz w:val="20"/>
          <w:szCs w:val="20"/>
        </w:rPr>
      </w:pPr>
      <w:r>
        <w:rPr>
          <w:sz w:val="20"/>
          <w:szCs w:val="20"/>
        </w:rPr>
        <w:t>10. izvornik ili ovjerena preslika uvjerenja o položenom državnom stručnom ispitu.</w:t>
      </w:r>
    </w:p>
    <w:p w14:paraId="57C1FAEB" w14:textId="72962107" w:rsidR="00E22C90" w:rsidRPr="007F089D" w:rsidRDefault="007F089D" w:rsidP="00BE622F">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Napomena:</w:t>
      </w:r>
    </w:p>
    <w:p w14:paraId="47C3EBC0" w14:textId="220DFC6F" w:rsidR="00E22C90" w:rsidRPr="007F089D" w:rsidRDefault="007F089D" w:rsidP="00BE622F">
      <w:pPr>
        <w:spacing w:after="0" w:line="240" w:lineRule="auto"/>
        <w:ind w:right="150" w:firstLine="240"/>
        <w:jc w:val="both"/>
        <w:rPr>
          <w:rFonts w:eastAsia="Times New Roman"/>
          <w:sz w:val="20"/>
          <w:szCs w:val="20"/>
          <w:shd w:val="clear" w:color="auto" w:fill="FFFFFF"/>
        </w:rPr>
      </w:pPr>
      <w:r>
        <w:rPr>
          <w:sz w:val="20"/>
          <w:szCs w:val="20"/>
          <w:shd w:val="clear" w:color="auto" w:fill="FFFFFF"/>
        </w:rPr>
        <w:t>U pogledu dokaza pod rednim brojem 9. natječajno povjerenstvo može donijeti odluku da se kandidatu, i pored dostavljenih dokaza,  izvrši provjera digitalne pismenosti, ako uvidom u dostavljeni dokaz ne može potpuno ocijeniti posjedovanje ove vještine na razini koja je neophodna za obavljanje poslova na radnom mjestu, o čemu će kandidati biti obaviješteni.</w:t>
      </w:r>
    </w:p>
    <w:p w14:paraId="39B69FA6" w14:textId="77777777" w:rsidR="000C2913" w:rsidRPr="007F089D" w:rsidRDefault="000C2913" w:rsidP="00BE622F">
      <w:pPr>
        <w:spacing w:after="0" w:line="240" w:lineRule="auto"/>
        <w:ind w:left="150" w:right="150" w:firstLine="240"/>
        <w:jc w:val="both"/>
        <w:rPr>
          <w:rFonts w:eastAsia="Times New Roman"/>
          <w:sz w:val="20"/>
          <w:szCs w:val="20"/>
          <w:shd w:val="clear" w:color="auto" w:fill="FFFFFF"/>
          <w:lang w:eastAsia="en-GB"/>
        </w:rPr>
      </w:pPr>
    </w:p>
    <w:p w14:paraId="2E177DD2" w14:textId="3DE7275F" w:rsidR="00EC1317" w:rsidRPr="007F089D" w:rsidRDefault="007F089D" w:rsidP="00BE622F">
      <w:pPr>
        <w:spacing w:line="240" w:lineRule="auto"/>
        <w:jc w:val="both"/>
        <w:rPr>
          <w:rFonts w:eastAsia="Times New Roman"/>
          <w:sz w:val="20"/>
          <w:szCs w:val="20"/>
          <w:shd w:val="clear" w:color="auto" w:fill="FFFFFF"/>
        </w:rPr>
      </w:pPr>
      <w:r>
        <w:rPr>
          <w:sz w:val="20"/>
          <w:szCs w:val="20"/>
          <w:shd w:val="clear" w:color="auto" w:fill="FFFFFF"/>
        </w:rPr>
        <w:t xml:space="preserve">Sukladno Zakonu o zaposlenicima u autonomnim pokrajinama i jedinicama lokalne samouprave, probni rad je obvezan za sve osobe koje nisu zasnivale radni odnos u tijelu autonomne pokrajine, jedinici lokalne samouprave, ili državnom tijelu. Probni rad za radni odnos zasnovan na neodređeno vrijeme traje šest mjeseci. Službenik na probnom radu koji je radni odnos zasnovao na neodređeno vrijeme polaže državni stručni ispit do okončanja probnog rada, u suprotnom prestaje mu radni odnos. Službenik, koji je u radnom odnosu na neodređeno vrijeme dužan je imati položen državni stručni ispit. Službenik kojem probni rad nije obvezan sukladno zakonu, kao i službenik koji je zasnovao radni odnos na neodređeno vrijeme, a nema položen državni stručni ispit, polaže državni stručni ispit u roku od šest mjeseci od dana zasnivanja radnog odnosa. </w:t>
      </w:r>
    </w:p>
    <w:p w14:paraId="5642A4F3" w14:textId="63D32012" w:rsidR="004E669A" w:rsidRPr="007F089D" w:rsidRDefault="007F089D" w:rsidP="00BE622F">
      <w:pPr>
        <w:spacing w:line="240" w:lineRule="auto"/>
        <w:jc w:val="both"/>
        <w:rPr>
          <w:rFonts w:eastAsia="Times New Roman"/>
          <w:sz w:val="20"/>
          <w:szCs w:val="20"/>
          <w:shd w:val="clear" w:color="auto" w:fill="FFFFFF"/>
        </w:rPr>
      </w:pPr>
      <w:r>
        <w:rPr>
          <w:sz w:val="20"/>
          <w:szCs w:val="20"/>
          <w:shd w:val="clear" w:color="auto" w:fill="FFFFFF"/>
        </w:rPr>
        <w:t>Odredbom članka 9. stavaka 3., 4. i 103. Zakona o općem upravnom postupku („Službeni glasnik RS“, broj: 18/16</w:t>
      </w:r>
      <w:r>
        <w:t xml:space="preserve"> </w:t>
      </w:r>
      <w:r>
        <w:rPr>
          <w:sz w:val="20"/>
          <w:szCs w:val="20"/>
          <w:shd w:val="clear" w:color="auto" w:fill="FFFFFF"/>
        </w:rPr>
        <w:t>i 95/18 - autentično tumačenje) propisano je, između ostalog, da su tijela u obvezi po službenoj dužnosti, kada je to neophodno za odlučivanje, sukladno zakonskim rokovima, besplatno razmjenjivati, obavljati uvid, obrađivati i pribavljati osobne podatke o činjenicama sadržanim u službenim evidencijama, osim ako stranka izričito izjavi da će podatke pribaviti sama.</w:t>
      </w:r>
    </w:p>
    <w:p w14:paraId="194BC192" w14:textId="6037BC87" w:rsidR="00DD6BEA" w:rsidRPr="007F089D" w:rsidRDefault="007F089D" w:rsidP="00BE622F">
      <w:pPr>
        <w:spacing w:line="240" w:lineRule="auto"/>
        <w:jc w:val="both"/>
        <w:rPr>
          <w:rFonts w:eastAsia="Times New Roman"/>
          <w:sz w:val="20"/>
          <w:szCs w:val="20"/>
        </w:rPr>
      </w:pPr>
      <w:r>
        <w:rPr>
          <w:sz w:val="20"/>
          <w:szCs w:val="20"/>
          <w:shd w:val="clear" w:color="auto" w:fill="FFFFFF"/>
        </w:rPr>
        <w:t xml:space="preserve">Dokazi koji se prilažu uz prijavu na ovaj natječaj, a o kojima se vodi službena evidencija su </w:t>
      </w:r>
      <w:r>
        <w:rPr>
          <w:sz w:val="20"/>
          <w:szCs w:val="20"/>
        </w:rPr>
        <w:t>uvjerenje o državljanstvu, uvjerenje MUP-a da kandidat nije osuđivan na bezuvjetnu kaznu zatvora od najmanje šest mjeseci, uvjerenje o položenom državnom stručnom ispitu.</w:t>
      </w:r>
    </w:p>
    <w:p w14:paraId="1078A2F9" w14:textId="6638A713" w:rsidR="00DD6BEA" w:rsidRPr="007F089D" w:rsidRDefault="007F089D" w:rsidP="00BE622F">
      <w:pPr>
        <w:spacing w:line="240" w:lineRule="auto"/>
        <w:jc w:val="both"/>
        <w:rPr>
          <w:rFonts w:eastAsia="Times New Roman"/>
          <w:sz w:val="20"/>
          <w:szCs w:val="20"/>
          <w:shd w:val="clear" w:color="auto" w:fill="FFFFFF"/>
        </w:rPr>
      </w:pPr>
      <w:r>
        <w:rPr>
          <w:sz w:val="20"/>
          <w:szCs w:val="20"/>
          <w:shd w:val="clear" w:color="auto" w:fill="FFFFFF"/>
        </w:rPr>
        <w:t>Sudionik javnog natječaja može se izjasniti o tome da tijelo po službenoj dužnosti pribavi prethodno navedene dokaze od tijela koje je nadležno za vođenje službene evidencije ili da će sam pribaviti navedeni dokaz u propisanom roku.</w:t>
      </w:r>
    </w:p>
    <w:p w14:paraId="65C776C6" w14:textId="4849A146" w:rsidR="00DD6BEA" w:rsidRPr="007F089D" w:rsidRDefault="00B80683" w:rsidP="00BE622F">
      <w:pPr>
        <w:spacing w:line="240" w:lineRule="auto"/>
        <w:jc w:val="both"/>
        <w:rPr>
          <w:rFonts w:eastAsia="Times New Roman"/>
          <w:sz w:val="20"/>
          <w:szCs w:val="20"/>
          <w:shd w:val="clear" w:color="auto" w:fill="FFFFFF"/>
        </w:rPr>
      </w:pPr>
      <w:r>
        <w:rPr>
          <w:sz w:val="20"/>
          <w:szCs w:val="20"/>
          <w:shd w:val="clear" w:color="auto" w:fill="FFFFFF"/>
        </w:rPr>
        <w:t> </w:t>
      </w:r>
      <w:r>
        <w:rPr>
          <w:sz w:val="20"/>
          <w:szCs w:val="20"/>
        </w:rPr>
        <w:br/>
      </w:r>
      <w:r>
        <w:rPr>
          <w:sz w:val="20"/>
          <w:szCs w:val="20"/>
          <w:shd w:val="clear" w:color="auto" w:fill="FFFFFF"/>
        </w:rPr>
        <w:t xml:space="preserve">Ukoliko se sudionik natječaja opredijeli da </w:t>
      </w:r>
      <w:r>
        <w:rPr>
          <w:b/>
          <w:sz w:val="20"/>
          <w:szCs w:val="20"/>
          <w:shd w:val="clear" w:color="auto" w:fill="FFFFFF"/>
        </w:rPr>
        <w:t>tijelo pribavi po službenoj dužnosti</w:t>
      </w:r>
      <w:r>
        <w:rPr>
          <w:sz w:val="20"/>
          <w:szCs w:val="20"/>
          <w:shd w:val="clear" w:color="auto" w:fill="FFFFFF"/>
        </w:rPr>
        <w:t xml:space="preserve"> navedeni dokaz, dužan je </w:t>
      </w:r>
      <w:r>
        <w:rPr>
          <w:sz w:val="20"/>
          <w:szCs w:val="20"/>
        </w:rPr>
        <w:t xml:space="preserve"> </w:t>
      </w:r>
      <w:r>
        <w:rPr>
          <w:i/>
          <w:sz w:val="20"/>
          <w:szCs w:val="20"/>
          <w:u w:val="single"/>
          <w:shd w:val="clear" w:color="auto" w:fill="FFFFFF"/>
        </w:rPr>
        <w:t>u prijavi na javni natječaj o tome se posebno pismeno izjasniti i potpisati izjavu koja je sastavni dio javnog natječaja - (obrazac 1) Izjava o davanju suglasnosti za korištenje osobnih podataka u svrhu prikupljanja podataka o navedenom dokazu</w:t>
      </w:r>
      <w:r>
        <w:rPr>
          <w:sz w:val="20"/>
          <w:szCs w:val="20"/>
          <w:shd w:val="clear" w:color="auto" w:fill="FFFFFF"/>
        </w:rPr>
        <w:t>.</w:t>
      </w:r>
    </w:p>
    <w:p w14:paraId="4433361A" w14:textId="734D8CC0" w:rsidR="00DD6BEA" w:rsidRPr="007F089D" w:rsidRDefault="007F089D" w:rsidP="00BE622F">
      <w:pPr>
        <w:spacing w:line="240" w:lineRule="auto"/>
        <w:jc w:val="both"/>
        <w:rPr>
          <w:rFonts w:eastAsia="Times New Roman"/>
          <w:i/>
          <w:sz w:val="20"/>
          <w:szCs w:val="20"/>
          <w:u w:val="single"/>
          <w:shd w:val="clear" w:color="auto" w:fill="FFFFFF"/>
        </w:rPr>
      </w:pPr>
      <w:r>
        <w:rPr>
          <w:sz w:val="20"/>
          <w:szCs w:val="20"/>
          <w:shd w:val="clear" w:color="auto" w:fill="FFFFFF"/>
        </w:rPr>
        <w:t xml:space="preserve">Ukoliko se sudionik javnog natječaja opredijeli da </w:t>
      </w:r>
      <w:r>
        <w:rPr>
          <w:b/>
          <w:sz w:val="20"/>
          <w:szCs w:val="20"/>
          <w:shd w:val="clear" w:color="auto" w:fill="FFFFFF"/>
        </w:rPr>
        <w:t>će sam pribaviti navedeni dokaz</w:t>
      </w:r>
      <w:r>
        <w:rPr>
          <w:sz w:val="20"/>
          <w:szCs w:val="20"/>
          <w:shd w:val="clear" w:color="auto" w:fill="FFFFFF"/>
        </w:rPr>
        <w:t xml:space="preserve">, dužan je </w:t>
      </w:r>
      <w:r>
        <w:rPr>
          <w:sz w:val="20"/>
          <w:szCs w:val="20"/>
        </w:rPr>
        <w:t xml:space="preserve"> u</w:t>
      </w:r>
      <w:r>
        <w:rPr>
          <w:i/>
          <w:sz w:val="20"/>
          <w:szCs w:val="20"/>
          <w:u w:val="single"/>
        </w:rPr>
        <w:t xml:space="preserve"> </w:t>
      </w:r>
      <w:r>
        <w:rPr>
          <w:i/>
          <w:sz w:val="20"/>
          <w:szCs w:val="20"/>
          <w:u w:val="single"/>
          <w:shd w:val="clear" w:color="auto" w:fill="FFFFFF"/>
        </w:rPr>
        <w:t>prijavi na javni natječaj o tome se posebno pismeno izjasniti i potpisati izjavu koja je sastavni dio javnog natječaja - (obrazac 2)</w:t>
      </w:r>
    </w:p>
    <w:p w14:paraId="1FA2EF3A" w14:textId="083A984A" w:rsidR="007D5CAB" w:rsidRPr="007F089D" w:rsidRDefault="00B80683" w:rsidP="00BE622F">
      <w:pPr>
        <w:spacing w:line="240" w:lineRule="auto"/>
        <w:jc w:val="both"/>
        <w:rPr>
          <w:rFonts w:eastAsia="Times New Roman"/>
          <w:i/>
          <w:sz w:val="20"/>
          <w:szCs w:val="20"/>
          <w:u w:val="single"/>
          <w:shd w:val="clear" w:color="auto" w:fill="FFFFFF"/>
        </w:rPr>
      </w:pPr>
      <w:r>
        <w:rPr>
          <w:sz w:val="20"/>
          <w:szCs w:val="20"/>
        </w:rPr>
        <w:br/>
      </w:r>
      <w:r>
        <w:rPr>
          <w:b/>
          <w:bCs/>
          <w:sz w:val="20"/>
          <w:szCs w:val="20"/>
          <w:shd w:val="clear" w:color="auto" w:fill="FFFFFF"/>
        </w:rPr>
        <w:t>X. Mjesto, dan i vrijeme provjere osposobljenosti, znanja i vještina kandidata u izbornom postupku:  </w:t>
      </w:r>
      <w:r>
        <w:rPr>
          <w:sz w:val="20"/>
          <w:szCs w:val="20"/>
        </w:rPr>
        <w:br/>
      </w:r>
      <w:r>
        <w:rPr>
          <w:sz w:val="20"/>
          <w:szCs w:val="20"/>
          <w:shd w:val="clear" w:color="auto" w:fill="FFFFFF"/>
        </w:rPr>
        <w:t>S kandidatima čije su prijave pravodobne, dopuštene, razumljive, potpune i uz koje su priloženi svi potrebni dokazi i koji ispunjavaju uvjete za oglašeno radno mjesto, obavit će se provjera stručne osposobljenosti, znanja i vještina, a naročito znanja i vještina koje su za to radno mjesto utvrđene u okviru općih i posebnih funkcionalnih kompetencija u prostorijama Pokrajinskog tajništva za obrazovanje, propise, upravu i nacionalne manjine - nacionalne zajednice, Novi Sad, Bulevar Mihajla Pupina 16. Pisana ili usmena provjera će se obavljati počev od 10.11.2023. godine o čemu će sudionici natječaja biti obaviješteni telefonskim putem na brojeve telefona koje su dostavili u svojim prijavama i putem e-maila na adrese elektroničke pošte.</w:t>
      </w:r>
    </w:p>
    <w:p w14:paraId="5DF59805" w14:textId="77777777" w:rsidR="00BA4B40" w:rsidRPr="007F089D" w:rsidRDefault="00BA4B40" w:rsidP="00BE622F">
      <w:pPr>
        <w:spacing w:before="120" w:after="120" w:line="240" w:lineRule="auto"/>
        <w:contextualSpacing/>
        <w:rPr>
          <w:rFonts w:eastAsia="Times New Roman"/>
          <w:sz w:val="20"/>
          <w:szCs w:val="20"/>
          <w:shd w:val="clear" w:color="auto" w:fill="FFFFFF"/>
          <w:lang w:eastAsia="en-GB"/>
        </w:rPr>
      </w:pPr>
    </w:p>
    <w:p w14:paraId="132AC126" w14:textId="05E89FDD" w:rsidR="004D601F" w:rsidRPr="007F089D" w:rsidRDefault="007F089D" w:rsidP="00BE622F">
      <w:pPr>
        <w:spacing w:line="240" w:lineRule="auto"/>
        <w:jc w:val="both"/>
        <w:rPr>
          <w:rFonts w:eastAsia="Times New Roman"/>
          <w:sz w:val="20"/>
          <w:szCs w:val="20"/>
          <w:shd w:val="clear" w:color="auto" w:fill="FFFFFF"/>
        </w:rPr>
      </w:pPr>
      <w:r>
        <w:rPr>
          <w:b/>
          <w:bCs/>
          <w:sz w:val="20"/>
          <w:szCs w:val="20"/>
          <w:shd w:val="clear" w:color="auto" w:fill="FFFFFF"/>
        </w:rPr>
        <w:t>Napomene: </w:t>
      </w:r>
      <w:r>
        <w:rPr>
          <w:sz w:val="20"/>
          <w:szCs w:val="20"/>
        </w:rPr>
        <w:br/>
      </w:r>
      <w:r>
        <w:rPr>
          <w:sz w:val="20"/>
          <w:szCs w:val="20"/>
          <w:shd w:val="clear" w:color="auto" w:fill="FFFFFF"/>
        </w:rPr>
        <w:t>Nepravodobne, nedopuštene, nerazumljive ili nepotpune prijave i prijave uz koje nisu priloženi svi potrebni dokazi  (kako je navedeno u tekstu javnog natječaja) u izvorniku ili preslici ovjerenoj od nadležnog tijela za ovjeru prijepisa, bit će odbačene Rješenjem Natječajnog povjerenstva</w:t>
      </w:r>
      <w:r w:rsidR="00BE622F">
        <w:rPr>
          <w:sz w:val="20"/>
          <w:szCs w:val="20"/>
          <w:shd w:val="clear" w:color="auto" w:fill="FFFFFF"/>
        </w:rPr>
        <w:t xml:space="preserve">. </w:t>
      </w:r>
      <w:r>
        <w:rPr>
          <w:sz w:val="20"/>
          <w:szCs w:val="20"/>
          <w:shd w:val="clear" w:color="auto" w:fill="FFFFFF"/>
        </w:rPr>
        <w:t>Javni natječaj provodi Natječajno povjerenstvo koje je rješenjem formirao pokrajinski tajnik.</w:t>
      </w:r>
    </w:p>
    <w:p w14:paraId="497962D1" w14:textId="77777777" w:rsidR="004D601F" w:rsidRPr="007F089D" w:rsidRDefault="004D601F" w:rsidP="00BE622F">
      <w:pPr>
        <w:spacing w:line="240" w:lineRule="auto"/>
        <w:jc w:val="both"/>
        <w:rPr>
          <w:rFonts w:eastAsia="Times New Roman"/>
          <w:sz w:val="20"/>
          <w:szCs w:val="20"/>
          <w:shd w:val="clear" w:color="auto" w:fill="FFFFFF"/>
          <w:lang w:eastAsia="en-GB"/>
        </w:rPr>
      </w:pPr>
    </w:p>
    <w:p w14:paraId="413BA6B3" w14:textId="7FFAEB4B" w:rsidR="00BD6C4F" w:rsidRPr="007F089D" w:rsidRDefault="007F089D" w:rsidP="00BE622F">
      <w:pPr>
        <w:spacing w:line="240" w:lineRule="auto"/>
        <w:jc w:val="both"/>
        <w:rPr>
          <w:rFonts w:eastAsia="Times New Roman"/>
          <w:sz w:val="20"/>
          <w:szCs w:val="20"/>
          <w:shd w:val="clear" w:color="auto" w:fill="FFFFFF"/>
        </w:rPr>
      </w:pPr>
      <w:r>
        <w:rPr>
          <w:sz w:val="20"/>
          <w:szCs w:val="20"/>
          <w:shd w:val="clear" w:color="auto" w:fill="FFFFFF"/>
        </w:rPr>
        <w:t>Ovaj javni natječaj se objavljuje na oglasnoj ploči i internetskoj prezentaciji Tajništva i na internetskoj prezentaciji Službe za upravljanje ljudskim resursima, a  u dnevnim novinama „</w:t>
      </w:r>
      <w:proofErr w:type="spellStart"/>
      <w:r>
        <w:rPr>
          <w:sz w:val="20"/>
          <w:szCs w:val="20"/>
          <w:shd w:val="clear" w:color="auto" w:fill="FFFFFF"/>
        </w:rPr>
        <w:t>Alo</w:t>
      </w:r>
      <w:proofErr w:type="spellEnd"/>
      <w:r>
        <w:rPr>
          <w:sz w:val="20"/>
          <w:szCs w:val="20"/>
          <w:shd w:val="clear" w:color="auto" w:fill="FFFFFF"/>
        </w:rPr>
        <w:t>“</w:t>
      </w:r>
      <w:r w:rsidR="00BE622F">
        <w:rPr>
          <w:sz w:val="20"/>
          <w:szCs w:val="20"/>
          <w:shd w:val="clear" w:color="auto" w:fill="FFFFFF"/>
        </w:rPr>
        <w:t xml:space="preserve"> </w:t>
      </w:r>
      <w:r>
        <w:rPr>
          <w:sz w:val="20"/>
          <w:szCs w:val="20"/>
          <w:shd w:val="clear" w:color="auto" w:fill="FFFFFF"/>
        </w:rPr>
        <w:t>objavljuje se obavijest o javnom natječaju.</w:t>
      </w:r>
    </w:p>
    <w:p w14:paraId="22133C36" w14:textId="4BBCD8EA" w:rsidR="00D92696" w:rsidRPr="007F089D" w:rsidRDefault="006A6306" w:rsidP="00BE622F">
      <w:pPr>
        <w:tabs>
          <w:tab w:val="center" w:pos="7200"/>
        </w:tabs>
        <w:spacing w:after="0" w:line="240" w:lineRule="auto"/>
        <w:ind w:left="7371"/>
        <w:jc w:val="center"/>
        <w:rPr>
          <w:rFonts w:eastAsia="Times New Roman" w:cs="Calibri"/>
          <w:sz w:val="20"/>
          <w:szCs w:val="20"/>
        </w:rPr>
      </w:pPr>
      <w:r>
        <w:rPr>
          <w:sz w:val="20"/>
          <w:szCs w:val="20"/>
        </w:rPr>
        <w:t>Pokrajinski tajnik</w:t>
      </w:r>
    </w:p>
    <w:p w14:paraId="56F9A82D" w14:textId="77777777" w:rsidR="00F81712" w:rsidRPr="007F089D" w:rsidRDefault="00F81712" w:rsidP="00BE622F">
      <w:pPr>
        <w:tabs>
          <w:tab w:val="center" w:pos="7200"/>
        </w:tabs>
        <w:spacing w:after="0" w:line="240" w:lineRule="auto"/>
        <w:ind w:left="7371"/>
        <w:jc w:val="center"/>
        <w:rPr>
          <w:rFonts w:eastAsia="Times New Roman" w:cs="Calibri"/>
          <w:sz w:val="20"/>
          <w:szCs w:val="20"/>
        </w:rPr>
      </w:pPr>
    </w:p>
    <w:p w14:paraId="42B5A7E8" w14:textId="26DA64B9" w:rsidR="00D92696" w:rsidRPr="007F089D" w:rsidRDefault="00D92696" w:rsidP="00BE622F">
      <w:pPr>
        <w:tabs>
          <w:tab w:val="center" w:pos="7200"/>
        </w:tabs>
        <w:spacing w:after="0" w:line="240" w:lineRule="auto"/>
        <w:ind w:left="7371"/>
        <w:jc w:val="center"/>
        <w:rPr>
          <w:rFonts w:ascii="Times New Roman" w:eastAsia="Times New Roman" w:hAnsi="Times New Roman" w:cs="Arial"/>
          <w:sz w:val="20"/>
          <w:szCs w:val="20"/>
        </w:rPr>
      </w:pPr>
      <w:r>
        <w:rPr>
          <w:sz w:val="20"/>
          <w:szCs w:val="20"/>
        </w:rPr>
        <w:t>Zsolt Szakállas</w:t>
      </w:r>
    </w:p>
    <w:p w14:paraId="4DF735CA" w14:textId="77777777" w:rsidR="00B80683" w:rsidRPr="007F089D" w:rsidRDefault="006A6306" w:rsidP="00BE622F">
      <w:pPr>
        <w:spacing w:line="240" w:lineRule="auto"/>
        <w:ind w:left="5040"/>
        <w:rPr>
          <w:sz w:val="20"/>
          <w:szCs w:val="20"/>
        </w:rPr>
      </w:pPr>
      <w:r>
        <w:rPr>
          <w:sz w:val="20"/>
          <w:szCs w:val="20"/>
        </w:rPr>
        <w:t xml:space="preserve">   </w:t>
      </w:r>
    </w:p>
    <w:p w14:paraId="1FD75D4D" w14:textId="77777777" w:rsidR="00417C7C" w:rsidRPr="007F089D" w:rsidRDefault="00417C7C" w:rsidP="00BE622F">
      <w:pPr>
        <w:spacing w:line="240" w:lineRule="auto"/>
        <w:ind w:left="5040"/>
        <w:rPr>
          <w:sz w:val="20"/>
          <w:szCs w:val="20"/>
        </w:rPr>
      </w:pPr>
    </w:p>
    <w:p w14:paraId="2423216D" w14:textId="77777777" w:rsidR="00417C7C" w:rsidRPr="007F089D" w:rsidRDefault="00417C7C" w:rsidP="00BE622F">
      <w:pPr>
        <w:spacing w:line="240" w:lineRule="auto"/>
        <w:rPr>
          <w:sz w:val="20"/>
          <w:szCs w:val="20"/>
        </w:rPr>
      </w:pPr>
    </w:p>
    <w:p w14:paraId="72C60CE4" w14:textId="2876E73D" w:rsidR="000C2913" w:rsidRPr="007F089D" w:rsidRDefault="000C2913" w:rsidP="00BE622F">
      <w:pPr>
        <w:spacing w:line="240" w:lineRule="auto"/>
        <w:rPr>
          <w:sz w:val="20"/>
          <w:szCs w:val="20"/>
        </w:rPr>
      </w:pPr>
    </w:p>
    <w:p w14:paraId="7491CA33" w14:textId="18070BD4" w:rsidR="00BD6C4F" w:rsidRPr="007F089D" w:rsidRDefault="00BD6C4F" w:rsidP="00BE622F">
      <w:pPr>
        <w:spacing w:line="240" w:lineRule="auto"/>
        <w:rPr>
          <w:sz w:val="20"/>
          <w:szCs w:val="20"/>
        </w:rPr>
      </w:pPr>
    </w:p>
    <w:p w14:paraId="615D7CE2" w14:textId="5A8CE522" w:rsidR="00BD6C4F" w:rsidRPr="007F089D" w:rsidRDefault="00BD6C4F" w:rsidP="00BE622F">
      <w:pPr>
        <w:spacing w:line="240" w:lineRule="auto"/>
        <w:rPr>
          <w:sz w:val="20"/>
          <w:szCs w:val="20"/>
        </w:rPr>
      </w:pPr>
    </w:p>
    <w:p w14:paraId="6A3F2CEE" w14:textId="14AB8FAA" w:rsidR="00BD6C4F" w:rsidRPr="007F089D" w:rsidRDefault="00BD6C4F" w:rsidP="00BE622F">
      <w:pPr>
        <w:spacing w:line="240" w:lineRule="auto"/>
        <w:rPr>
          <w:sz w:val="20"/>
          <w:szCs w:val="20"/>
        </w:rPr>
      </w:pPr>
    </w:p>
    <w:p w14:paraId="14B32123" w14:textId="370AEDEB" w:rsidR="00BD6C4F" w:rsidRPr="007F089D" w:rsidRDefault="00BD6C4F" w:rsidP="00BE622F">
      <w:pPr>
        <w:spacing w:line="240" w:lineRule="auto"/>
        <w:rPr>
          <w:sz w:val="20"/>
          <w:szCs w:val="20"/>
        </w:rPr>
      </w:pPr>
    </w:p>
    <w:p w14:paraId="39561EAC" w14:textId="37E37F35" w:rsidR="00BD6C4F" w:rsidRPr="007F089D" w:rsidRDefault="00BD6C4F" w:rsidP="00BE622F">
      <w:pPr>
        <w:spacing w:line="240" w:lineRule="auto"/>
        <w:rPr>
          <w:sz w:val="20"/>
          <w:szCs w:val="20"/>
        </w:rPr>
      </w:pPr>
    </w:p>
    <w:p w14:paraId="2D93DC1D" w14:textId="1C6FFF6E" w:rsidR="00BD6C4F" w:rsidRPr="007F089D" w:rsidRDefault="00BD6C4F" w:rsidP="00BE622F">
      <w:pPr>
        <w:spacing w:line="240" w:lineRule="auto"/>
        <w:rPr>
          <w:sz w:val="20"/>
          <w:szCs w:val="20"/>
        </w:rPr>
      </w:pPr>
    </w:p>
    <w:p w14:paraId="0FA6EFF6" w14:textId="77777777" w:rsidR="00BD6C4F" w:rsidRPr="007F089D" w:rsidRDefault="00BD6C4F" w:rsidP="00BE622F">
      <w:pPr>
        <w:spacing w:line="240" w:lineRule="auto"/>
        <w:rPr>
          <w:sz w:val="20"/>
          <w:szCs w:val="20"/>
        </w:rPr>
      </w:pPr>
    </w:p>
    <w:p w14:paraId="32E96CCF" w14:textId="2D756F79" w:rsidR="00417C7C" w:rsidRPr="007F089D" w:rsidRDefault="00417C7C" w:rsidP="00BE622F">
      <w:pPr>
        <w:spacing w:line="240" w:lineRule="auto"/>
        <w:ind w:left="5040"/>
        <w:rPr>
          <w:sz w:val="20"/>
          <w:szCs w:val="20"/>
        </w:rPr>
      </w:pPr>
    </w:p>
    <w:p w14:paraId="0D424C2D" w14:textId="43711E4F" w:rsidR="00652715" w:rsidRPr="007F089D" w:rsidRDefault="00652715" w:rsidP="00BE622F">
      <w:pPr>
        <w:spacing w:line="240" w:lineRule="auto"/>
        <w:ind w:left="5040"/>
        <w:rPr>
          <w:sz w:val="20"/>
          <w:szCs w:val="20"/>
        </w:rPr>
      </w:pPr>
    </w:p>
    <w:p w14:paraId="65A48CDF" w14:textId="74BD2E7C" w:rsidR="00652715" w:rsidRPr="007F089D" w:rsidRDefault="00652715" w:rsidP="00BE622F">
      <w:pPr>
        <w:spacing w:line="240" w:lineRule="auto"/>
        <w:ind w:left="5040"/>
        <w:rPr>
          <w:sz w:val="20"/>
          <w:szCs w:val="20"/>
        </w:rPr>
      </w:pPr>
    </w:p>
    <w:p w14:paraId="1A9E8EFF" w14:textId="4FE08030" w:rsidR="00652715" w:rsidRPr="007F089D" w:rsidRDefault="00BE622F" w:rsidP="00BE622F">
      <w:pPr>
        <w:rPr>
          <w:sz w:val="20"/>
          <w:szCs w:val="20"/>
        </w:rPr>
      </w:pPr>
      <w:r>
        <w:rPr>
          <w:sz w:val="20"/>
          <w:szCs w:val="20"/>
        </w:rPr>
        <w:br w:type="page"/>
      </w:r>
    </w:p>
    <w:p w14:paraId="3FFFFCEB" w14:textId="4C275722" w:rsidR="00B80683" w:rsidRPr="007F089D" w:rsidRDefault="007F089D" w:rsidP="00BE622F">
      <w:pPr>
        <w:spacing w:line="240" w:lineRule="auto"/>
        <w:jc w:val="right"/>
        <w:rPr>
          <w:b/>
          <w:color w:val="000000"/>
          <w:sz w:val="20"/>
          <w:szCs w:val="20"/>
        </w:rPr>
      </w:pPr>
      <w:r>
        <w:rPr>
          <w:b/>
          <w:color w:val="000000"/>
          <w:sz w:val="20"/>
          <w:szCs w:val="20"/>
        </w:rPr>
        <w:lastRenderedPageBreak/>
        <w:t>OBRAZAC</w:t>
      </w:r>
      <w:r>
        <w:rPr>
          <w:b/>
          <w:sz w:val="20"/>
          <w:szCs w:val="20"/>
        </w:rPr>
        <w:t xml:space="preserve"> 1</w:t>
      </w:r>
    </w:p>
    <w:p w14:paraId="5A96944B" w14:textId="025F07FD" w:rsidR="00B80683" w:rsidRPr="007F089D" w:rsidRDefault="007F089D" w:rsidP="00BE622F">
      <w:pPr>
        <w:spacing w:line="240" w:lineRule="auto"/>
        <w:ind w:firstLine="708"/>
        <w:jc w:val="both"/>
        <w:rPr>
          <w:color w:val="000000"/>
          <w:sz w:val="20"/>
          <w:szCs w:val="20"/>
        </w:rPr>
      </w:pPr>
      <w:r>
        <w:rPr>
          <w:color w:val="000000"/>
          <w:sz w:val="20"/>
          <w:szCs w:val="20"/>
        </w:rPr>
        <w:t>Na temelju članka 13. Zakona o zaštiti osobnih podataka („Sl. glasnik RS”, broj: 97/08, 104/09 – dr. zakon, 68/12 – odluka US i 107/12)</w:t>
      </w:r>
      <w:r>
        <w:rPr>
          <w:color w:val="000000"/>
          <w:sz w:val="20"/>
          <w:szCs w:val="20"/>
          <w:vertAlign w:val="superscript"/>
        </w:rPr>
        <w:t>1</w:t>
      </w:r>
      <w:r w:rsidR="00BE622F">
        <w:rPr>
          <w:color w:val="000000"/>
          <w:sz w:val="20"/>
          <w:szCs w:val="20"/>
        </w:rPr>
        <w:t>, a radi sudjelovanja na javnom</w:t>
      </w:r>
      <w:r>
        <w:rPr>
          <w:color w:val="000000"/>
          <w:sz w:val="20"/>
          <w:szCs w:val="20"/>
        </w:rPr>
        <w:t xml:space="preserve"> natječaju za popunjavanje izvršiteljskog radnog mjesta </w:t>
      </w:r>
      <w:r>
        <w:rPr>
          <w:b/>
          <w:color w:val="000000"/>
          <w:sz w:val="20"/>
          <w:szCs w:val="20"/>
        </w:rPr>
        <w:t xml:space="preserve">savjetnik za normativno-pravne poslove </w:t>
      </w:r>
      <w:r>
        <w:rPr>
          <w:color w:val="000000"/>
          <w:sz w:val="20"/>
          <w:szCs w:val="20"/>
        </w:rPr>
        <w:t>u</w:t>
      </w:r>
      <w:r>
        <w:rPr>
          <w:b/>
          <w:color w:val="000000"/>
          <w:sz w:val="20"/>
          <w:szCs w:val="20"/>
        </w:rPr>
        <w:t xml:space="preserve"> </w:t>
      </w:r>
      <w:r>
        <w:rPr>
          <w:color w:val="000000"/>
          <w:sz w:val="20"/>
          <w:szCs w:val="20"/>
        </w:rPr>
        <w:t xml:space="preserve">Pokrajinskom tajništvu za obrazovanje, propise, upravu i nacionalne manjine </w:t>
      </w:r>
      <w:r w:rsidR="00BE622F">
        <w:rPr>
          <w:color w:val="000000"/>
          <w:sz w:val="20"/>
          <w:szCs w:val="20"/>
        </w:rPr>
        <w:t>–</w:t>
      </w:r>
      <w:r>
        <w:rPr>
          <w:color w:val="000000"/>
          <w:sz w:val="20"/>
          <w:szCs w:val="20"/>
        </w:rPr>
        <w:t xml:space="preserve"> nacionalne zajednice, dajem sljedeću</w:t>
      </w:r>
    </w:p>
    <w:p w14:paraId="5DC3E1AD" w14:textId="77777777" w:rsidR="00B80683" w:rsidRPr="007F089D" w:rsidRDefault="00B80683" w:rsidP="00BE622F">
      <w:pPr>
        <w:spacing w:line="240" w:lineRule="auto"/>
        <w:jc w:val="center"/>
        <w:rPr>
          <w:color w:val="000000"/>
          <w:sz w:val="20"/>
          <w:szCs w:val="20"/>
        </w:rPr>
      </w:pPr>
    </w:p>
    <w:p w14:paraId="3EB5A149" w14:textId="688303CE" w:rsidR="00B80683" w:rsidRPr="007F089D" w:rsidRDefault="007F089D" w:rsidP="00BE622F">
      <w:pPr>
        <w:spacing w:line="240" w:lineRule="auto"/>
        <w:jc w:val="center"/>
        <w:rPr>
          <w:b/>
          <w:color w:val="000000"/>
          <w:sz w:val="20"/>
          <w:szCs w:val="20"/>
        </w:rPr>
      </w:pPr>
      <w:r>
        <w:rPr>
          <w:b/>
          <w:color w:val="000000"/>
          <w:sz w:val="20"/>
          <w:szCs w:val="20"/>
        </w:rPr>
        <w:t xml:space="preserve">I Z J A V U </w:t>
      </w:r>
    </w:p>
    <w:p w14:paraId="58F93586" w14:textId="77777777" w:rsidR="00B80683" w:rsidRPr="007F089D" w:rsidRDefault="00B80683" w:rsidP="00BE622F">
      <w:pPr>
        <w:spacing w:line="240" w:lineRule="auto"/>
        <w:rPr>
          <w:sz w:val="20"/>
          <w:szCs w:val="20"/>
        </w:rPr>
      </w:pPr>
    </w:p>
    <w:p w14:paraId="6B8744DF" w14:textId="35F8BCAD" w:rsidR="00B80683" w:rsidRPr="007F089D" w:rsidRDefault="007F089D" w:rsidP="00BE622F">
      <w:pPr>
        <w:spacing w:line="240" w:lineRule="auto"/>
        <w:rPr>
          <w:sz w:val="20"/>
          <w:szCs w:val="20"/>
        </w:rPr>
      </w:pPr>
      <w:r>
        <w:rPr>
          <w:sz w:val="20"/>
          <w:szCs w:val="20"/>
        </w:rPr>
        <w:t xml:space="preserve">Suglasan/a sam da se moj JMBG koristi isključivo u svrhu prikupljanja podataka koji se odnose na </w:t>
      </w:r>
      <w:r>
        <w:rPr>
          <w:b/>
          <w:sz w:val="20"/>
          <w:szCs w:val="20"/>
        </w:rPr>
        <w:t>(zaokružiti)</w:t>
      </w:r>
      <w:r>
        <w:rPr>
          <w:sz w:val="20"/>
          <w:szCs w:val="20"/>
        </w:rPr>
        <w:t>:</w:t>
      </w:r>
    </w:p>
    <w:p w14:paraId="44BBFB47" w14:textId="1C6EFCA7" w:rsidR="00DD6BEA" w:rsidRPr="007F089D" w:rsidRDefault="007F089D" w:rsidP="00BE622F">
      <w:pPr>
        <w:pStyle w:val="ListParagraph"/>
        <w:numPr>
          <w:ilvl w:val="0"/>
          <w:numId w:val="2"/>
        </w:numPr>
        <w:rPr>
          <w:sz w:val="20"/>
          <w:szCs w:val="20"/>
        </w:rPr>
      </w:pPr>
      <w:r>
        <w:rPr>
          <w:sz w:val="20"/>
          <w:szCs w:val="20"/>
        </w:rPr>
        <w:t>Dokaz o državljanstvu</w:t>
      </w:r>
    </w:p>
    <w:p w14:paraId="7AA3AB6E" w14:textId="56B388D4" w:rsidR="00DD6BEA" w:rsidRPr="007F089D" w:rsidRDefault="007F089D" w:rsidP="00BE622F">
      <w:pPr>
        <w:pStyle w:val="ListParagraph"/>
        <w:numPr>
          <w:ilvl w:val="0"/>
          <w:numId w:val="2"/>
        </w:numPr>
        <w:rPr>
          <w:sz w:val="20"/>
          <w:szCs w:val="20"/>
        </w:rPr>
      </w:pPr>
      <w:r>
        <w:rPr>
          <w:sz w:val="20"/>
          <w:szCs w:val="20"/>
        </w:rPr>
        <w:t>Dokaz da kandidat nije osuđivan na bezuvjetnu kaznu zatvora od najmanje šest mjeseci</w:t>
      </w:r>
    </w:p>
    <w:p w14:paraId="73F49697" w14:textId="000C4360" w:rsidR="00DD6BEA" w:rsidRPr="007F089D" w:rsidRDefault="007F089D" w:rsidP="00BE622F">
      <w:pPr>
        <w:pStyle w:val="ListParagraph"/>
        <w:numPr>
          <w:ilvl w:val="0"/>
          <w:numId w:val="2"/>
        </w:numPr>
        <w:rPr>
          <w:sz w:val="20"/>
          <w:szCs w:val="20"/>
        </w:rPr>
      </w:pPr>
      <w:r>
        <w:rPr>
          <w:sz w:val="20"/>
          <w:szCs w:val="20"/>
        </w:rPr>
        <w:t>Uvjerenje o položenom državnom stručnom ispitu</w:t>
      </w:r>
    </w:p>
    <w:p w14:paraId="5EF36BAC" w14:textId="77777777" w:rsidR="00B80683" w:rsidRPr="007F089D" w:rsidRDefault="00B80683" w:rsidP="00BE622F">
      <w:pPr>
        <w:spacing w:line="240" w:lineRule="auto"/>
        <w:ind w:left="1068"/>
        <w:rPr>
          <w:sz w:val="20"/>
          <w:szCs w:val="20"/>
        </w:rPr>
      </w:pPr>
    </w:p>
    <w:p w14:paraId="3B767FA0" w14:textId="77777777" w:rsidR="00B80683" w:rsidRPr="007F089D" w:rsidRDefault="00B80683" w:rsidP="00BE622F">
      <w:pPr>
        <w:spacing w:line="240" w:lineRule="auto"/>
        <w:rPr>
          <w:sz w:val="20"/>
          <w:szCs w:val="20"/>
        </w:rPr>
      </w:pPr>
    </w:p>
    <w:p w14:paraId="4C0AE44E" w14:textId="77777777" w:rsidR="00B80683" w:rsidRPr="007F089D" w:rsidRDefault="00B80683" w:rsidP="00BE622F">
      <w:pPr>
        <w:spacing w:line="240" w:lineRule="auto"/>
        <w:rPr>
          <w:sz w:val="20"/>
          <w:szCs w:val="20"/>
        </w:rPr>
      </w:pPr>
      <w:r>
        <w:rPr>
          <w:sz w:val="20"/>
          <w:szCs w:val="20"/>
        </w:rPr>
        <w:t>...................................</w:t>
      </w:r>
      <w:r>
        <w:rPr>
          <w:sz w:val="20"/>
          <w:szCs w:val="20"/>
        </w:rPr>
        <w:tab/>
        <w:t>.........................................................</w:t>
      </w:r>
    </w:p>
    <w:p w14:paraId="58E5739A" w14:textId="08308061" w:rsidR="00B80683" w:rsidRPr="007F089D" w:rsidRDefault="00B80683" w:rsidP="00BE622F">
      <w:pPr>
        <w:spacing w:line="240" w:lineRule="auto"/>
        <w:rPr>
          <w:b/>
          <w:sz w:val="20"/>
          <w:szCs w:val="20"/>
        </w:rPr>
      </w:pPr>
      <w:r>
        <w:rPr>
          <w:b/>
          <w:sz w:val="20"/>
          <w:szCs w:val="20"/>
        </w:rPr>
        <w:t>(JMBG davatelja izjave)</w:t>
      </w:r>
      <w:r>
        <w:rPr>
          <w:b/>
          <w:sz w:val="20"/>
          <w:szCs w:val="20"/>
        </w:rPr>
        <w:tab/>
        <w:t>(Ime i prezime davatelja izjave)</w:t>
      </w:r>
    </w:p>
    <w:p w14:paraId="7590D108" w14:textId="77777777" w:rsidR="00B80683" w:rsidRPr="007F089D" w:rsidRDefault="00B80683" w:rsidP="00BE622F">
      <w:pPr>
        <w:spacing w:line="240" w:lineRule="auto"/>
        <w:rPr>
          <w:sz w:val="20"/>
          <w:szCs w:val="20"/>
        </w:rPr>
      </w:pPr>
    </w:p>
    <w:p w14:paraId="4FB003EF" w14:textId="77777777" w:rsidR="00B80683" w:rsidRPr="007F089D" w:rsidRDefault="00B80683" w:rsidP="00BE622F">
      <w:pPr>
        <w:spacing w:line="240" w:lineRule="auto"/>
        <w:rPr>
          <w:sz w:val="20"/>
          <w:szCs w:val="20"/>
        </w:rPr>
      </w:pPr>
      <w:r>
        <w:rPr>
          <w:sz w:val="20"/>
          <w:szCs w:val="20"/>
        </w:rPr>
        <w:t>........................................</w:t>
      </w:r>
      <w:r>
        <w:rPr>
          <w:sz w:val="20"/>
          <w:szCs w:val="20"/>
        </w:rPr>
        <w:tab/>
        <w:t>........................................................</w:t>
      </w:r>
    </w:p>
    <w:p w14:paraId="2E93D48C" w14:textId="3CABDD17" w:rsidR="00B80683" w:rsidRPr="007F089D" w:rsidRDefault="00B80683" w:rsidP="00BE622F">
      <w:pPr>
        <w:spacing w:line="240" w:lineRule="auto"/>
        <w:rPr>
          <w:sz w:val="20"/>
          <w:szCs w:val="20"/>
        </w:rPr>
      </w:pPr>
      <w:r>
        <w:rPr>
          <w:sz w:val="20"/>
          <w:szCs w:val="20"/>
        </w:rPr>
        <w:t xml:space="preserve">    (mjesto i datum)                    (potpis davatelja izjave) </w:t>
      </w:r>
    </w:p>
    <w:p w14:paraId="72A28A13" w14:textId="77777777" w:rsidR="00BE622F" w:rsidRDefault="00BE622F" w:rsidP="00BE622F">
      <w:pPr>
        <w:spacing w:line="240" w:lineRule="auto"/>
        <w:rPr>
          <w:sz w:val="20"/>
          <w:szCs w:val="20"/>
        </w:rPr>
      </w:pPr>
    </w:p>
    <w:p w14:paraId="6097F688" w14:textId="77777777" w:rsidR="00BE622F" w:rsidRDefault="00BE622F" w:rsidP="00BE622F">
      <w:pPr>
        <w:spacing w:line="240" w:lineRule="auto"/>
        <w:rPr>
          <w:sz w:val="20"/>
          <w:szCs w:val="20"/>
        </w:rPr>
      </w:pPr>
    </w:p>
    <w:p w14:paraId="40D9B485" w14:textId="77777777" w:rsidR="00BE622F" w:rsidRDefault="00BE622F" w:rsidP="00BE622F">
      <w:pPr>
        <w:spacing w:line="240" w:lineRule="auto"/>
        <w:rPr>
          <w:sz w:val="20"/>
          <w:szCs w:val="20"/>
        </w:rPr>
      </w:pPr>
    </w:p>
    <w:p w14:paraId="7AEF287B" w14:textId="77777777" w:rsidR="00BE622F" w:rsidRDefault="00BE622F" w:rsidP="00BE622F">
      <w:pPr>
        <w:spacing w:line="240" w:lineRule="auto"/>
        <w:rPr>
          <w:sz w:val="20"/>
          <w:szCs w:val="20"/>
        </w:rPr>
      </w:pPr>
    </w:p>
    <w:p w14:paraId="43F0F28A" w14:textId="77777777" w:rsidR="00BE622F" w:rsidRDefault="00BE622F" w:rsidP="00BE622F">
      <w:pPr>
        <w:spacing w:line="240" w:lineRule="auto"/>
        <w:rPr>
          <w:sz w:val="20"/>
          <w:szCs w:val="20"/>
        </w:rPr>
      </w:pPr>
    </w:p>
    <w:p w14:paraId="0D957BB7" w14:textId="77777777" w:rsidR="00BE622F" w:rsidRDefault="00BE622F" w:rsidP="00BE622F">
      <w:pPr>
        <w:spacing w:line="240" w:lineRule="auto"/>
        <w:rPr>
          <w:sz w:val="20"/>
          <w:szCs w:val="20"/>
        </w:rPr>
      </w:pPr>
    </w:p>
    <w:p w14:paraId="3AB7DE51" w14:textId="77777777" w:rsidR="00BE622F" w:rsidRDefault="00BE622F" w:rsidP="00BE622F">
      <w:pPr>
        <w:spacing w:line="240" w:lineRule="auto"/>
        <w:rPr>
          <w:sz w:val="20"/>
          <w:szCs w:val="20"/>
        </w:rPr>
      </w:pPr>
    </w:p>
    <w:p w14:paraId="3AD8A42A" w14:textId="77777777" w:rsidR="00BE622F" w:rsidRDefault="00BE622F" w:rsidP="00BE622F">
      <w:pPr>
        <w:spacing w:line="240" w:lineRule="auto"/>
        <w:rPr>
          <w:sz w:val="20"/>
          <w:szCs w:val="20"/>
        </w:rPr>
      </w:pPr>
    </w:p>
    <w:p w14:paraId="784DC7D6" w14:textId="77777777" w:rsidR="00B80683" w:rsidRPr="007F089D" w:rsidRDefault="00B80683" w:rsidP="00BE622F">
      <w:pPr>
        <w:spacing w:line="240" w:lineRule="auto"/>
        <w:rPr>
          <w:sz w:val="20"/>
          <w:szCs w:val="20"/>
        </w:rPr>
      </w:pPr>
      <w:r>
        <w:rPr>
          <w:sz w:val="20"/>
          <w:szCs w:val="20"/>
        </w:rPr>
        <w:t>_______________________________________________________________________</w:t>
      </w:r>
    </w:p>
    <w:p w14:paraId="5AF859CC" w14:textId="0967878A" w:rsidR="00B80683" w:rsidRPr="007F089D" w:rsidRDefault="00B80683" w:rsidP="00BE622F">
      <w:pPr>
        <w:spacing w:line="240" w:lineRule="auto"/>
        <w:ind w:firstLine="708"/>
        <w:jc w:val="both"/>
        <w:rPr>
          <w:sz w:val="20"/>
          <w:szCs w:val="20"/>
        </w:rPr>
      </w:pPr>
      <w:r>
        <w:rPr>
          <w:sz w:val="20"/>
          <w:szCs w:val="20"/>
          <w:vertAlign w:val="superscript"/>
        </w:rPr>
        <w:t xml:space="preserve">1  </w:t>
      </w:r>
      <w:r>
        <w:rPr>
          <w:sz w:val="20"/>
          <w:szCs w:val="20"/>
        </w:rPr>
        <w:t xml:space="preserve">Suglasno odredbi članka 13. Zakona o zaštiti osobnih podataka </w:t>
      </w:r>
      <w:r>
        <w:rPr>
          <w:color w:val="000000"/>
          <w:sz w:val="20"/>
          <w:szCs w:val="20"/>
        </w:rPr>
        <w:t>(„Sl. glasnik RS”, broj: 97/08, 104/09 – dr. zakon, 68/12 – odluka US i 107/12)</w:t>
      </w:r>
      <w:r>
        <w:rPr>
          <w:sz w:val="20"/>
          <w:szCs w:val="20"/>
        </w:rPr>
        <w:t>, tijelo vlasti obrađuje podatke bez pristanka osobe, ako je obrada neophodna radi obavljanja poslova iz svoje nadležnosti određenih Zakonom u cilju ostvarivanja interesa nacionalne ili javne sigurnosti, obrane zemlje, sprečavanja, otkrivanja, istrage i progona za kaznena djela ekonomskih, odnosno financijskih interesa države, zaštite zdravlja i morala, zaštite prava i sloboda i drugog javnog interesa, a u drugim slučajevima na temelju pismenog pristanka osobe.</w:t>
      </w:r>
    </w:p>
    <w:p w14:paraId="0499C719" w14:textId="77777777" w:rsidR="00B80683" w:rsidRPr="007F089D" w:rsidRDefault="00B80683" w:rsidP="00BE622F">
      <w:pPr>
        <w:spacing w:line="240" w:lineRule="auto"/>
        <w:rPr>
          <w:sz w:val="20"/>
          <w:szCs w:val="20"/>
        </w:rPr>
      </w:pPr>
    </w:p>
    <w:p w14:paraId="1A77B159" w14:textId="77777777" w:rsidR="00B80683" w:rsidRPr="007F089D" w:rsidRDefault="00B80683" w:rsidP="00BE622F">
      <w:pPr>
        <w:spacing w:line="240" w:lineRule="auto"/>
        <w:rPr>
          <w:b/>
          <w:color w:val="000000"/>
          <w:sz w:val="20"/>
          <w:szCs w:val="20"/>
        </w:rPr>
      </w:pPr>
      <w:r>
        <w:rPr>
          <w:sz w:val="20"/>
          <w:szCs w:val="20"/>
          <w:vertAlign w:val="superscript"/>
        </w:rPr>
        <w:t xml:space="preserve">           </w:t>
      </w:r>
      <w:r>
        <w:rPr>
          <w:sz w:val="20"/>
          <w:szCs w:val="20"/>
        </w:rPr>
        <w:br w:type="page"/>
      </w:r>
    </w:p>
    <w:p w14:paraId="7CDB5DB3" w14:textId="5816B452" w:rsidR="00B80683" w:rsidRPr="007F089D" w:rsidRDefault="007F089D" w:rsidP="00BE622F">
      <w:pPr>
        <w:spacing w:line="240" w:lineRule="auto"/>
        <w:jc w:val="right"/>
        <w:rPr>
          <w:b/>
          <w:sz w:val="20"/>
          <w:szCs w:val="20"/>
        </w:rPr>
      </w:pPr>
      <w:r>
        <w:rPr>
          <w:b/>
          <w:color w:val="000000"/>
          <w:sz w:val="20"/>
          <w:szCs w:val="20"/>
        </w:rPr>
        <w:lastRenderedPageBreak/>
        <w:t>OBRAZAC</w:t>
      </w:r>
      <w:r>
        <w:rPr>
          <w:b/>
          <w:sz w:val="20"/>
          <w:szCs w:val="20"/>
        </w:rPr>
        <w:t xml:space="preserve"> 2</w:t>
      </w:r>
    </w:p>
    <w:p w14:paraId="1257380B" w14:textId="24954E5D" w:rsidR="00B80683" w:rsidRPr="007F089D" w:rsidRDefault="00B80683" w:rsidP="00BE622F">
      <w:pPr>
        <w:spacing w:line="240" w:lineRule="auto"/>
        <w:rPr>
          <w:color w:val="000000"/>
          <w:sz w:val="20"/>
          <w:szCs w:val="20"/>
        </w:rPr>
      </w:pPr>
    </w:p>
    <w:p w14:paraId="370DB06C" w14:textId="6D6CD1A1" w:rsidR="00B80683" w:rsidRPr="007F089D" w:rsidRDefault="007F089D" w:rsidP="00BE622F">
      <w:pPr>
        <w:spacing w:line="240" w:lineRule="auto"/>
        <w:ind w:firstLine="708"/>
        <w:jc w:val="both"/>
        <w:rPr>
          <w:color w:val="000000"/>
          <w:sz w:val="20"/>
          <w:szCs w:val="20"/>
        </w:rPr>
      </w:pPr>
      <w:r>
        <w:rPr>
          <w:color w:val="000000"/>
          <w:sz w:val="20"/>
          <w:szCs w:val="20"/>
        </w:rPr>
        <w:t>Na temelju članka 103. stavka 3. Zakona o općem upravnom postupku („Sl. glasnik RS”, broj: 18/16 i 95/18 – autentično tumačenje)</w:t>
      </w:r>
      <w:r>
        <w:rPr>
          <w:color w:val="000000"/>
          <w:sz w:val="20"/>
          <w:szCs w:val="20"/>
          <w:vertAlign w:val="superscript"/>
        </w:rPr>
        <w:t>1</w:t>
      </w:r>
      <w:r w:rsidR="00BE622F">
        <w:rPr>
          <w:color w:val="000000"/>
          <w:sz w:val="20"/>
          <w:szCs w:val="20"/>
        </w:rPr>
        <w:t>, a radi sudjelovanja na javnom</w:t>
      </w:r>
      <w:r>
        <w:rPr>
          <w:color w:val="000000"/>
          <w:sz w:val="20"/>
          <w:szCs w:val="20"/>
        </w:rPr>
        <w:t xml:space="preserve"> natječaju za popunjavanje izvršiteljskog radnog mjesta </w:t>
      </w:r>
      <w:r>
        <w:rPr>
          <w:b/>
          <w:color w:val="000000"/>
          <w:sz w:val="20"/>
          <w:szCs w:val="20"/>
        </w:rPr>
        <w:t xml:space="preserve">savjetnik za normativno-pravne poslove </w:t>
      </w:r>
      <w:r>
        <w:rPr>
          <w:color w:val="000000"/>
          <w:sz w:val="20"/>
          <w:szCs w:val="20"/>
        </w:rPr>
        <w:t xml:space="preserve">u Pokrajinskom tajništvu za obrazovanje, propise, upravu i nacionalne manjine </w:t>
      </w:r>
      <w:r w:rsidR="00BE622F">
        <w:rPr>
          <w:color w:val="000000"/>
          <w:sz w:val="20"/>
          <w:szCs w:val="20"/>
        </w:rPr>
        <w:t>–</w:t>
      </w:r>
      <w:r>
        <w:rPr>
          <w:color w:val="000000"/>
          <w:sz w:val="20"/>
          <w:szCs w:val="20"/>
        </w:rPr>
        <w:t xml:space="preserve"> nacionalne zajednice, dajem sljedeću</w:t>
      </w:r>
    </w:p>
    <w:p w14:paraId="23360271" w14:textId="77777777" w:rsidR="00B80683" w:rsidRPr="007F089D" w:rsidRDefault="00B80683" w:rsidP="00BE622F">
      <w:pPr>
        <w:spacing w:line="240" w:lineRule="auto"/>
        <w:rPr>
          <w:color w:val="000000"/>
          <w:sz w:val="20"/>
          <w:szCs w:val="20"/>
        </w:rPr>
      </w:pPr>
      <w:r>
        <w:rPr>
          <w:color w:val="000000"/>
          <w:sz w:val="20"/>
          <w:szCs w:val="20"/>
        </w:rPr>
        <w:tab/>
        <w:t xml:space="preserve">                     </w:t>
      </w:r>
    </w:p>
    <w:p w14:paraId="6A086F68" w14:textId="77777777" w:rsidR="00B80683" w:rsidRPr="007F089D" w:rsidRDefault="00B80683" w:rsidP="00BE622F">
      <w:pPr>
        <w:spacing w:line="240" w:lineRule="auto"/>
        <w:rPr>
          <w:b/>
          <w:color w:val="000000"/>
          <w:sz w:val="20"/>
          <w:szCs w:val="20"/>
        </w:rPr>
      </w:pPr>
    </w:p>
    <w:p w14:paraId="60A6D81F" w14:textId="18BA95BF" w:rsidR="00B80683" w:rsidRPr="007F089D" w:rsidRDefault="007F089D" w:rsidP="00BE622F">
      <w:pPr>
        <w:spacing w:line="240" w:lineRule="auto"/>
        <w:jc w:val="center"/>
        <w:rPr>
          <w:b/>
          <w:color w:val="000000"/>
          <w:sz w:val="20"/>
          <w:szCs w:val="20"/>
        </w:rPr>
      </w:pPr>
      <w:r>
        <w:rPr>
          <w:b/>
          <w:color w:val="000000"/>
          <w:sz w:val="20"/>
          <w:szCs w:val="20"/>
        </w:rPr>
        <w:t xml:space="preserve">I Z J A V U </w:t>
      </w:r>
    </w:p>
    <w:p w14:paraId="7BBE1A50" w14:textId="77777777" w:rsidR="00B80683" w:rsidRPr="007F089D" w:rsidRDefault="00B80683" w:rsidP="00BE622F">
      <w:pPr>
        <w:spacing w:line="240" w:lineRule="auto"/>
        <w:jc w:val="center"/>
        <w:rPr>
          <w:sz w:val="20"/>
          <w:szCs w:val="20"/>
        </w:rPr>
      </w:pPr>
    </w:p>
    <w:p w14:paraId="47047555" w14:textId="475688AD" w:rsidR="00B80683" w:rsidRPr="007F089D" w:rsidRDefault="007F089D" w:rsidP="00BE622F">
      <w:pPr>
        <w:spacing w:line="240" w:lineRule="auto"/>
        <w:rPr>
          <w:sz w:val="20"/>
          <w:szCs w:val="20"/>
        </w:rPr>
      </w:pPr>
      <w:r>
        <w:rPr>
          <w:b/>
          <w:sz w:val="20"/>
          <w:szCs w:val="20"/>
        </w:rPr>
        <w:t>Izjavljujem da ću sam/a za potrebe postupka pribaviti</w:t>
      </w:r>
      <w:r>
        <w:rPr>
          <w:sz w:val="20"/>
          <w:szCs w:val="20"/>
        </w:rPr>
        <w:t xml:space="preserve"> i dostaviti, do isteka roka za podnošenje prijava na navedeni </w:t>
      </w:r>
      <w:r w:rsidR="00E15E45">
        <w:rPr>
          <w:sz w:val="20"/>
          <w:szCs w:val="20"/>
        </w:rPr>
        <w:t>natječaj</w:t>
      </w:r>
      <w:r>
        <w:rPr>
          <w:sz w:val="20"/>
          <w:szCs w:val="20"/>
        </w:rPr>
        <w:t xml:space="preserve">, dokaz </w:t>
      </w:r>
      <w:r>
        <w:rPr>
          <w:b/>
          <w:sz w:val="20"/>
          <w:szCs w:val="20"/>
        </w:rPr>
        <w:t>(zaokružiti)</w:t>
      </w:r>
      <w:r>
        <w:rPr>
          <w:sz w:val="20"/>
          <w:szCs w:val="20"/>
        </w:rPr>
        <w:t>:</w:t>
      </w:r>
    </w:p>
    <w:p w14:paraId="11162AE7" w14:textId="77777777" w:rsidR="00B80683" w:rsidRPr="007F089D" w:rsidRDefault="00B80683" w:rsidP="00BE622F">
      <w:pPr>
        <w:spacing w:line="240" w:lineRule="auto"/>
        <w:rPr>
          <w:sz w:val="20"/>
          <w:szCs w:val="20"/>
        </w:rPr>
      </w:pPr>
      <w:r>
        <w:rPr>
          <w:sz w:val="20"/>
          <w:szCs w:val="20"/>
        </w:rPr>
        <w:tab/>
      </w:r>
    </w:p>
    <w:p w14:paraId="4704E756" w14:textId="75CF332A" w:rsidR="00DD6BEA" w:rsidRPr="007F089D" w:rsidRDefault="007F089D" w:rsidP="00BE622F">
      <w:pPr>
        <w:pStyle w:val="ListParagraph"/>
        <w:numPr>
          <w:ilvl w:val="0"/>
          <w:numId w:val="9"/>
        </w:numPr>
        <w:rPr>
          <w:sz w:val="20"/>
          <w:szCs w:val="20"/>
        </w:rPr>
      </w:pPr>
      <w:r>
        <w:rPr>
          <w:sz w:val="20"/>
          <w:szCs w:val="20"/>
        </w:rPr>
        <w:t>Dokaz o državljanstvu</w:t>
      </w:r>
    </w:p>
    <w:p w14:paraId="222BAAB5" w14:textId="6AD1CC84" w:rsidR="00DD6BEA" w:rsidRPr="007F089D" w:rsidRDefault="007F089D" w:rsidP="00BE622F">
      <w:pPr>
        <w:pStyle w:val="ListParagraph"/>
        <w:numPr>
          <w:ilvl w:val="0"/>
          <w:numId w:val="9"/>
        </w:numPr>
        <w:rPr>
          <w:sz w:val="20"/>
          <w:szCs w:val="20"/>
        </w:rPr>
      </w:pPr>
      <w:r>
        <w:rPr>
          <w:sz w:val="20"/>
          <w:szCs w:val="20"/>
        </w:rPr>
        <w:t>Dokaz da kandidat nije osuđivan na bezuvjetnu kaznu zatvora od najmanje šest mjeseci</w:t>
      </w:r>
    </w:p>
    <w:p w14:paraId="00409AC7" w14:textId="173F6425" w:rsidR="00DD6BEA" w:rsidRPr="007F089D" w:rsidRDefault="007F089D" w:rsidP="00BE622F">
      <w:pPr>
        <w:pStyle w:val="ListParagraph"/>
        <w:numPr>
          <w:ilvl w:val="0"/>
          <w:numId w:val="9"/>
        </w:numPr>
        <w:rPr>
          <w:sz w:val="20"/>
          <w:szCs w:val="20"/>
        </w:rPr>
      </w:pPr>
      <w:r>
        <w:rPr>
          <w:sz w:val="20"/>
          <w:szCs w:val="20"/>
        </w:rPr>
        <w:t>Uvjerenje o položenom državnom stručnom ispitu</w:t>
      </w:r>
    </w:p>
    <w:p w14:paraId="2AC01262" w14:textId="77777777" w:rsidR="008978A4" w:rsidRPr="007F089D" w:rsidRDefault="008978A4" w:rsidP="00BE622F">
      <w:pPr>
        <w:pStyle w:val="ListParagraph"/>
        <w:ind w:left="1068"/>
        <w:rPr>
          <w:sz w:val="20"/>
          <w:szCs w:val="20"/>
        </w:rPr>
      </w:pPr>
    </w:p>
    <w:p w14:paraId="258DF266" w14:textId="77777777" w:rsidR="000D3770" w:rsidRPr="007F089D" w:rsidRDefault="000D3770" w:rsidP="00BE622F">
      <w:pPr>
        <w:spacing w:line="240" w:lineRule="auto"/>
        <w:rPr>
          <w:sz w:val="20"/>
          <w:szCs w:val="20"/>
        </w:rPr>
      </w:pPr>
    </w:p>
    <w:p w14:paraId="519900C1" w14:textId="77777777" w:rsidR="000D3770" w:rsidRPr="007F089D" w:rsidRDefault="000D3770" w:rsidP="00BE622F">
      <w:pPr>
        <w:spacing w:line="240" w:lineRule="auto"/>
        <w:rPr>
          <w:sz w:val="20"/>
          <w:szCs w:val="20"/>
        </w:rPr>
      </w:pPr>
    </w:p>
    <w:p w14:paraId="75BED3D0" w14:textId="77777777" w:rsidR="00B80683" w:rsidRPr="007F089D" w:rsidRDefault="00B80683" w:rsidP="00BE622F">
      <w:pPr>
        <w:spacing w:line="240" w:lineRule="auto"/>
        <w:rPr>
          <w:sz w:val="20"/>
          <w:szCs w:val="20"/>
        </w:rPr>
      </w:pPr>
      <w:r>
        <w:rPr>
          <w:sz w:val="20"/>
          <w:szCs w:val="20"/>
        </w:rPr>
        <w:t>...................................</w:t>
      </w:r>
      <w:r>
        <w:rPr>
          <w:sz w:val="20"/>
          <w:szCs w:val="20"/>
        </w:rPr>
        <w:tab/>
        <w:t>.........................................................</w:t>
      </w:r>
    </w:p>
    <w:p w14:paraId="34D0BB63" w14:textId="70BBE6DE" w:rsidR="00B80683" w:rsidRPr="007F089D" w:rsidRDefault="00B80683" w:rsidP="00BE622F">
      <w:pPr>
        <w:spacing w:line="240" w:lineRule="auto"/>
        <w:rPr>
          <w:b/>
          <w:sz w:val="20"/>
          <w:szCs w:val="20"/>
        </w:rPr>
      </w:pPr>
      <w:r>
        <w:rPr>
          <w:b/>
          <w:sz w:val="20"/>
          <w:szCs w:val="20"/>
        </w:rPr>
        <w:t>(JMBG davatelja izjave)</w:t>
      </w:r>
      <w:r>
        <w:rPr>
          <w:b/>
          <w:sz w:val="20"/>
          <w:szCs w:val="20"/>
        </w:rPr>
        <w:tab/>
        <w:t>(Ime i prezime davatelja izjave)</w:t>
      </w:r>
    </w:p>
    <w:p w14:paraId="46B1A34D" w14:textId="77777777" w:rsidR="00B80683" w:rsidRPr="007F089D" w:rsidRDefault="00B80683" w:rsidP="00BE622F">
      <w:pPr>
        <w:spacing w:line="240" w:lineRule="auto"/>
        <w:rPr>
          <w:sz w:val="20"/>
          <w:szCs w:val="20"/>
        </w:rPr>
      </w:pPr>
    </w:p>
    <w:p w14:paraId="27D28EC0" w14:textId="77777777" w:rsidR="00B80683" w:rsidRPr="007F089D" w:rsidRDefault="00B80683" w:rsidP="00BE622F">
      <w:pPr>
        <w:spacing w:line="240" w:lineRule="auto"/>
        <w:rPr>
          <w:sz w:val="20"/>
          <w:szCs w:val="20"/>
        </w:rPr>
      </w:pPr>
      <w:r>
        <w:rPr>
          <w:sz w:val="20"/>
          <w:szCs w:val="20"/>
        </w:rPr>
        <w:t>........................................</w:t>
      </w:r>
      <w:r>
        <w:rPr>
          <w:sz w:val="20"/>
          <w:szCs w:val="20"/>
        </w:rPr>
        <w:tab/>
        <w:t>........................................................</w:t>
      </w:r>
    </w:p>
    <w:p w14:paraId="53BB240E" w14:textId="2AB83D00" w:rsidR="00B80683" w:rsidRPr="007F089D" w:rsidRDefault="00B80683" w:rsidP="00BE622F">
      <w:pPr>
        <w:spacing w:line="240" w:lineRule="auto"/>
        <w:rPr>
          <w:sz w:val="20"/>
          <w:szCs w:val="20"/>
        </w:rPr>
      </w:pPr>
      <w:r>
        <w:rPr>
          <w:sz w:val="20"/>
          <w:szCs w:val="20"/>
        </w:rPr>
        <w:t xml:space="preserve">    (mjesto i datum)                    (potpis davatelja izjave) </w:t>
      </w:r>
    </w:p>
    <w:p w14:paraId="4D6311CA" w14:textId="77777777" w:rsidR="00B80683" w:rsidRPr="007F089D" w:rsidRDefault="00B80683" w:rsidP="00BE622F">
      <w:pPr>
        <w:spacing w:line="240" w:lineRule="auto"/>
        <w:rPr>
          <w:sz w:val="20"/>
          <w:szCs w:val="20"/>
        </w:rPr>
      </w:pPr>
    </w:p>
    <w:p w14:paraId="12C23893" w14:textId="77777777" w:rsidR="00BE622F" w:rsidRDefault="00BE622F" w:rsidP="00BE622F">
      <w:pPr>
        <w:spacing w:line="240" w:lineRule="auto"/>
        <w:rPr>
          <w:sz w:val="20"/>
          <w:szCs w:val="20"/>
        </w:rPr>
      </w:pPr>
    </w:p>
    <w:p w14:paraId="400113B4" w14:textId="77777777" w:rsidR="00BE622F" w:rsidRDefault="00BE622F" w:rsidP="00BE622F">
      <w:pPr>
        <w:spacing w:line="240" w:lineRule="auto"/>
        <w:rPr>
          <w:sz w:val="20"/>
          <w:szCs w:val="20"/>
        </w:rPr>
      </w:pPr>
    </w:p>
    <w:p w14:paraId="045DC8FF" w14:textId="77777777" w:rsidR="00BE622F" w:rsidRDefault="00BE622F" w:rsidP="00BE622F">
      <w:pPr>
        <w:spacing w:line="240" w:lineRule="auto"/>
        <w:rPr>
          <w:sz w:val="20"/>
          <w:szCs w:val="20"/>
        </w:rPr>
      </w:pPr>
    </w:p>
    <w:p w14:paraId="6CAE5104" w14:textId="77777777" w:rsidR="00B80683" w:rsidRPr="007F089D" w:rsidRDefault="00B80683" w:rsidP="00BE622F">
      <w:pPr>
        <w:spacing w:line="240" w:lineRule="auto"/>
        <w:rPr>
          <w:sz w:val="20"/>
          <w:szCs w:val="20"/>
        </w:rPr>
      </w:pPr>
      <w:r>
        <w:rPr>
          <w:sz w:val="20"/>
          <w:szCs w:val="20"/>
        </w:rPr>
        <w:t>_______________________________________________________________________</w:t>
      </w:r>
    </w:p>
    <w:p w14:paraId="7666F019" w14:textId="640D53B5" w:rsidR="00B80683" w:rsidRPr="007F089D" w:rsidRDefault="00B80683" w:rsidP="00BE622F">
      <w:pPr>
        <w:spacing w:line="240" w:lineRule="auto"/>
        <w:ind w:firstLine="708"/>
        <w:rPr>
          <w:color w:val="000000"/>
          <w:sz w:val="20"/>
          <w:szCs w:val="20"/>
        </w:rPr>
      </w:pPr>
      <w:r>
        <w:rPr>
          <w:sz w:val="20"/>
          <w:szCs w:val="20"/>
          <w:vertAlign w:val="superscript"/>
        </w:rPr>
        <w:t xml:space="preserve">1 </w:t>
      </w:r>
      <w:r>
        <w:rPr>
          <w:sz w:val="20"/>
          <w:szCs w:val="20"/>
        </w:rPr>
        <w:t xml:space="preserve">Suglasno odredbi članka 103. stavka 3. Zakona o općem upravnom postupku </w:t>
      </w:r>
      <w:r>
        <w:rPr>
          <w:color w:val="000000"/>
          <w:sz w:val="20"/>
          <w:szCs w:val="20"/>
        </w:rPr>
        <w:t>(„Sl. glasnik RS”, broj: 18/16 i 95/18 – autentično tumačenje), u postupku koji se pokreće po zahtjevu stranke tijelo može obavljati uvid, pribavljati i obrađivati osobne podatke o činjenicama o kojima se vodi službena evidencija kada je to neophodno za odlučivanje, osim ako stranka izričito izjavi da će te podatke pribaviti sama. Ako stranka u roku ne podnese osobne podatke neophodne za odlučivanje tijela, zahtjev za pokretanje postupka će se smatrati neurednim.</w:t>
      </w:r>
    </w:p>
    <w:p w14:paraId="6615F3C7" w14:textId="77777777" w:rsidR="00F838EE" w:rsidRPr="007F089D" w:rsidRDefault="00F838EE" w:rsidP="00BE622F">
      <w:pPr>
        <w:spacing w:line="240" w:lineRule="auto"/>
        <w:ind w:firstLine="708"/>
        <w:rPr>
          <w:color w:val="000000"/>
          <w:sz w:val="20"/>
          <w:szCs w:val="20"/>
        </w:rPr>
      </w:pPr>
    </w:p>
    <w:p w14:paraId="73360D81" w14:textId="77777777" w:rsidR="00F838EE" w:rsidRPr="007F089D" w:rsidRDefault="00F838EE" w:rsidP="00BE622F">
      <w:pPr>
        <w:spacing w:line="240" w:lineRule="auto"/>
        <w:ind w:firstLine="708"/>
        <w:rPr>
          <w:color w:val="000000"/>
          <w:sz w:val="20"/>
          <w:szCs w:val="20"/>
        </w:rPr>
      </w:pPr>
    </w:p>
    <w:p w14:paraId="7BB1037F" w14:textId="77777777" w:rsidR="003B47C6" w:rsidRPr="007F089D" w:rsidRDefault="003B47C6" w:rsidP="00BE622F">
      <w:pPr>
        <w:spacing w:line="240" w:lineRule="auto"/>
        <w:ind w:firstLine="708"/>
        <w:rPr>
          <w:color w:val="000000"/>
          <w:sz w:val="20"/>
          <w:szCs w:val="20"/>
        </w:rPr>
      </w:pPr>
    </w:p>
    <w:p w14:paraId="50E0263B" w14:textId="77777777" w:rsidR="003B47C6" w:rsidRPr="007F089D" w:rsidRDefault="003B47C6" w:rsidP="00BE622F">
      <w:pPr>
        <w:spacing w:line="240" w:lineRule="auto"/>
        <w:ind w:firstLine="708"/>
        <w:rPr>
          <w:color w:val="000000"/>
          <w:sz w:val="20"/>
          <w:szCs w:val="20"/>
        </w:rPr>
      </w:pPr>
    </w:p>
    <w:p w14:paraId="42279274" w14:textId="661C0993" w:rsidR="00F838EE" w:rsidRPr="007F089D" w:rsidRDefault="007F089D" w:rsidP="00BE622F">
      <w:pPr>
        <w:spacing w:line="240" w:lineRule="auto"/>
        <w:ind w:firstLine="708"/>
        <w:jc w:val="right"/>
        <w:rPr>
          <w:b/>
          <w:sz w:val="20"/>
          <w:szCs w:val="20"/>
        </w:rPr>
      </w:pPr>
      <w:r>
        <w:rPr>
          <w:b/>
          <w:sz w:val="20"/>
          <w:szCs w:val="20"/>
        </w:rPr>
        <w:t>OBRAZAC 3</w:t>
      </w:r>
    </w:p>
    <w:p w14:paraId="032A5100" w14:textId="77777777" w:rsidR="00F838EE" w:rsidRPr="007F089D" w:rsidRDefault="00F838EE" w:rsidP="00BE622F">
      <w:pPr>
        <w:spacing w:line="240" w:lineRule="auto"/>
        <w:ind w:firstLine="708"/>
        <w:rPr>
          <w:sz w:val="20"/>
          <w:szCs w:val="20"/>
        </w:rPr>
      </w:pPr>
    </w:p>
    <w:p w14:paraId="09720CD9" w14:textId="02B30E25" w:rsidR="00F838EE" w:rsidRPr="007F089D" w:rsidRDefault="007F089D" w:rsidP="00BE622F">
      <w:pPr>
        <w:spacing w:line="240" w:lineRule="auto"/>
        <w:ind w:firstLine="708"/>
        <w:rPr>
          <w:sz w:val="20"/>
          <w:szCs w:val="20"/>
        </w:rPr>
      </w:pPr>
      <w:r>
        <w:rPr>
          <w:sz w:val="20"/>
          <w:szCs w:val="20"/>
        </w:rPr>
        <w:t>Ja, _________________________</w:t>
      </w:r>
      <w:r w:rsidR="00BE622F">
        <w:rPr>
          <w:sz w:val="20"/>
          <w:szCs w:val="20"/>
        </w:rPr>
        <w:t>________</w:t>
      </w:r>
      <w:r>
        <w:rPr>
          <w:sz w:val="20"/>
          <w:szCs w:val="20"/>
        </w:rPr>
        <w:t xml:space="preserve">    (ime i prezime kandidata) pod kaznenom i  materijalnom odgovornošću dajem </w:t>
      </w:r>
    </w:p>
    <w:p w14:paraId="77639BE0" w14:textId="77777777" w:rsidR="00F838EE" w:rsidRPr="007F089D" w:rsidRDefault="00F838EE" w:rsidP="00BE622F">
      <w:pPr>
        <w:spacing w:line="240" w:lineRule="auto"/>
        <w:ind w:firstLine="708"/>
        <w:rPr>
          <w:sz w:val="20"/>
          <w:szCs w:val="20"/>
        </w:rPr>
      </w:pPr>
    </w:p>
    <w:p w14:paraId="435FD64E" w14:textId="7141526E" w:rsidR="00F838EE" w:rsidRPr="00BE622F" w:rsidRDefault="007F089D" w:rsidP="00E15E45">
      <w:pPr>
        <w:spacing w:line="240" w:lineRule="auto"/>
        <w:ind w:firstLine="142"/>
        <w:jc w:val="center"/>
        <w:rPr>
          <w:b/>
          <w:sz w:val="20"/>
          <w:szCs w:val="20"/>
        </w:rPr>
      </w:pPr>
      <w:r w:rsidRPr="00BE622F">
        <w:rPr>
          <w:b/>
          <w:sz w:val="20"/>
          <w:szCs w:val="20"/>
        </w:rPr>
        <w:t>I Z J</w:t>
      </w:r>
      <w:bookmarkStart w:id="0" w:name="_GoBack"/>
      <w:bookmarkEnd w:id="0"/>
      <w:r w:rsidRPr="00BE622F">
        <w:rPr>
          <w:b/>
          <w:sz w:val="20"/>
          <w:szCs w:val="20"/>
        </w:rPr>
        <w:t xml:space="preserve"> A V U</w:t>
      </w:r>
    </w:p>
    <w:p w14:paraId="4EAD354B" w14:textId="77777777" w:rsidR="00F838EE" w:rsidRPr="007F089D" w:rsidRDefault="00F838EE" w:rsidP="00BE622F">
      <w:pPr>
        <w:spacing w:line="240" w:lineRule="auto"/>
        <w:ind w:firstLine="708"/>
        <w:rPr>
          <w:sz w:val="20"/>
          <w:szCs w:val="20"/>
        </w:rPr>
      </w:pPr>
    </w:p>
    <w:p w14:paraId="65E2589C" w14:textId="342887EB" w:rsidR="00F838EE" w:rsidRPr="007F089D" w:rsidRDefault="007F089D" w:rsidP="00BE622F">
      <w:pPr>
        <w:spacing w:line="240" w:lineRule="auto"/>
        <w:ind w:firstLine="708"/>
        <w:jc w:val="both"/>
        <w:rPr>
          <w:sz w:val="20"/>
          <w:szCs w:val="20"/>
        </w:rPr>
      </w:pPr>
      <w:r>
        <w:rPr>
          <w:sz w:val="20"/>
          <w:szCs w:val="20"/>
        </w:rPr>
        <w:t xml:space="preserve">da mi nije prestajao radni odnos u državnom tijelu, odnosno tijelu autonomne pokrajine i jedinice lokalne samouprave, zbog teže povrede dužnosti iz radnog odnosa, a radi prijave na javni natječaj za </w:t>
      </w:r>
      <w:r>
        <w:rPr>
          <w:b/>
          <w:sz w:val="20"/>
          <w:szCs w:val="20"/>
        </w:rPr>
        <w:t xml:space="preserve">savjetnika za normativno-pravne poslove </w:t>
      </w:r>
      <w:r>
        <w:rPr>
          <w:color w:val="000000"/>
          <w:sz w:val="20"/>
          <w:szCs w:val="20"/>
        </w:rPr>
        <w:t xml:space="preserve">koji je raspisalo Pokrajinsko tajništvo za obrazovanje, propise, upravu i nacionalne manjine </w:t>
      </w:r>
      <w:r w:rsidR="00BE622F">
        <w:rPr>
          <w:color w:val="000000"/>
          <w:sz w:val="20"/>
          <w:szCs w:val="20"/>
        </w:rPr>
        <w:t>–</w:t>
      </w:r>
      <w:r>
        <w:rPr>
          <w:color w:val="000000"/>
          <w:sz w:val="20"/>
          <w:szCs w:val="20"/>
        </w:rPr>
        <w:t xml:space="preserve"> nacionalne zajednice.</w:t>
      </w:r>
    </w:p>
    <w:p w14:paraId="376E34C2" w14:textId="77777777" w:rsidR="00F838EE" w:rsidRPr="007F089D" w:rsidRDefault="00F838EE" w:rsidP="00BE622F">
      <w:pPr>
        <w:spacing w:line="240" w:lineRule="auto"/>
        <w:ind w:firstLine="708"/>
        <w:rPr>
          <w:sz w:val="20"/>
          <w:szCs w:val="20"/>
        </w:rPr>
      </w:pPr>
    </w:p>
    <w:p w14:paraId="19EAD962" w14:textId="77777777" w:rsidR="00F838EE" w:rsidRPr="007F089D" w:rsidRDefault="00F838EE" w:rsidP="00BE622F">
      <w:pPr>
        <w:spacing w:line="240" w:lineRule="auto"/>
        <w:ind w:firstLine="708"/>
        <w:rPr>
          <w:sz w:val="20"/>
          <w:szCs w:val="20"/>
        </w:rPr>
      </w:pPr>
    </w:p>
    <w:p w14:paraId="61A25573" w14:textId="77777777" w:rsidR="00F838EE" w:rsidRPr="007F089D" w:rsidRDefault="00F838EE" w:rsidP="00BE622F">
      <w:pPr>
        <w:spacing w:line="240" w:lineRule="auto"/>
        <w:ind w:firstLine="708"/>
        <w:rPr>
          <w:sz w:val="20"/>
          <w:szCs w:val="20"/>
        </w:rPr>
      </w:pPr>
    </w:p>
    <w:p w14:paraId="2BB4F63E" w14:textId="77777777" w:rsidR="00F838EE" w:rsidRPr="007F089D" w:rsidRDefault="00F838EE" w:rsidP="00BE622F">
      <w:pPr>
        <w:spacing w:line="240" w:lineRule="auto"/>
        <w:ind w:firstLine="708"/>
        <w:rPr>
          <w:sz w:val="20"/>
          <w:szCs w:val="20"/>
        </w:rPr>
      </w:pPr>
      <w:r>
        <w:rPr>
          <w:sz w:val="20"/>
          <w:szCs w:val="20"/>
        </w:rPr>
        <w:t>........................................</w:t>
      </w:r>
      <w:r>
        <w:rPr>
          <w:sz w:val="20"/>
          <w:szCs w:val="20"/>
        </w:rPr>
        <w:tab/>
        <w:t xml:space="preserve">                                                                           ........................................................</w:t>
      </w:r>
    </w:p>
    <w:p w14:paraId="58577DB7" w14:textId="43E3EEBF" w:rsidR="00F838EE" w:rsidRPr="007F089D" w:rsidRDefault="00F838EE" w:rsidP="00BE622F">
      <w:pPr>
        <w:spacing w:line="240" w:lineRule="auto"/>
        <w:ind w:firstLine="708"/>
        <w:rPr>
          <w:sz w:val="20"/>
          <w:szCs w:val="20"/>
        </w:rPr>
      </w:pPr>
      <w:r>
        <w:rPr>
          <w:sz w:val="20"/>
          <w:szCs w:val="20"/>
        </w:rPr>
        <w:t xml:space="preserve">    (mjesto i datum)                                                                                                (potpis davatelja izjave) </w:t>
      </w:r>
    </w:p>
    <w:p w14:paraId="2F7EC37A" w14:textId="77777777" w:rsidR="00F838EE" w:rsidRPr="007F089D" w:rsidRDefault="00F838EE" w:rsidP="00BE622F">
      <w:pPr>
        <w:spacing w:line="240" w:lineRule="auto"/>
        <w:ind w:firstLine="708"/>
        <w:rPr>
          <w:sz w:val="20"/>
          <w:szCs w:val="20"/>
        </w:rPr>
      </w:pPr>
    </w:p>
    <w:p w14:paraId="2D1DEBAC" w14:textId="77777777" w:rsidR="00F838EE" w:rsidRPr="007F089D" w:rsidRDefault="00F838EE" w:rsidP="00BE622F">
      <w:pPr>
        <w:spacing w:line="240" w:lineRule="auto"/>
        <w:ind w:firstLine="708"/>
        <w:rPr>
          <w:sz w:val="20"/>
          <w:szCs w:val="20"/>
        </w:rPr>
      </w:pPr>
      <w:r>
        <w:rPr>
          <w:sz w:val="20"/>
          <w:szCs w:val="20"/>
        </w:rPr>
        <w:t xml:space="preserve">            </w:t>
      </w:r>
    </w:p>
    <w:p w14:paraId="6FE702D8" w14:textId="77777777" w:rsidR="00F838EE" w:rsidRPr="007F089D" w:rsidRDefault="00F838EE" w:rsidP="00BE622F">
      <w:pPr>
        <w:spacing w:line="240" w:lineRule="auto"/>
        <w:ind w:firstLine="708"/>
        <w:rPr>
          <w:sz w:val="20"/>
          <w:szCs w:val="20"/>
        </w:rPr>
      </w:pPr>
    </w:p>
    <w:sectPr w:rsidR="00F838EE" w:rsidRPr="007F089D" w:rsidSect="00BE622F">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E1236"/>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7"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4"/>
  </w:num>
  <w:num w:numId="2">
    <w:abstractNumId w:val="8"/>
  </w:num>
  <w:num w:numId="3">
    <w:abstractNumId w:val="2"/>
  </w:num>
  <w:num w:numId="4">
    <w:abstractNumId w:val="6"/>
  </w:num>
  <w:num w:numId="5">
    <w:abstractNumId w:val="5"/>
  </w:num>
  <w:num w:numId="6">
    <w:abstractNumId w:val="0"/>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12"/>
    <w:rsid w:val="000039EE"/>
    <w:rsid w:val="000229A7"/>
    <w:rsid w:val="00040552"/>
    <w:rsid w:val="00041787"/>
    <w:rsid w:val="00043706"/>
    <w:rsid w:val="000475ED"/>
    <w:rsid w:val="00050382"/>
    <w:rsid w:val="0005265E"/>
    <w:rsid w:val="000800E0"/>
    <w:rsid w:val="000911C3"/>
    <w:rsid w:val="0009489C"/>
    <w:rsid w:val="000A323F"/>
    <w:rsid w:val="000C2913"/>
    <w:rsid w:val="000C3CBB"/>
    <w:rsid w:val="000C75D5"/>
    <w:rsid w:val="000D037D"/>
    <w:rsid w:val="000D3770"/>
    <w:rsid w:val="0010139E"/>
    <w:rsid w:val="00115EE3"/>
    <w:rsid w:val="001436C6"/>
    <w:rsid w:val="00154B14"/>
    <w:rsid w:val="00172EE4"/>
    <w:rsid w:val="00194DA3"/>
    <w:rsid w:val="001C6C12"/>
    <w:rsid w:val="001E4445"/>
    <w:rsid w:val="0025607B"/>
    <w:rsid w:val="0026645C"/>
    <w:rsid w:val="00267340"/>
    <w:rsid w:val="002910E6"/>
    <w:rsid w:val="002E5036"/>
    <w:rsid w:val="002F5C0D"/>
    <w:rsid w:val="0033165F"/>
    <w:rsid w:val="00333F41"/>
    <w:rsid w:val="0034258E"/>
    <w:rsid w:val="0036645C"/>
    <w:rsid w:val="003A28B6"/>
    <w:rsid w:val="003B2065"/>
    <w:rsid w:val="003B47C6"/>
    <w:rsid w:val="003D306F"/>
    <w:rsid w:val="003E3D5C"/>
    <w:rsid w:val="00417C7C"/>
    <w:rsid w:val="00425F15"/>
    <w:rsid w:val="00431A54"/>
    <w:rsid w:val="00444ECC"/>
    <w:rsid w:val="00455E6D"/>
    <w:rsid w:val="00476696"/>
    <w:rsid w:val="00493BD8"/>
    <w:rsid w:val="004B6ADA"/>
    <w:rsid w:val="004D601F"/>
    <w:rsid w:val="004E669A"/>
    <w:rsid w:val="004F1463"/>
    <w:rsid w:val="004F2A81"/>
    <w:rsid w:val="004F397A"/>
    <w:rsid w:val="005522EB"/>
    <w:rsid w:val="00554FA0"/>
    <w:rsid w:val="00586D09"/>
    <w:rsid w:val="005B7137"/>
    <w:rsid w:val="005D571C"/>
    <w:rsid w:val="005F2DA0"/>
    <w:rsid w:val="00603CF5"/>
    <w:rsid w:val="006045E7"/>
    <w:rsid w:val="0064198D"/>
    <w:rsid w:val="00650C62"/>
    <w:rsid w:val="00652715"/>
    <w:rsid w:val="0066056F"/>
    <w:rsid w:val="0068384E"/>
    <w:rsid w:val="00690A1B"/>
    <w:rsid w:val="00690B42"/>
    <w:rsid w:val="006A6306"/>
    <w:rsid w:val="006E1775"/>
    <w:rsid w:val="006E3CA3"/>
    <w:rsid w:val="006E5D7B"/>
    <w:rsid w:val="006F060E"/>
    <w:rsid w:val="006F109A"/>
    <w:rsid w:val="0070514B"/>
    <w:rsid w:val="007347ED"/>
    <w:rsid w:val="007A0DE1"/>
    <w:rsid w:val="007B0D71"/>
    <w:rsid w:val="007D3A88"/>
    <w:rsid w:val="007D5CAB"/>
    <w:rsid w:val="007E4407"/>
    <w:rsid w:val="007F089D"/>
    <w:rsid w:val="007F1C02"/>
    <w:rsid w:val="0080205A"/>
    <w:rsid w:val="008059B0"/>
    <w:rsid w:val="00841ECA"/>
    <w:rsid w:val="008420F7"/>
    <w:rsid w:val="008522F7"/>
    <w:rsid w:val="00867DE4"/>
    <w:rsid w:val="0088157C"/>
    <w:rsid w:val="00883FFC"/>
    <w:rsid w:val="00885252"/>
    <w:rsid w:val="00896597"/>
    <w:rsid w:val="008978A4"/>
    <w:rsid w:val="008D609D"/>
    <w:rsid w:val="008E6D58"/>
    <w:rsid w:val="008E769E"/>
    <w:rsid w:val="008F0E10"/>
    <w:rsid w:val="00951EE6"/>
    <w:rsid w:val="0095234D"/>
    <w:rsid w:val="009638E5"/>
    <w:rsid w:val="00964875"/>
    <w:rsid w:val="00966106"/>
    <w:rsid w:val="009667DE"/>
    <w:rsid w:val="009735D7"/>
    <w:rsid w:val="0098123F"/>
    <w:rsid w:val="00982E12"/>
    <w:rsid w:val="00994D7C"/>
    <w:rsid w:val="009C501A"/>
    <w:rsid w:val="00A01809"/>
    <w:rsid w:val="00A0439D"/>
    <w:rsid w:val="00A12740"/>
    <w:rsid w:val="00A14C23"/>
    <w:rsid w:val="00A40C6C"/>
    <w:rsid w:val="00A47D84"/>
    <w:rsid w:val="00A730D5"/>
    <w:rsid w:val="00A7784E"/>
    <w:rsid w:val="00AD1D9B"/>
    <w:rsid w:val="00AD2ECC"/>
    <w:rsid w:val="00AE6167"/>
    <w:rsid w:val="00AF6175"/>
    <w:rsid w:val="00B1084F"/>
    <w:rsid w:val="00B30B24"/>
    <w:rsid w:val="00B37011"/>
    <w:rsid w:val="00B41A8F"/>
    <w:rsid w:val="00B43838"/>
    <w:rsid w:val="00B54E2F"/>
    <w:rsid w:val="00B80683"/>
    <w:rsid w:val="00B86647"/>
    <w:rsid w:val="00B91F6A"/>
    <w:rsid w:val="00B96A10"/>
    <w:rsid w:val="00BA4B40"/>
    <w:rsid w:val="00BB7C52"/>
    <w:rsid w:val="00BC69AF"/>
    <w:rsid w:val="00BC767B"/>
    <w:rsid w:val="00BD6C4F"/>
    <w:rsid w:val="00BE622F"/>
    <w:rsid w:val="00C266EF"/>
    <w:rsid w:val="00C724DA"/>
    <w:rsid w:val="00C93BCB"/>
    <w:rsid w:val="00D16814"/>
    <w:rsid w:val="00D24BA0"/>
    <w:rsid w:val="00D2653B"/>
    <w:rsid w:val="00D26DCA"/>
    <w:rsid w:val="00D32395"/>
    <w:rsid w:val="00D331E3"/>
    <w:rsid w:val="00D651AD"/>
    <w:rsid w:val="00D92696"/>
    <w:rsid w:val="00DB4223"/>
    <w:rsid w:val="00DC1A43"/>
    <w:rsid w:val="00DC2747"/>
    <w:rsid w:val="00DC4978"/>
    <w:rsid w:val="00DC55E8"/>
    <w:rsid w:val="00DD6BEA"/>
    <w:rsid w:val="00DF4A32"/>
    <w:rsid w:val="00E03C38"/>
    <w:rsid w:val="00E056C5"/>
    <w:rsid w:val="00E07BC8"/>
    <w:rsid w:val="00E15E45"/>
    <w:rsid w:val="00E168C2"/>
    <w:rsid w:val="00E22C90"/>
    <w:rsid w:val="00E25B08"/>
    <w:rsid w:val="00E37C79"/>
    <w:rsid w:val="00E471C5"/>
    <w:rsid w:val="00E51F48"/>
    <w:rsid w:val="00E60463"/>
    <w:rsid w:val="00E70EEE"/>
    <w:rsid w:val="00EA1409"/>
    <w:rsid w:val="00EC1317"/>
    <w:rsid w:val="00ED1E7B"/>
    <w:rsid w:val="00EE0551"/>
    <w:rsid w:val="00EE6F03"/>
    <w:rsid w:val="00EF6B0B"/>
    <w:rsid w:val="00F003E9"/>
    <w:rsid w:val="00F021FE"/>
    <w:rsid w:val="00F053C5"/>
    <w:rsid w:val="00F11798"/>
    <w:rsid w:val="00F32779"/>
    <w:rsid w:val="00F40701"/>
    <w:rsid w:val="00F47560"/>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2AF14"/>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hr-HR"/>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61F72D6E87014CA01AEA650641F686" ma:contentTypeVersion="3" ma:contentTypeDescription="Креирајте нови документ." ma:contentTypeScope="" ma:versionID="b8a5704d48722f2105eeb180b8b83af2">
  <xsd:schema xmlns:xsd="http://www.w3.org/2001/XMLSchema" xmlns:xs="http://www.w3.org/2001/XMLSchema" xmlns:p="http://schemas.microsoft.com/office/2006/metadata/properties" xmlns:ns2="d1118ec8-2785-467c-b85d-b3fe695b2e10" targetNamespace="http://schemas.microsoft.com/office/2006/metadata/properties" ma:root="true" ma:fieldsID="defdf0bb7b6f399f51397d17016f3a66" ns2:_="">
    <xsd:import namespace="d1118ec8-2785-467c-b85d-b3fe695b2e1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18ec8-2785-467c-b85d-b3fe695b2e10"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1118ec8-2785-467c-b85d-b3fe695b2e10">ENMZ3SYXW5RW-1995327959-194676</_dlc_DocId>
    <_dlc_DocIdUrl xmlns="d1118ec8-2785-467c-b85d-b3fe695b2e10">
      <Url>https://puma.dokumenta.apv/_layouts/15/DocIdRedir.aspx?ID=ENMZ3SYXW5RW-1995327959-194676</Url>
      <Description>ENMZ3SYXW5RW-1995327959-194676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AD4E0-5798-4691-BE9B-80239B2C0062}">
  <ds:schemaRefs>
    <ds:schemaRef ds:uri="http://schemas.microsoft.com/sharepoint/events"/>
  </ds:schemaRefs>
</ds:datastoreItem>
</file>

<file path=customXml/itemProps2.xml><?xml version="1.0" encoding="utf-8"?>
<ds:datastoreItem xmlns:ds="http://schemas.openxmlformats.org/officeDocument/2006/customXml" ds:itemID="{AC7DBEA4-B889-4962-8E8D-C9BA538995CE}">
  <ds:schemaRefs>
    <ds:schemaRef ds:uri="http://schemas.microsoft.com/sharepoint/v3/contenttype/forms"/>
  </ds:schemaRefs>
</ds:datastoreItem>
</file>

<file path=customXml/itemProps3.xml><?xml version="1.0" encoding="utf-8"?>
<ds:datastoreItem xmlns:ds="http://schemas.openxmlformats.org/officeDocument/2006/customXml" ds:itemID="{DB191E6A-D8C6-4215-8A75-9741B79F0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18ec8-2785-467c-b85d-b3fe695b2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829A0F-9B47-4C18-BA06-D355DF600046}">
  <ds:schemaRefs>
    <ds:schemaRef ds:uri="http://schemas.microsoft.com/office/2006/metadata/properties"/>
    <ds:schemaRef ds:uri="http://schemas.microsoft.com/office/infopath/2007/PartnerControls"/>
    <ds:schemaRef ds:uri="d1118ec8-2785-467c-b85d-b3fe695b2e10"/>
  </ds:schemaRefs>
</ds:datastoreItem>
</file>

<file path=customXml/itemProps5.xml><?xml version="1.0" encoding="utf-8"?>
<ds:datastoreItem xmlns:ds="http://schemas.openxmlformats.org/officeDocument/2006/customXml" ds:itemID="{747C68AB-6238-47E2-8BE1-8A5508D1C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2395</Words>
  <Characters>13652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Hrvoje Kenjerić</cp:lastModifiedBy>
  <cp:revision>16</cp:revision>
  <cp:lastPrinted>2023-03-14T11:30:00Z</cp:lastPrinted>
  <dcterms:created xsi:type="dcterms:W3CDTF">2023-10-12T12:59:00Z</dcterms:created>
  <dcterms:modified xsi:type="dcterms:W3CDTF">2023-10-18T10:32:00Z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0x0101000A61F72D6E87014CA01AEA650641F686</vt:lpwstr>
  </property>
  <property fmtid="{D5CDD505-2E9C-101B-9397-08002B2CF9AE}" pid="3" name="_dlc_DocIdItemGuid">
    <vt:lpwstr>6447234d-bd86-42a8-b91e-4ca3e82c0d18</vt:lpwstr>
  </property>
</Properties>
</file>