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342F7E">
        <w:trPr>
          <w:trHeight w:val="1975"/>
        </w:trPr>
        <w:tc>
          <w:tcPr>
            <w:tcW w:w="2552" w:type="dxa"/>
          </w:tcPr>
          <w:p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Srbská republika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Autonómna pokrajina Vojvodina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Pokrajinský sekretariát vzdelávania, predpisov, správy a národnostných menšín – národnostných spoločenstiev</w:t>
            </w: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Bulvár Mihajla Pupina 16,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21 000 Nový Sad</w:t>
            </w:r>
          </w:p>
          <w:p w:rsidR="00334289" w:rsidRPr="002A66A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4609, 487 4702;</w:t>
            </w:r>
          </w:p>
          <w:p w:rsidR="00334289" w:rsidRPr="002A66A1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hAnsi="Calibri"/>
                <w:sz w:val="16"/>
                <w:szCs w:val="16"/>
              </w:rPr>
              <w:t xml:space="preserve">7 46 14 </w:t>
            </w:r>
          </w:p>
          <w:p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PRIHLÁŠKA NA SÚBEH </w:t>
      </w:r>
    </w:p>
    <w:p w:rsidR="0088766F" w:rsidRDefault="0088766F" w:rsidP="0088766F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NA FINANCOVANIE A SPOLUFINANCOVANIE PROGRAMOV A PROJEKTOV NA ZVYŠOVANIE KVALITY ZÁKLADNÉHO </w:t>
      </w:r>
      <w:r w:rsidR="00607150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            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A STREDNÉHO VZDELÁVANIA – OBSTARANIE ZARIADENIA – VIDEODOHĽADU VO FUNKCII PODPORY A ZVYŠOVANIA BEZPEČNOSTI ŽIAKOV PRE ZÁKLADNÉ A STREDNÉ ŠKOLY NA ÚZEMÍ AUTONÓMNEJ POKRAJINY VOJVODINY </w:t>
      </w:r>
      <w:r w:rsidR="00607150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                  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V ROKU 2023 </w:t>
      </w:r>
    </w:p>
    <w:p w:rsidR="00817E17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817E17" w:rsidRPr="00C30C8D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PODÁVATEĽOVI PRIHLÁŠKY</w:t>
            </w:r>
          </w:p>
        </w:tc>
      </w:tr>
      <w:tr w:rsidR="00334289" w:rsidRPr="00342F7E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671E30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Názov ustanovizne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bookmarkStart w:id="0" w:name="_GoBack"/>
            <w:bookmarkEnd w:id="0"/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Zodpovedná osoba ustanovizne (riaditeľ)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A66A1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342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Číslo účtu v Správe trezoru (účet bežného hospodárenia)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2A66A1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OBSTARANÍ VYBAVENIA</w:t>
            </w:r>
          </w:p>
        </w:tc>
      </w:tr>
      <w:tr w:rsidR="00334289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na obstaranie vybavenia (meno a priezvisko, adresa, kontaktný telefón, e-mailová adresa)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význam a účel vybavenia, ktoré sa obstaráva </w:t>
            </w:r>
          </w:p>
        </w:tc>
        <w:tc>
          <w:tcPr>
            <w:tcW w:w="6077" w:type="dxa"/>
            <w:gridSpan w:val="4"/>
            <w:vAlign w:val="center"/>
          </w:tcPr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Celková suma prostriedkov, ktorá je potrebná na obstaranie vybavenia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Výška prostriedkov na obstaranie vybavenia, ktorá sa vyžaduje od Pokrajinského sekretariátu vzdelávania, predpisov, správy a národnostných menšín – národnostných spoločenstiev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Pr="00D10A84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Suma prostriedkov na obstaranie vybavenia z iných zdrojov financovania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Obdobie obstarania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Celkový počet detí / žiakov v</w:t>
            </w:r>
            <w:r w:rsidR="00607150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ustanovizni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Číslo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</w:t>
            </w:r>
          </w:p>
        </w:tc>
      </w:tr>
      <w:tr w:rsidR="002B543E" w:rsidRPr="00342F7E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Detí / žiakov 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Celkový počet detí / žiakov užívateľov obstaraného vybavenia 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Číslo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Spolu:</w:t>
            </w:r>
          </w:p>
        </w:tc>
      </w:tr>
      <w:tr w:rsidR="00A6063B" w:rsidRPr="00342F7E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Detí / žiakov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342F7E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PLÁNOVANÉ NÁKLADY 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Poradové číslo / Číslo priority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Názov vybavenia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Suma v dinároch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 tabuľkách poradové číslo označuje aj číslo priority.</w:t>
      </w:r>
    </w:p>
    <w:p w:rsidR="008473EE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5A6DD6" w:rsidRPr="00CA359F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942"/>
      </w:tblGrid>
      <w:tr w:rsidR="00CA359F" w:rsidRPr="00817E17" w:rsidTr="00D04BE2">
        <w:trPr>
          <w:trHeight w:val="255"/>
          <w:jc w:val="center"/>
        </w:trPr>
        <w:tc>
          <w:tcPr>
            <w:tcW w:w="5024" w:type="dxa"/>
            <w:shd w:val="clear" w:color="auto" w:fill="auto"/>
          </w:tcPr>
          <w:p w:rsidR="00D04BE2" w:rsidRPr="00817E17" w:rsidRDefault="00D04BE2" w:rsidP="0076658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Platila škola príjmy z prenájmu do</w:t>
            </w:r>
          </w:p>
          <w:p w:rsidR="00D04BE2" w:rsidRPr="00817E17" w:rsidRDefault="00D04BE2" w:rsidP="0076658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rozpočtu APV v roku 2022?</w:t>
            </w:r>
          </w:p>
        </w:tc>
        <w:tc>
          <w:tcPr>
            <w:tcW w:w="4942" w:type="dxa"/>
            <w:shd w:val="clear" w:color="auto" w:fill="auto"/>
          </w:tcPr>
          <w:p w:rsidR="00D04BE2" w:rsidRPr="00817E17" w:rsidRDefault="00D04BE2" w:rsidP="00D04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a) Áno, vo výške ______________________________ dinárov</w:t>
            </w:r>
          </w:p>
          <w:p w:rsidR="00D04BE2" w:rsidRPr="00817E17" w:rsidRDefault="00D04BE2" w:rsidP="00D04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b) Nie</w:t>
            </w:r>
          </w:p>
        </w:tc>
      </w:tr>
    </w:tbl>
    <w:p w:rsidR="00323DA7" w:rsidRPr="00817E1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5A6DD6" w:rsidRPr="00626D2E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VYHLÁŠKA</w:t>
            </w:r>
          </w:p>
        </w:tc>
      </w:tr>
    </w:tbl>
    <w:p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PRIJATÍ POVINNOSTI USTANOVIZNÍ, AK JE POKRAJINSKÝ SEKRETARIÁT </w:t>
      </w:r>
      <w:r w:rsidR="00607150">
        <w:rPr>
          <w:rFonts w:ascii="Calibri" w:hAnsi="Calibri"/>
          <w:sz w:val="22"/>
          <w:szCs w:val="22"/>
        </w:rPr>
        <w:t xml:space="preserve">                                                         </w:t>
      </w:r>
      <w:r>
        <w:rPr>
          <w:rFonts w:ascii="Calibri" w:hAnsi="Calibri"/>
          <w:sz w:val="22"/>
          <w:szCs w:val="22"/>
        </w:rPr>
        <w:t xml:space="preserve">FINANCIÉR ALEBO SPOLUFINANCIÉR OBSTARANIA VYBAVENIA </w:t>
      </w:r>
    </w:p>
    <w:p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ustanovizni poskytuje vyhlásenie:   </w:t>
      </w:r>
    </w:p>
    <w:p w:rsidR="00334289" w:rsidRPr="0015289D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obstarávanie vykoná v súlade s ustanoveniami Zákona o verejnom obstarávaní (Úradný vestník RS 91/2019);</w:t>
      </w:r>
    </w:p>
    <w:p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vynaloží pridelené prostriedky;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informuje verejnosť o tom, že obstaranie vybavenia financoval / spolufinancoval Pokrajinský sekretariát vzdelávania, predpisov, správy a národnostných menšín – národnostných spoločenstiev.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:rsidR="00C167EF" w:rsidRPr="00817E17" w:rsidRDefault="00334289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NEZÁVÄZNÁ PONUKA – PREDBEŽNÝ ÚČET NA NÁKUP VIDEO MONITOROVACIEHO ZARIADENIA A ZARIADENIA NA PRIPOJENIE K MONITOROVACEJ MIESTNOSTI</w:t>
      </w:r>
    </w:p>
    <w:p w:rsidR="00936A2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Cs w:val="22"/>
        </w:rPr>
        <w:t>V PRÍPADE SPOLUFINANCOVANIA POSKYTNÚŤ DÔKAZ O ZABEZPEČENÝCH PROSTRIEDKOCH NA SPOLUFINANCOVANIE OBSTARANIA VYBAVENIA (ZMLUVA, ROZHODNUTIE, VÝPIS Z ROZPOČTU JEDNOTKY LOKÁLNEJ SAMOSPRÁVY, FINANČNÉHO PLÁNU USTANOVIZNE A POD.) SPOLU S RIADNE PODPÍSANÝM A OPEČIATKOVANÝM VYHLÁSENÍM ZODPOVEDNEJ OSOBY USTANOVIZNE/JEDNOTKY LOKÁLNEJ SAMOSPRÁVY O ÚČASTI NA SPOLUFINANCOVANÍ PREDMETNÉHO VYBAVENIA (VYHLÁSENIE DORUČIŤ VO VOĽNEJ PODOBE)</w:t>
      </w:r>
      <w:r>
        <w:rPr>
          <w:rFonts w:ascii="Calibri" w:hAnsi="Calibri"/>
          <w:sz w:val="22"/>
          <w:szCs w:val="22"/>
        </w:rPr>
        <w:t xml:space="preserve"> </w:t>
      </w:r>
    </w:p>
    <w:p w:rsidR="00817E17" w:rsidRPr="00817E17" w:rsidRDefault="00253A99" w:rsidP="00817E1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ZMLUVA O PRENÁJME BUDOVY ALEBO ČASTI BUDOVY VO VEREJNOM VLASTNÍCTVE AUTONÓMNEJ POKRAJINY VOJVODINY, KTORÁ BOLA PLATNÁ V PREDCHÁDZAJÚCOM KALENDÁRNOM ROKU A DOKLAD O ZAPLATENÍ FINANČNÝCH PROSTRIEDKOV DO ROZPOČTU AUTONÓMNEJ POKRAJINY VOJVODINY Z PREDCHÁDZAJÚCEHO KALENDÁRNEHO ROKA.</w:t>
      </w:r>
    </w:p>
    <w:p w:rsidR="00817E17" w:rsidRPr="0088766F" w:rsidRDefault="0079050D" w:rsidP="00817E17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POTVRDENIE/VYHLÁSENIE LOKÁLNEJ SAMOSPRÁVY, NA ÚZEMÍ KTOREJ MÁ ŠKOLA SÍDLO, ŽE NAJNESKÔR DO KONCA ROKU 2023  ZAFINANCUJE VYBAVENIE MONITOROVACEJ MIESTNOSTI V PRIESTOROCH LOKÁLNEJ POLICAJNEJ STANICE/POBOČKY (AK EXISTUJE);</w:t>
      </w:r>
    </w:p>
    <w:p w:rsidR="0088766F" w:rsidRPr="0088766F" w:rsidRDefault="0088766F" w:rsidP="0088766F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POTVRDENIE/VYHLÁSENIE LOKÁLNEJ POLICAJNEJ STANICE/POBOČKY, ŽE POSKYTNE PRIESTOR PRE MONITO</w:t>
      </w:r>
      <w:r w:rsidR="00607150">
        <w:rPr>
          <w:rFonts w:ascii="Calibri" w:hAnsi="Calibri"/>
          <w:color w:val="000000" w:themeColor="text1"/>
          <w:sz w:val="22"/>
          <w:szCs w:val="22"/>
        </w:rPr>
        <w:t>ROVACIU MIESTNOSŤ (AK EXISTUJE).</w:t>
      </w:r>
    </w:p>
    <w:p w:rsidR="0088766F" w:rsidRPr="00F5486B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2"/>
          <w:szCs w:val="22"/>
          <w:lang w:val="ru-RU"/>
        </w:rPr>
      </w:pPr>
    </w:p>
    <w:p w:rsidR="00817E17" w:rsidRPr="008C53B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E6A3B"/>
    <w:rsid w:val="002349EB"/>
    <w:rsid w:val="0024101A"/>
    <w:rsid w:val="00253A99"/>
    <w:rsid w:val="002A66A1"/>
    <w:rsid w:val="002B543E"/>
    <w:rsid w:val="002E188A"/>
    <w:rsid w:val="00323DA7"/>
    <w:rsid w:val="00334289"/>
    <w:rsid w:val="00342F7E"/>
    <w:rsid w:val="003A398C"/>
    <w:rsid w:val="0043564F"/>
    <w:rsid w:val="004F5201"/>
    <w:rsid w:val="005A6DD6"/>
    <w:rsid w:val="005C7A69"/>
    <w:rsid w:val="00607150"/>
    <w:rsid w:val="00634BE1"/>
    <w:rsid w:val="00671E30"/>
    <w:rsid w:val="0079050D"/>
    <w:rsid w:val="00814461"/>
    <w:rsid w:val="00817E17"/>
    <w:rsid w:val="008473EE"/>
    <w:rsid w:val="00864B54"/>
    <w:rsid w:val="0088766F"/>
    <w:rsid w:val="008B335E"/>
    <w:rsid w:val="008E0606"/>
    <w:rsid w:val="00936A20"/>
    <w:rsid w:val="009A323D"/>
    <w:rsid w:val="00A261DE"/>
    <w:rsid w:val="00A420AE"/>
    <w:rsid w:val="00A6063B"/>
    <w:rsid w:val="00B25BC3"/>
    <w:rsid w:val="00B70760"/>
    <w:rsid w:val="00BD4F9D"/>
    <w:rsid w:val="00C433CC"/>
    <w:rsid w:val="00C77F8E"/>
    <w:rsid w:val="00CA359F"/>
    <w:rsid w:val="00D04BE2"/>
    <w:rsid w:val="00D05728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C0C2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Jan Nvota</cp:lastModifiedBy>
  <cp:revision>4</cp:revision>
  <dcterms:created xsi:type="dcterms:W3CDTF">2023-10-09T12:33:00Z</dcterms:created>
  <dcterms:modified xsi:type="dcterms:W3CDTF">2023-10-10T09:18:00Z</dcterms:modified>
</cp:coreProperties>
</file>