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Fórum pre edukáciu, spoluprácu, afirmáciu a podporu občianskej spoločnosti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Strahinju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Banovića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8, 21 000 Nový Sad, Telefón: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Fórum pre edukáciu, spoluprácu, afirmáciu a podporu občianskej spoločnosti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Strahinju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Banovića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8, 21 000 Nový Sad, Telefón: +381 21 474 0684, +381 63 552 246, </w:t>
            </w:r>
            <w:hyperlink r:id="rId8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е-mail: </w:t>
            </w:r>
            <w:hyperlink r:id="rId9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FF3EB0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Číslo: 56/2023</w:t>
      </w:r>
      <w:r>
        <w:rPr>
          <w:rFonts w:asciiTheme="minorHAnsi" w:hAnsiTheme="minorHAnsi"/>
          <w:bCs/>
          <w:sz w:val="18"/>
          <w:szCs w:val="18"/>
        </w:rPr>
        <w:br/>
        <w:t>Dátum: 19.12.2023.године</w:t>
      </w:r>
    </w:p>
    <w:p w:rsidR="00CB7FBE" w:rsidRPr="00D1096B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Podľa rozhodnutia o pridelení rozpočtových prostriedkov na základe Verejného súbehu na spolufinancovanie podprojektu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na klik číslo 128-90-22/2023-05 z 31. marca 2023, ako aj návrhu súbehovej komisie na rozoberanie, hodnotenie a známkovanie prihlášok podaných na Súbeh o výber literárnych prác na tému </w:t>
      </w:r>
      <w:proofErr w:type="spellStart"/>
      <w:r>
        <w:rPr>
          <w:rFonts w:asciiTheme="minorHAnsi" w:hAnsiTheme="minorHAnsi"/>
          <w:bCs/>
          <w:sz w:val="22"/>
          <w:szCs w:val="22"/>
        </w:rPr>
        <w:t>Vianove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v </w:t>
      </w:r>
      <w:proofErr w:type="spellStart"/>
      <w:r>
        <w:rPr>
          <w:rFonts w:asciiTheme="minorHAnsi" w:hAnsiTheme="minorHAnsi"/>
          <w:bCs/>
          <w:sz w:val="22"/>
          <w:szCs w:val="22"/>
        </w:rPr>
        <w:t>multietinickom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prostredí zo zápisnice číslo 54/2023 zo 18. 12. 2023 predsedníčka Správnej rady Fóra pre edukáciu, spoluprácu, afirmáciu a podporu občianskej spoločnosti (ďalej: FESAP) z Nového Sadu vyniesla</w:t>
      </w:r>
    </w:p>
    <w:p w:rsidR="00CB7FBE" w:rsidRPr="00771081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D34DB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Rozhodnutie</w:t>
      </w:r>
    </w:p>
    <w:p w:rsidR="00CB7FBE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o výbere odmenených prác na Súbehu o výber literárnej práce na tému Vianoce v </w:t>
      </w:r>
      <w:proofErr w:type="spellStart"/>
      <w:r>
        <w:rPr>
          <w:rFonts w:asciiTheme="minorHAnsi" w:hAnsiTheme="minorHAnsi"/>
          <w:b/>
          <w:bCs/>
          <w:sz w:val="26"/>
          <w:szCs w:val="26"/>
        </w:rPr>
        <w:t>multietnickom</w:t>
      </w:r>
      <w:proofErr w:type="spellEnd"/>
      <w:r>
        <w:rPr>
          <w:rFonts w:asciiTheme="minorHAnsi" w:hAnsiTheme="minorHAnsi"/>
          <w:b/>
          <w:bCs/>
          <w:sz w:val="26"/>
          <w:szCs w:val="26"/>
        </w:rPr>
        <w:t xml:space="preserve"> prostredí  </w:t>
      </w:r>
    </w:p>
    <w:p w:rsidR="00CB7FBE" w:rsidRPr="009B481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 základe Verejného súbehu na spolufinancovanie podprojektu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na klik, vypísaného dňa 22.02.2023 pod číslom 128-90-22/2023-05, ktorý bol uverejnený v Úradnom vestníku AP Vojvodiny číslo 8/2022 dňa 24.02.2023, ako aj Súbehu na výber literárnej práce na tému Vianoce v </w:t>
      </w:r>
      <w:proofErr w:type="spellStart"/>
      <w:r>
        <w:rPr>
          <w:rFonts w:asciiTheme="minorHAnsi" w:hAnsiTheme="minorHAnsi"/>
          <w:bCs/>
          <w:sz w:val="22"/>
          <w:szCs w:val="22"/>
        </w:rPr>
        <w:t>multietnickom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prostredí, ktorý FESAP zverejnil na svojej webovej stránke a webovej stránke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sekretariátu vzdelávania, predpisov, správy a národnostných menšín – národnostných spoločenstiev (ďalej len: sekretariát) 21. 11. 2023, po rozoberaní včasných a platných prihlášok, komisia schválením zápisnice o práci číslo 54/2023 zo 18. 12. 2023 určila nasledovný poradovník odmenených prác: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710"/>
        <w:gridCol w:w="1260"/>
        <w:gridCol w:w="3690"/>
      </w:tblGrid>
      <w:tr w:rsidR="00CB7FBE" w:rsidRPr="00ED2BED" w:rsidTr="00FF3EB0">
        <w:tc>
          <w:tcPr>
            <w:tcW w:w="787" w:type="dxa"/>
            <w:shd w:val="clear" w:color="auto" w:fill="FBE4D5"/>
          </w:tcPr>
          <w:p w:rsidR="00CB7FBE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Por. č.</w:t>
            </w:r>
          </w:p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zoradenia</w:t>
            </w:r>
          </w:p>
        </w:tc>
        <w:tc>
          <w:tcPr>
            <w:tcW w:w="153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Meno a priezvisko žiaka</w:t>
            </w:r>
          </w:p>
        </w:tc>
        <w:tc>
          <w:tcPr>
            <w:tcW w:w="126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Osídlené miesto</w:t>
            </w:r>
          </w:p>
        </w:tc>
        <w:tc>
          <w:tcPr>
            <w:tcW w:w="99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Počet bodov</w:t>
            </w:r>
          </w:p>
        </w:tc>
        <w:tc>
          <w:tcPr>
            <w:tcW w:w="171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Názov práce</w:t>
            </w:r>
          </w:p>
        </w:tc>
        <w:tc>
          <w:tcPr>
            <w:tcW w:w="126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Škola</w:t>
            </w:r>
          </w:p>
        </w:tc>
        <w:tc>
          <w:tcPr>
            <w:tcW w:w="369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Cena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rPr>
                <w:rFonts w:cs="Arial"/>
                <w:sz w:val="17"/>
                <w:szCs w:val="17"/>
                <w:lang w:val="sr-Cyrl-RS"/>
              </w:rPr>
            </w:pPr>
          </w:p>
          <w:p w:rsidR="00D96FF0" w:rsidRPr="004C1A24" w:rsidRDefault="004C1A24" w:rsidP="00A273D8">
            <w:pPr>
              <w:pStyle w:val="BodyTextIndent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Viktor Szabó Hangya </w:t>
            </w: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0114D9" w:rsidRDefault="004C1A24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Crvenka</w:t>
            </w:r>
          </w:p>
          <w:p w:rsidR="00372CC2" w:rsidRDefault="000114D9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  <w:p w:rsidR="00CB7FBE" w:rsidRPr="00057760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:rsidR="00CB7FBE" w:rsidRPr="00057760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372CC2" w:rsidRDefault="004C1A24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26</w:t>
            </w:r>
          </w:p>
          <w:p w:rsidR="00CB7FBE" w:rsidRPr="001964F7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</w:p>
        </w:tc>
        <w:tc>
          <w:tcPr>
            <w:tcW w:w="1710" w:type="dxa"/>
          </w:tcPr>
          <w:p w:rsidR="00CB7FBE" w:rsidRPr="00057760" w:rsidRDefault="004C1A24" w:rsidP="00A273D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Vianoce v multietnickom prostredí</w:t>
            </w:r>
          </w:p>
        </w:tc>
        <w:tc>
          <w:tcPr>
            <w:tcW w:w="1260" w:type="dxa"/>
            <w:shd w:val="clear" w:color="auto" w:fill="auto"/>
          </w:tcPr>
          <w:p w:rsidR="00CB7FBE" w:rsidRPr="00057760" w:rsidRDefault="00A273D8" w:rsidP="00A273D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ZŠ Vuka Karadžića Crvenka</w:t>
            </w:r>
          </w:p>
        </w:tc>
        <w:tc>
          <w:tcPr>
            <w:tcW w:w="3690" w:type="dxa"/>
            <w:shd w:val="clear" w:color="auto" w:fill="auto"/>
          </w:tcPr>
          <w:p w:rsidR="00CB7FBE" w:rsidRDefault="00CB7FBE" w:rsidP="00E550F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Mobilný telefón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Xiaomi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POCO M4 PRO 4G,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Power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black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Yellow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8/256GB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4C1A24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Leona Lanjoha</w:t>
            </w: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A273D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Bezdan</w:t>
            </w:r>
          </w:p>
        </w:tc>
        <w:tc>
          <w:tcPr>
            <w:tcW w:w="990" w:type="dxa"/>
            <w:shd w:val="clear" w:color="auto" w:fill="auto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22</w:t>
            </w:r>
          </w:p>
        </w:tc>
        <w:tc>
          <w:tcPr>
            <w:tcW w:w="1710" w:type="dxa"/>
          </w:tcPr>
          <w:p w:rsidR="00D96FF0" w:rsidRDefault="00D96FF0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D96FF0" w:rsidRDefault="004C1A24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Vianoce v multietnickom prostredí</w:t>
            </w:r>
          </w:p>
          <w:p w:rsidR="00D96FF0" w:rsidRPr="00057760" w:rsidRDefault="00D96FF0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D96FF0" w:rsidRPr="00057760" w:rsidRDefault="000114D9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ZŠ Bratstva jednoty – Bezdan</w:t>
            </w:r>
          </w:p>
        </w:tc>
        <w:tc>
          <w:tcPr>
            <w:tcW w:w="3690" w:type="dxa"/>
            <w:shd w:val="clear" w:color="auto" w:fill="auto"/>
          </w:tcPr>
          <w:p w:rsidR="00CB7FBE" w:rsidRPr="0086314D" w:rsidRDefault="00D96FF0" w:rsidP="0041521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Inteligentné hodinky Samsung SM-R900-NZA/NZD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Galaxy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Watch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Heart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Small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40mm sivé/zlaté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114D9" w:rsidRDefault="004C1A24" w:rsidP="000114D9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Petra Ivković Ivandekić</w:t>
            </w: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A273D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Subotica</w:t>
            </w:r>
          </w:p>
        </w:tc>
        <w:tc>
          <w:tcPr>
            <w:tcW w:w="990" w:type="dxa"/>
            <w:shd w:val="clear" w:color="auto" w:fill="auto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19</w:t>
            </w:r>
          </w:p>
        </w:tc>
        <w:tc>
          <w:tcPr>
            <w:tcW w:w="1710" w:type="dxa"/>
          </w:tcPr>
          <w:p w:rsidR="00D96FF0" w:rsidRDefault="00D96FF0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4C1A24" w:rsidRDefault="004C1A24" w:rsidP="004C1A24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Vianoce v multietnickom prostredí</w:t>
            </w:r>
          </w:p>
          <w:p w:rsidR="00D96FF0" w:rsidRPr="001964F7" w:rsidRDefault="00D96FF0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</w:tc>
        <w:tc>
          <w:tcPr>
            <w:tcW w:w="1260" w:type="dxa"/>
            <w:shd w:val="clear" w:color="auto" w:fill="auto"/>
          </w:tcPr>
          <w:p w:rsidR="000114D9" w:rsidRDefault="000114D9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ZŠ Matko Vuković - Subotica</w:t>
            </w:r>
          </w:p>
          <w:p w:rsidR="00CB7FBE" w:rsidRPr="000114D9" w:rsidRDefault="00CB7FBE" w:rsidP="000114D9">
            <w:pPr>
              <w:rPr>
                <w:lang w:val="sr-Cyrl-RS"/>
              </w:rPr>
            </w:pPr>
          </w:p>
        </w:tc>
        <w:tc>
          <w:tcPr>
            <w:tcW w:w="3690" w:type="dxa"/>
            <w:shd w:val="clear" w:color="auto" w:fill="auto"/>
          </w:tcPr>
          <w:p w:rsidR="00CB7FBE" w:rsidRPr="000114D9" w:rsidRDefault="0086314D" w:rsidP="000114D9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Herná súprava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White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Shark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GC 4104 COMANCHE 4 v 1, GR 6303 a reproduktor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Redragon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Darknets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GS570 BT speaker, GS570 BT</w:t>
            </w:r>
          </w:p>
        </w:tc>
      </w:tr>
    </w:tbl>
    <w:p w:rsidR="00CB7FBE" w:rsidRPr="006D4672" w:rsidRDefault="00CB7FBE" w:rsidP="00CB7FB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D96FF0" w:rsidRDefault="00D96FF0" w:rsidP="00D96FF0">
      <w:pPr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Toto rozhodnutie o voľbe sa zverejňuje na oficiálnej webovej stránke FESAP a sekretariátu.</w:t>
      </w: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III.</w:t>
      </w: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Toto rozhodnutie je konečné.</w:t>
      </w:r>
    </w:p>
    <w:p w:rsidR="00CB7FBE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Zdôvodnenie</w:t>
      </w:r>
    </w:p>
    <w:p w:rsidR="00CB7FBE" w:rsidRPr="006D323C" w:rsidRDefault="00CB7FBE" w:rsidP="006D323C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980150" w:rsidRDefault="00CB7FBE" w:rsidP="00CB7FBE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Podľa článku 11 v súvislosti s článkom 23 a 25 </w:t>
      </w:r>
      <w:proofErr w:type="spellStart"/>
      <w:r w:rsidRPr="006D323C"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 w:rsidRPr="006D323C">
        <w:rPr>
          <w:rFonts w:asciiTheme="minorHAnsi" w:hAnsiTheme="minorHAnsi"/>
          <w:bCs/>
          <w:sz w:val="22"/>
          <w:szCs w:val="22"/>
        </w:rPr>
        <w:t xml:space="preserve"> parlamentného uznesenia o rozpočte Autonómnej </w:t>
      </w:r>
      <w:proofErr w:type="spellStart"/>
      <w:r w:rsidRPr="006D323C">
        <w:rPr>
          <w:rFonts w:asciiTheme="minorHAnsi" w:hAnsiTheme="minorHAnsi"/>
          <w:bCs/>
          <w:sz w:val="22"/>
          <w:szCs w:val="22"/>
        </w:rPr>
        <w:t>pokrajiny</w:t>
      </w:r>
      <w:proofErr w:type="spellEnd"/>
      <w:r w:rsidRPr="006D323C">
        <w:rPr>
          <w:rFonts w:asciiTheme="minorHAnsi" w:hAnsiTheme="minorHAnsi"/>
          <w:bCs/>
          <w:sz w:val="22"/>
          <w:szCs w:val="22"/>
        </w:rPr>
        <w:t xml:space="preserve"> Vojvodiny na rok 2023 (Úradný vestník APV číslo 54/2022, 27/2023, 35/2023 – opätovná bilancia a 45/2023 – opätovná bilancia) a článku 7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parlamentného uznesenia o prideľovaní rozpočtových prostriedkov na podporu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tolerancie (Úradný vestník APV č. 8/2019),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Pokrajinský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sekretariát vzdelávania, predpisov, správy a národnostných menšín – národnostných spoločenstiev dňa 22. 2. 2023 vypísal Verejný súbeh na spolufinancovanie podprojektu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na klik pod číslom 128-90-22/2023-05. Verejný súbeh bol vypísaný na pridelenie dotácií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sekretariátu vzdelávania, predpisov, správy a národnostných menšín – národnostných spoločenstiev, registrovaným právnickým osobám (združeniam, asociáciám a iným subjektom so sídlom na území Autonómnej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pokrajiny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Vojvodiny) na usporiadanie 8 odmeňovacích súbehov všeobecného verejného záujmu, pre žiakov nižších a vyšších ročníkov základných škôl z AP Vojvodiny, a to v oblasti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bCs/>
          <w:sz w:val="22"/>
          <w:szCs w:val="22"/>
        </w:rPr>
        <w:t>, tolerancie a ochrany a prezentovania etnickej rôznorodosti a kultúrnej identity národnostných menšín – národnostných spoločenstiev vo Vojvodine.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Pokrajinským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parlamentným uznesením o prideľovaní rozpočtových prostriedkov na zveľadenie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tolerancie (Úradný vestník APV číslo 8/2019) sa upravuje účel, spôsob a postup na pridelenie rozpočtových prostriedkov na spolufinancovanie programov a projektov na zveľadenie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tolerancie na území Autonómnej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pokrajiny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Vojvodiny.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Uvedené prostriedky sa poskytujú z rozpočtu AP Vojvodiny a vedú sa v osobitnom rozpočtovom oddiele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orgánu správy príslušného pre oblasť národnostných menšín – národnostných spoločenstiev.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Právo na pridelenie rozpočtových prostriedkov sekretariátu na zlepšenie postavenia národnostných menšín – národnostných spoločenstiev majú združenia, fondy a nadácie príslušníkov národnostných menšín – národnostných spoločenstiev, ktoré majú registrované sídlo na území AP Vojvodiny.</w:t>
      </w:r>
      <w:bookmarkStart w:id="0" w:name="_GoBack"/>
    </w:p>
    <w:p w:rsidR="00CB7FBE" w:rsidRPr="00EC11A1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Článok 15 </w:t>
      </w:r>
      <w:proofErr w:type="spellStart"/>
      <w:r w:rsidRPr="006D323C">
        <w:rPr>
          <w:rFonts w:asciiTheme="minorHAnsi" w:hAnsiTheme="minorHAnsi"/>
          <w:sz w:val="22"/>
          <w:szCs w:val="22"/>
        </w:rPr>
        <w:t>Pokrajinského</w:t>
      </w:r>
      <w:proofErr w:type="spellEnd"/>
      <w:r w:rsidRPr="006D323C">
        <w:rPr>
          <w:rFonts w:asciiTheme="minorHAnsi" w:hAnsiTheme="minorHAnsi"/>
          <w:sz w:val="22"/>
          <w:szCs w:val="22"/>
        </w:rPr>
        <w:t xml:space="preserve"> parlamentného uznesenia o </w:t>
      </w:r>
      <w:proofErr w:type="spellStart"/>
      <w:r w:rsidRPr="006D323C">
        <w:rPr>
          <w:rFonts w:asciiTheme="minorHAnsi" w:hAnsiTheme="minorHAnsi"/>
          <w:sz w:val="22"/>
          <w:szCs w:val="22"/>
        </w:rPr>
        <w:t>pokrajinskej</w:t>
      </w:r>
      <w:proofErr w:type="spellEnd"/>
      <w:r w:rsidRPr="006D323C">
        <w:rPr>
          <w:rFonts w:asciiTheme="minorHAnsi" w:hAnsiTheme="minorHAnsi"/>
          <w:sz w:val="22"/>
          <w:szCs w:val="22"/>
        </w:rPr>
        <w:t xml:space="preserve"> správe (Úradný vestník APV číslo 37/14 a 54/14 – iné uznesenie, 37/2016, 29/2017, 24/2019, 66/2019 a 38/2021) je stanovené, že na účely presadzovania zákonov, iných predpisov a všeobecných aktov Srbskej republiky, predpisov Zhromaždenia a </w:t>
      </w:r>
      <w:proofErr w:type="spellStart"/>
      <w:r w:rsidRPr="006D323C">
        <w:rPr>
          <w:rFonts w:asciiTheme="minorHAnsi" w:hAnsiTheme="minorHAnsi"/>
          <w:sz w:val="22"/>
          <w:szCs w:val="22"/>
        </w:rPr>
        <w:t>Pokrajinskej</w:t>
      </w:r>
      <w:proofErr w:type="spellEnd"/>
      <w:r w:rsidRPr="006D323C">
        <w:rPr>
          <w:rFonts w:asciiTheme="minorHAnsi" w:hAnsiTheme="minorHAnsi"/>
          <w:sz w:val="22"/>
          <w:szCs w:val="22"/>
        </w:rPr>
        <w:t xml:space="preserve"> vlády, </w:t>
      </w:r>
      <w:proofErr w:type="spellStart"/>
      <w:r w:rsidRPr="006D323C">
        <w:rPr>
          <w:rFonts w:asciiTheme="minorHAnsi" w:hAnsiTheme="minorHAnsi"/>
          <w:sz w:val="22"/>
          <w:szCs w:val="22"/>
        </w:rPr>
        <w:t>pokrajinské</w:t>
      </w:r>
      <w:proofErr w:type="spellEnd"/>
      <w:r w:rsidRPr="006D323C">
        <w:rPr>
          <w:rFonts w:asciiTheme="minorHAnsi" w:hAnsiTheme="minorHAnsi"/>
          <w:sz w:val="22"/>
          <w:szCs w:val="22"/>
        </w:rPr>
        <w:t xml:space="preserve"> správne orgány vynášajú predpisy a jednotlivé akty, keď sú na to oprávnené, a článkom 16 odsek 5 toho istého uznesenia sa rozhodnutím rozhoduje o jednotlivých veciach v súlade s predpismi.</w:t>
      </w:r>
      <w:r>
        <w:rPr>
          <w:rFonts w:asciiTheme="minorHAnsi" w:hAnsiTheme="minorHAnsi"/>
          <w:sz w:val="22"/>
          <w:szCs w:val="22"/>
        </w:rPr>
        <w:t xml:space="preserve"> V súlade s článkom 24 odsek 2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 zastupuje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sekretariát, efektívne organizuje a zabezpečuje plnenie úloh, vynáša akty, na ktoré je oprávnený, zriaďuje komisie a pracovné skupiny na vykonávanie zložitejších úloh v rámci sekretariátu a rozhoduje o právach, povinnostiach a zodpovednostiach zamestnancov. V článku 37 ods. 5 sa ustanovuje, že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 vzdelávania, predpisov, správy a národnostných menšín – národnostných spoločenstiev v súlade so zákonom vykonáva úlohy </w:t>
      </w:r>
      <w:proofErr w:type="spellStart"/>
      <w:r>
        <w:rPr>
          <w:rFonts w:asciiTheme="minorHAnsi" w:hAnsiTheme="minorHAnsi"/>
          <w:sz w:val="22"/>
          <w:szCs w:val="22"/>
        </w:rPr>
        <w:t>pokrajinskej</w:t>
      </w:r>
      <w:proofErr w:type="spellEnd"/>
      <w:r>
        <w:rPr>
          <w:rFonts w:asciiTheme="minorHAnsi" w:hAnsiTheme="minorHAnsi"/>
          <w:sz w:val="22"/>
          <w:szCs w:val="22"/>
        </w:rPr>
        <w:t xml:space="preserve"> správy </w:t>
      </w:r>
      <w:bookmarkEnd w:id="0"/>
      <w:r>
        <w:rPr>
          <w:rFonts w:asciiTheme="minorHAnsi" w:hAnsiTheme="minorHAnsi"/>
          <w:sz w:val="22"/>
          <w:szCs w:val="22"/>
        </w:rPr>
        <w:t xml:space="preserve">súvisiace s prípravou aktov pre zhromaždenie alebo </w:t>
      </w:r>
      <w:proofErr w:type="spellStart"/>
      <w:r>
        <w:rPr>
          <w:rFonts w:asciiTheme="minorHAnsi" w:hAnsiTheme="minorHAnsi"/>
          <w:sz w:val="22"/>
          <w:szCs w:val="22"/>
        </w:rPr>
        <w:t>Pokrajinskú</w:t>
      </w:r>
      <w:proofErr w:type="spellEnd"/>
      <w:r>
        <w:rPr>
          <w:rFonts w:asciiTheme="minorHAnsi" w:hAnsiTheme="minorHAnsi"/>
          <w:sz w:val="22"/>
          <w:szCs w:val="22"/>
        </w:rPr>
        <w:t xml:space="preserve"> vládu, a ktoré okrem iného: prispievajú k rozvoju </w:t>
      </w:r>
      <w:proofErr w:type="spellStart"/>
      <w:r>
        <w:rPr>
          <w:rFonts w:asciiTheme="minorHAnsi" w:hAnsiTheme="minorHAnsi"/>
          <w:sz w:val="22"/>
          <w:szCs w:val="22"/>
        </w:rPr>
        <w:t>interkulturalizmu</w:t>
      </w:r>
      <w:proofErr w:type="spellEnd"/>
      <w:r>
        <w:rPr>
          <w:rFonts w:asciiTheme="minorHAnsi" w:hAnsiTheme="minorHAnsi"/>
          <w:sz w:val="22"/>
          <w:szCs w:val="22"/>
        </w:rPr>
        <w:t xml:space="preserve">, afirmácii </w:t>
      </w:r>
      <w:proofErr w:type="spellStart"/>
      <w:r>
        <w:rPr>
          <w:rFonts w:asciiTheme="minorHAnsi" w:hAnsiTheme="minorHAnsi"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sz w:val="22"/>
          <w:szCs w:val="22"/>
        </w:rPr>
        <w:t xml:space="preserve">, tolerancii a spolunažívaniu národnostných menšín – národnostných spoločenstiev žijúcich na území AP Vojvodiny; sa starajú o výkon práv v oblasti ľudských práv a práv príslušníkov </w:t>
      </w:r>
      <w:r>
        <w:rPr>
          <w:rFonts w:asciiTheme="minorHAnsi" w:hAnsiTheme="minorHAnsi"/>
          <w:sz w:val="22"/>
          <w:szCs w:val="22"/>
        </w:rPr>
        <w:lastRenderedPageBreak/>
        <w:t>národnostných menšín – národnostných spoločenstiev a určujú ďalšie práva príslušníkov národnostných menšín – národnostných spoločenstiev; zabezpečujú prostriedky na financovanie, resp. spolufinancovanie národnostných rád národnostných menšín, združení a organizácií národnostných menšín – národnostných spoločenstiev, ako aj zlepšenie výkonu práv príslušníkov národnostných menšín – národnostných spoločenstiev z územia AP Vojvodiny.</w:t>
      </w:r>
    </w:p>
    <w:p w:rsidR="00CB7FBE" w:rsidRPr="00EC11A1" w:rsidRDefault="00CB7FBE" w:rsidP="00CB7FB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Súbehová komisia pre implementáciu postupu pridelenia rozpočtových prostriedkov na základe Verejného súbehu na spolufinancovanie </w:t>
      </w:r>
      <w:proofErr w:type="spellStart"/>
      <w:r>
        <w:rPr>
          <w:rFonts w:asciiTheme="minorHAnsi" w:hAnsiTheme="minorHAnsi"/>
          <w:bCs/>
          <w:sz w:val="22"/>
          <w:szCs w:val="22"/>
        </w:rPr>
        <w:t>subprojektu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na klik bola zariadená rozhodnutím číslo 128-90-22/2023-05 z 22. 3. 2023. Komisia zasadala 22. 3. 2023 a po zvážení a vyhodnotení prihlášok združení, fondov a nadácií na uvedenom súbehu stanovila zoznam hodnotení, bodovania a zoradenia prihlásených programov/projektov, ktorý bol zverejnený na oficiálnej webovej stránke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sekretariátu 22. 3. 2023. Účastníci súbehu mali právo podať námietky k hodnotiacej listine a zoradenia prihlásených programov/projektov do ôsmych dní po dni jej uverejnenia. Po termíne na predloženie námietok súbehová komisia zaslala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pokrajinskému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tajomníkovi návrh na konečné rozhodnutie o výbere programov/projektov na pridelenie prostriedkov v rámci verejného súbehu na spolufinancovanie podprojektu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na klik.</w:t>
      </w:r>
    </w:p>
    <w:p w:rsidR="00CB7FBE" w:rsidRPr="00C23A1B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 31. 03. 2023 vyniesol rozhodnutie o pridelení rozpočtových prostriedkov v rámci Verejného súbehu na spolufinancovanie </w:t>
      </w:r>
      <w:proofErr w:type="spellStart"/>
      <w:r>
        <w:rPr>
          <w:rFonts w:asciiTheme="minorHAnsi" w:hAnsiTheme="minorHAnsi"/>
          <w:sz w:val="22"/>
          <w:szCs w:val="22"/>
        </w:rPr>
        <w:t>subprojektu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Multikulturalizmus</w:t>
      </w:r>
      <w:proofErr w:type="spellEnd"/>
      <w:r>
        <w:rPr>
          <w:rFonts w:asciiTheme="minorHAnsi" w:hAnsiTheme="minorHAnsi"/>
          <w:sz w:val="22"/>
          <w:szCs w:val="22"/>
        </w:rPr>
        <w:t xml:space="preserve"> na klik, ktorým sa na základe Verejného súbehu na spolufinancovanie </w:t>
      </w:r>
      <w:proofErr w:type="spellStart"/>
      <w:r>
        <w:rPr>
          <w:rFonts w:asciiTheme="minorHAnsi" w:hAnsiTheme="minorHAnsi"/>
          <w:sz w:val="22"/>
          <w:szCs w:val="22"/>
        </w:rPr>
        <w:t>subprojektu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Multikulturalizmus</w:t>
      </w:r>
      <w:proofErr w:type="spellEnd"/>
      <w:r>
        <w:rPr>
          <w:rFonts w:asciiTheme="minorHAnsi" w:hAnsiTheme="minorHAnsi"/>
          <w:sz w:val="22"/>
          <w:szCs w:val="22"/>
        </w:rPr>
        <w:t xml:space="preserve"> na klik, finančné prostriedky vo výške 700 000,00 dinárov udeľujú </w:t>
      </w:r>
      <w:r>
        <w:rPr>
          <w:rFonts w:asciiTheme="minorHAnsi" w:hAnsiTheme="minorHAnsi"/>
          <w:b/>
          <w:bCs/>
          <w:sz w:val="22"/>
          <w:szCs w:val="22"/>
        </w:rPr>
        <w:t>Fóru pre edukáciu, spoluprácu, afirmáciu a podporu občianskej spoločnosti – FESAP z Nového Sadu</w:t>
      </w:r>
      <w:r>
        <w:rPr>
          <w:rFonts w:asciiTheme="minorHAnsi" w:hAnsiTheme="minorHAnsi"/>
          <w:sz w:val="22"/>
          <w:szCs w:val="22"/>
        </w:rPr>
        <w:t xml:space="preserve">. Článkom 11 odsek 3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pridelení rozpočtových prostriedkov na zlepšenie postavenia národnostných menšín – národnostných spoločenstiev a rozvoj </w:t>
      </w:r>
      <w:proofErr w:type="spellStart"/>
      <w:r>
        <w:rPr>
          <w:rFonts w:asciiTheme="minorHAnsi" w:hAnsiTheme="minorHAnsi"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sz w:val="22"/>
          <w:szCs w:val="22"/>
        </w:rPr>
        <w:t xml:space="preserve"> a tolerancie (Úradný vestník APV č. 8/2019) je predpísané, že rozhodnutie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 národnostných spoločenstiev o voľbe je konečné. Sekretariát a FESAP 31. 3. 2023 uzavreli zmluvu o pridelení prostriedkov číslo 128-90-240/2023-05. Na základe ustanovení Verejného súbehu, uvedeného rozhodnutia a zmluvy o pridelení prostriedkov vyhlásil FESAP dňa 21. 11. 2023 Súbeh na výber literárnej  práci na tému Vianoce v </w:t>
      </w:r>
      <w:proofErr w:type="spellStart"/>
      <w:r>
        <w:rPr>
          <w:rFonts w:asciiTheme="minorHAnsi" w:hAnsiTheme="minorHAnsi"/>
          <w:sz w:val="22"/>
          <w:szCs w:val="22"/>
        </w:rPr>
        <w:t>multietnickom</w:t>
      </w:r>
      <w:proofErr w:type="spellEnd"/>
      <w:r>
        <w:rPr>
          <w:rFonts w:asciiTheme="minorHAnsi" w:hAnsiTheme="minorHAnsi"/>
          <w:sz w:val="22"/>
          <w:szCs w:val="22"/>
        </w:rPr>
        <w:t xml:space="preserve"> prostredí, na ktorý bolo možné podať </w:t>
      </w:r>
      <w:proofErr w:type="spellStart"/>
      <w:r>
        <w:rPr>
          <w:rFonts w:asciiTheme="minorHAnsi" w:hAnsiTheme="minorHAnsi"/>
          <w:sz w:val="22"/>
          <w:szCs w:val="22"/>
        </w:rPr>
        <w:t>prilášku</w:t>
      </w:r>
      <w:proofErr w:type="spellEnd"/>
      <w:r>
        <w:rPr>
          <w:rFonts w:asciiTheme="minorHAnsi" w:hAnsiTheme="minorHAnsi"/>
          <w:sz w:val="22"/>
          <w:szCs w:val="22"/>
        </w:rPr>
        <w:t xml:space="preserve"> do 8. 12. 2023. Po uplynutí lehoty na podávanie prihlášok, 18. 12. 2023 zasadala súbehová komisia na posúdenie, vyhodnotenie a známkovanie prihlášok predložených na uvedený súbeh a zápisnične v zápisnici č. 54/2023 zo dňa 20.10.2023 stanovila návrh na rozhodnutie o výbere literárneho diela na tému Vianoce v </w:t>
      </w:r>
      <w:proofErr w:type="spellStart"/>
      <w:r>
        <w:rPr>
          <w:rFonts w:asciiTheme="minorHAnsi" w:hAnsiTheme="minorHAnsi"/>
          <w:sz w:val="22"/>
          <w:szCs w:val="22"/>
        </w:rPr>
        <w:t>multietnickom</w:t>
      </w:r>
      <w:proofErr w:type="spellEnd"/>
      <w:r>
        <w:rPr>
          <w:rFonts w:asciiTheme="minorHAnsi" w:hAnsiTheme="minorHAnsi"/>
          <w:sz w:val="22"/>
          <w:szCs w:val="22"/>
        </w:rPr>
        <w:t xml:space="preserve"> prostredí.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V súlade s uvedeným predsedníčka Správnej rady FESAP úplne prijala návrh rozhodnutia so zoznamom odmenených prác a vyniesla rozhodnutie ako v </w:t>
      </w:r>
      <w:proofErr w:type="spellStart"/>
      <w:r>
        <w:rPr>
          <w:rFonts w:asciiTheme="minorHAnsi" w:hAnsiTheme="minorHAnsi"/>
          <w:bCs/>
          <w:sz w:val="22"/>
          <w:szCs w:val="22"/>
        </w:rPr>
        <w:t>dispozitíve</w:t>
      </w:r>
      <w:proofErr w:type="spellEnd"/>
      <w:r>
        <w:rPr>
          <w:rFonts w:asciiTheme="minorHAnsi" w:hAnsiTheme="minorHAnsi"/>
          <w:bCs/>
          <w:sz w:val="22"/>
          <w:szCs w:val="22"/>
        </w:rPr>
        <w:t>.</w:t>
      </w:r>
    </w:p>
    <w:p w:rsidR="00CB7FBE" w:rsidRPr="001B0D17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Rozhodnutie sa zverejní na webovej stránke FESAP a doručí sekretariátu za účelom zverejnenia na webovej stránke sekretariátu.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6A599E" w:rsidRDefault="00CB7FBE" w:rsidP="00CB7FBE">
      <w:pPr>
        <w:pStyle w:val="BodyTextIndent"/>
        <w:spacing w:after="0"/>
        <w:rPr>
          <w:rFonts w:cs="Arial"/>
          <w:sz w:val="17"/>
          <w:szCs w:val="17"/>
        </w:rPr>
      </w:pPr>
      <w:r>
        <w:rPr>
          <w:sz w:val="17"/>
          <w:szCs w:val="17"/>
        </w:rPr>
        <w:t>Rozhodnutie doručiť: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sekretariátu;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archívu.</w:t>
      </w:r>
    </w:p>
    <w:p w:rsidR="00CB7FBE" w:rsidRPr="006A599E" w:rsidRDefault="00CB7FBE" w:rsidP="00CB7FBE">
      <w:pPr>
        <w:ind w:left="720"/>
        <w:jc w:val="both"/>
        <w:rPr>
          <w:rFonts w:cs="Arial"/>
          <w:sz w:val="17"/>
          <w:szCs w:val="17"/>
          <w:lang w:val="sr-Cyrl-CS"/>
        </w:rPr>
      </w:pPr>
    </w:p>
    <w:p w:rsidR="00CB7FBE" w:rsidRPr="006A599E" w:rsidRDefault="00CB7FBE" w:rsidP="00CB7FBE">
      <w:pPr>
        <w:ind w:firstLine="7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</w:t>
      </w:r>
    </w:p>
    <w:p w:rsidR="00CB7FBE" w:rsidRPr="006A599E" w:rsidRDefault="00CB7FBE" w:rsidP="00CB7FBE">
      <w:pPr>
        <w:pStyle w:val="BodyTextIndent"/>
        <w:spacing w:after="0"/>
        <w:ind w:left="3883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Dr. Ida Kabok</w:t>
      </w:r>
    </w:p>
    <w:p w:rsidR="00CB7FBE" w:rsidRPr="006A599E" w:rsidRDefault="00CB7FBE" w:rsidP="00CB7FBE">
      <w:pPr>
        <w:pStyle w:val="BodyTextIndent"/>
        <w:spacing w:after="0"/>
        <w:ind w:left="3446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Predsedníčka Správnej rady FESAP</w:t>
      </w:r>
    </w:p>
    <w:p w:rsidR="00CD5BC8" w:rsidRPr="00CB7FBE" w:rsidRDefault="006D323C">
      <w:pPr>
        <w:rPr>
          <w:lang w:val="sr-Cyrl-RS"/>
        </w:rPr>
      </w:pPr>
    </w:p>
    <w:sectPr w:rsidR="00CD5BC8" w:rsidRPr="00CB7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114D9"/>
    <w:rsid w:val="000F2801"/>
    <w:rsid w:val="001964F7"/>
    <w:rsid w:val="00290D30"/>
    <w:rsid w:val="002E6867"/>
    <w:rsid w:val="00372CC2"/>
    <w:rsid w:val="004702CD"/>
    <w:rsid w:val="004C1A24"/>
    <w:rsid w:val="00633F9E"/>
    <w:rsid w:val="006D323C"/>
    <w:rsid w:val="006F0B38"/>
    <w:rsid w:val="007250D0"/>
    <w:rsid w:val="007B139C"/>
    <w:rsid w:val="007B33BD"/>
    <w:rsid w:val="00805A52"/>
    <w:rsid w:val="0086314D"/>
    <w:rsid w:val="00A273D8"/>
    <w:rsid w:val="00A95202"/>
    <w:rsid w:val="00A95410"/>
    <w:rsid w:val="00B57B7A"/>
    <w:rsid w:val="00C01876"/>
    <w:rsid w:val="00C34342"/>
    <w:rsid w:val="00CB7FBE"/>
    <w:rsid w:val="00CD642C"/>
    <w:rsid w:val="00D96FF0"/>
    <w:rsid w:val="00E238E6"/>
    <w:rsid w:val="00E550FF"/>
    <w:rsid w:val="00FB2F94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Zdenka Valent</cp:lastModifiedBy>
  <cp:revision>3</cp:revision>
  <cp:lastPrinted>2023-06-27T06:32:00Z</cp:lastPrinted>
  <dcterms:created xsi:type="dcterms:W3CDTF">2023-12-19T10:52:00Z</dcterms:created>
  <dcterms:modified xsi:type="dcterms:W3CDTF">2023-12-19T11:27:00Z</dcterms:modified>
</cp:coreProperties>
</file>