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D3597F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rPr>
                <w:rFonts w:ascii="Times New Roman" w:hAnsi="Times New Roman"/>
              </w:rPr>
            </w:pPr>
            <w:r w:rsidRPr="00D3597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3597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 Civil Társadalom Oktatási, Együttműködési, Érvényesítési és Támogatási Fóruma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  <w:sz w:val="22"/>
                <w:szCs w:val="22"/>
              </w:rPr>
            </w:pPr>
            <w:r w:rsidRPr="00D3597F">
              <w:rPr>
                <w:rFonts w:ascii="Times New Roman" w:hAnsi="Times New Roman"/>
                <w:sz w:val="22"/>
                <w:szCs w:val="22"/>
              </w:rPr>
              <w:t>Banović Strahinja utca 8., 21000 Újvidék, Telefon: +381 21 474 0684, +381 63 552</w:t>
            </w:r>
            <w:r w:rsidR="00D3597F" w:rsidRPr="00D3597F">
              <w:rPr>
                <w:rFonts w:ascii="Times New Roman" w:hAnsi="Times New Roman"/>
                <w:sz w:val="22"/>
                <w:szCs w:val="22"/>
              </w:rPr>
              <w:t xml:space="preserve"> 246, www.fesap.org.rs, e-mail: </w:t>
            </w:r>
            <w:r w:rsidRPr="00D3597F">
              <w:rPr>
                <w:rFonts w:ascii="Times New Roman" w:hAnsi="Times New Roman"/>
                <w:sz w:val="22"/>
                <w:szCs w:val="22"/>
              </w:rPr>
              <w:t>office@fesap.org.rs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</w:rPr>
            </w:pPr>
          </w:p>
          <w:p w:rsidR="00CB7FBE" w:rsidRPr="00D3597F" w:rsidRDefault="00CB7FBE" w:rsidP="00D3597F">
            <w:pPr>
              <w:rPr>
                <w:rFonts w:ascii="Times New Roman" w:hAnsi="Times New Roman"/>
              </w:rPr>
            </w:pPr>
          </w:p>
        </w:tc>
      </w:tr>
    </w:tbl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Szám: </w:t>
      </w:r>
      <w:r w:rsidR="001F0C35">
        <w:rPr>
          <w:rFonts w:ascii="Times New Roman" w:hAnsi="Times New Roman"/>
          <w:bCs/>
        </w:rPr>
        <w:t>55</w:t>
      </w:r>
      <w:r w:rsidRPr="00D3597F">
        <w:rPr>
          <w:rFonts w:ascii="Times New Roman" w:hAnsi="Times New Roman"/>
          <w:bCs/>
        </w:rPr>
        <w:t xml:space="preserve">/2023  </w:t>
      </w:r>
      <w:r w:rsidR="00D3597F">
        <w:rPr>
          <w:rFonts w:ascii="Times New Roman" w:hAnsi="Times New Roman"/>
          <w:bCs/>
        </w:rPr>
        <w:t xml:space="preserve">               </w:t>
      </w:r>
      <w:r w:rsidRPr="00D3597F">
        <w:rPr>
          <w:rFonts w:ascii="Times New Roman" w:hAnsi="Times New Roman"/>
          <w:bCs/>
        </w:rPr>
        <w:t xml:space="preserve">Dátum: </w:t>
      </w:r>
      <w:r w:rsidR="001F0C35">
        <w:rPr>
          <w:rFonts w:ascii="Times New Roman" w:hAnsi="Times New Roman"/>
          <w:bCs/>
        </w:rPr>
        <w:t>2023. december 19</w:t>
      </w:r>
      <w:r w:rsidRPr="00D3597F">
        <w:rPr>
          <w:rFonts w:ascii="Times New Roman" w:hAnsi="Times New Roman"/>
          <w:bCs/>
        </w:rPr>
        <w:t>.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D3597F" w:rsidRDefault="00BE1A52" w:rsidP="00CB7FBE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</w:rPr>
        <w:t>A 2023. március 31-е</w:t>
      </w:r>
      <w:r w:rsidR="00CB7FBE" w:rsidRPr="00D3597F">
        <w:rPr>
          <w:rFonts w:ascii="Times New Roman" w:hAnsi="Times New Roman"/>
          <w:bCs/>
        </w:rPr>
        <w:t xml:space="preserve">i keltezésű, 128-90-22/2023-05-ös számú, a </w:t>
      </w:r>
      <w:r w:rsidR="00CB7FBE" w:rsidRPr="00D3597F">
        <w:rPr>
          <w:rFonts w:ascii="Times New Roman" w:hAnsi="Times New Roman"/>
          <w:bCs/>
          <w:i/>
          <w:iCs/>
        </w:rPr>
        <w:t>Multikulturalizmus egy kattintásra</w:t>
      </w:r>
      <w:r w:rsidR="00CB7FBE" w:rsidRPr="00D3597F">
        <w:rPr>
          <w:rFonts w:ascii="Times New Roman" w:hAnsi="Times New Roman"/>
          <w:bCs/>
        </w:rPr>
        <w:t xml:space="preserve"> elnevezésű alprojekt társfinanszírozására vonatkozó Pályázat által odaítélendő költségvetési eszközök felosztásáról szóló határozat alapján, valamint a Pályázati Bizottság 2023. </w:t>
      </w:r>
      <w:r w:rsidR="001F0C35">
        <w:rPr>
          <w:rFonts w:ascii="Times New Roman" w:hAnsi="Times New Roman"/>
          <w:bCs/>
        </w:rPr>
        <w:t>december 18-ai keltezésű, 53</w:t>
      </w:r>
      <w:r w:rsidR="00CB7FBE" w:rsidRPr="00D3597F">
        <w:rPr>
          <w:rFonts w:ascii="Times New Roman" w:hAnsi="Times New Roman"/>
          <w:bCs/>
        </w:rPr>
        <w:t>/2023-as számú Jegyzőkönyvében lévő</w:t>
      </w:r>
      <w:r w:rsidR="004C2333">
        <w:rPr>
          <w:rFonts w:ascii="Times New Roman" w:hAnsi="Times New Roman"/>
          <w:bCs/>
        </w:rPr>
        <w:t>, a</w:t>
      </w:r>
      <w:r w:rsidR="00CB7FBE" w:rsidRPr="00D3597F">
        <w:rPr>
          <w:rFonts w:ascii="Times New Roman" w:hAnsi="Times New Roman"/>
          <w:bCs/>
        </w:rPr>
        <w:t xml:space="preserve"> </w:t>
      </w:r>
      <w:r w:rsidR="001F0C35">
        <w:rPr>
          <w:rFonts w:ascii="Times New Roman" w:hAnsi="Times New Roman"/>
          <w:bCs/>
          <w:i/>
          <w:iCs/>
        </w:rPr>
        <w:t>Vidékem multietnikai karácsonyfája</w:t>
      </w:r>
      <w:r w:rsidR="00CB7FBE" w:rsidRPr="00D3597F">
        <w:rPr>
          <w:rFonts w:ascii="Times New Roman" w:hAnsi="Times New Roman"/>
          <w:bCs/>
          <w:i/>
          <w:iCs/>
        </w:rPr>
        <w:t xml:space="preserve"> </w:t>
      </w:r>
      <w:r w:rsidR="00CB7FBE" w:rsidRPr="00D3597F">
        <w:rPr>
          <w:rFonts w:ascii="Times New Roman" w:hAnsi="Times New Roman"/>
          <w:bCs/>
        </w:rPr>
        <w:t>témában képzőművészeti munka kiválasztására meghirdetett Pályázatra benyújtott munkák megvitatására, értékelésére és rangsorolására vonatkozó</w:t>
      </w:r>
      <w:r w:rsidR="004C2333">
        <w:rPr>
          <w:rFonts w:ascii="Times New Roman" w:hAnsi="Times New Roman"/>
          <w:bCs/>
        </w:rPr>
        <w:t xml:space="preserve"> javaslata alapján</w:t>
      </w:r>
      <w:r w:rsidR="00CB7FBE" w:rsidRPr="00D3597F">
        <w:rPr>
          <w:rFonts w:ascii="Times New Roman" w:hAnsi="Times New Roman"/>
          <w:bCs/>
        </w:rPr>
        <w:t>, az újvidéki székhelyű A Civil Társadalom Oktatási, Együttműködési, Érvényesítési és Támogatási Fórum (a továbbiakban: FESAP) Igazgatóbizottságának elnöke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D3597F" w:rsidRDefault="00D3597F" w:rsidP="00CB7FB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HATÁROZATOT </w:t>
      </w:r>
    </w:p>
    <w:p w:rsidR="00D3597F" w:rsidRDefault="00CB7FBE" w:rsidP="00CB7FBE">
      <w:pPr>
        <w:jc w:val="center"/>
        <w:rPr>
          <w:rFonts w:ascii="Times New Roman" w:hAnsi="Times New Roman"/>
          <w:bCs/>
        </w:rPr>
      </w:pPr>
      <w:r w:rsidRPr="00D3597F">
        <w:rPr>
          <w:rFonts w:ascii="Times New Roman" w:hAnsi="Times New Roman"/>
          <w:b/>
          <w:bCs/>
        </w:rPr>
        <w:br/>
      </w:r>
      <w:r w:rsidR="00D3597F">
        <w:rPr>
          <w:rFonts w:ascii="Times New Roman" w:hAnsi="Times New Roman"/>
          <w:bCs/>
        </w:rPr>
        <w:t xml:space="preserve">hoz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br/>
        <w:t xml:space="preserve">A </w:t>
      </w:r>
      <w:r w:rsidR="008B77F3">
        <w:rPr>
          <w:rFonts w:ascii="Times New Roman" w:hAnsi="Times New Roman"/>
          <w:b/>
          <w:bCs/>
          <w:i/>
        </w:rPr>
        <w:t>VIDÉKEM MULTIETNIKAI KARÁCSONYFÁJA</w:t>
      </w:r>
      <w:r w:rsidRPr="00D3597F">
        <w:rPr>
          <w:rFonts w:ascii="Times New Roman" w:hAnsi="Times New Roman"/>
          <w:b/>
          <w:bCs/>
        </w:rPr>
        <w:t xml:space="preserve"> TÉMÁBAN KÉPZŐMŰVÉSZETI MUNKA KIVÁLASZTÁSÁRA MEGHIRDETETT PÁLYÁZAT ÁLTAL DÍJAZÁSBAN RÉSZESÜLŐ MUNKÁK KIVÁLASZTÁSÁRÓL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t xml:space="preserve"> 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A 2023. február 22-én meghirdetett, 128-90-22/2023-05-ös számú, 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alprojekt társfinanszírozására meghirdetett Pályázat alapján, amely 2023. február 24-én közzétételre került Vajdaság AT 8/2022-es számú Hivatalos Lapjában, valamint a </w:t>
      </w:r>
      <w:r w:rsidR="00B00FF1">
        <w:rPr>
          <w:rFonts w:ascii="Times New Roman" w:hAnsi="Times New Roman"/>
          <w:bCs/>
          <w:i/>
          <w:iCs/>
        </w:rPr>
        <w:t>Vidékem multietnikai karácsonyfája</w:t>
      </w:r>
      <w:r w:rsidRPr="00D3597F">
        <w:rPr>
          <w:rFonts w:ascii="Times New Roman" w:hAnsi="Times New Roman"/>
          <w:bCs/>
          <w:i/>
          <w:iCs/>
        </w:rPr>
        <w:t xml:space="preserve"> </w:t>
      </w:r>
      <w:r w:rsidRPr="00D3597F">
        <w:rPr>
          <w:rFonts w:ascii="Times New Roman" w:hAnsi="Times New Roman"/>
          <w:bCs/>
        </w:rPr>
        <w:t xml:space="preserve">témában képzőművészeti munka kiválasztására meghirdetett Pályázat alapján, amely 2023. </w:t>
      </w:r>
      <w:r w:rsidR="00750E56">
        <w:rPr>
          <w:rFonts w:ascii="Times New Roman" w:hAnsi="Times New Roman"/>
          <w:bCs/>
        </w:rPr>
        <w:t>november 2</w:t>
      </w:r>
      <w:r w:rsidR="00B00FF1">
        <w:rPr>
          <w:rFonts w:ascii="Times New Roman" w:hAnsi="Times New Roman"/>
          <w:bCs/>
        </w:rPr>
        <w:t>1</w:t>
      </w:r>
      <w:r w:rsidRPr="00D3597F">
        <w:rPr>
          <w:rFonts w:ascii="Times New Roman" w:hAnsi="Times New Roman"/>
          <w:bCs/>
        </w:rPr>
        <w:t xml:space="preserve">-én közzétételre került a FESAP és a Tartományi Oktatási, Jogalkotási, Közigazgatási és Nemzeti Kisebbségi </w:t>
      </w:r>
      <w:r w:rsidR="00D3597F">
        <w:rPr>
          <w:rFonts w:ascii="Times New Roman" w:hAnsi="Times New Roman"/>
          <w:bCs/>
        </w:rPr>
        <w:t>–</w:t>
      </w:r>
      <w:r w:rsidRPr="00D3597F">
        <w:rPr>
          <w:rFonts w:ascii="Times New Roman" w:hAnsi="Times New Roman"/>
          <w:bCs/>
        </w:rPr>
        <w:t xml:space="preserve"> Nemzeti Közösségi Titkárság (a továbbiakban: Titkárság) honlapján, a Bizottság az idejében beérkező és érvényes kérelmek elbírálását követően, 2023. </w:t>
      </w:r>
      <w:r w:rsidR="00B00FF1">
        <w:rPr>
          <w:rFonts w:ascii="Times New Roman" w:hAnsi="Times New Roman"/>
          <w:bCs/>
        </w:rPr>
        <w:t>december 18</w:t>
      </w:r>
      <w:r w:rsidRPr="00D3597F">
        <w:rPr>
          <w:rFonts w:ascii="Times New Roman" w:hAnsi="Times New Roman"/>
          <w:bCs/>
        </w:rPr>
        <w:t>-án elfogadta a</w:t>
      </w:r>
      <w:r w:rsidR="00B00FF1">
        <w:rPr>
          <w:rFonts w:ascii="Times New Roman" w:hAnsi="Times New Roman"/>
          <w:bCs/>
        </w:rPr>
        <w:t>z 53</w:t>
      </w:r>
      <w:r w:rsidRPr="00D3597F">
        <w:rPr>
          <w:rFonts w:ascii="Times New Roman" w:hAnsi="Times New Roman"/>
          <w:bCs/>
        </w:rPr>
        <w:t xml:space="preserve">/2023-as számú Jegyzőkönyvét és a következő díjazásban részesülő munkák ranglistáját határozta meg: 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D3597F" w:rsidTr="00415218">
        <w:tc>
          <w:tcPr>
            <w:tcW w:w="787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Rangsorolási sorszám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B00FF1" w:rsidP="0086314D">
            <w:pPr>
              <w:pStyle w:val="BodyText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Csiszár Sára</w:t>
            </w:r>
          </w:p>
          <w:p w:rsidR="00CB7FBE" w:rsidRPr="00D3597F" w:rsidRDefault="00CB7FBE" w:rsidP="007B139C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B00FF1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D3597F" w:rsidRDefault="00B00FF1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620" w:type="dxa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</w:p>
          <w:p w:rsidR="00CB7FBE" w:rsidRPr="00B00FF1" w:rsidRDefault="00B00FF1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00FF1">
              <w:rPr>
                <w:rFonts w:ascii="Times New Roman" w:hAnsi="Times New Roman"/>
                <w:bCs/>
                <w:iCs/>
              </w:rPr>
              <w:lastRenderedPageBreak/>
              <w:t>Vidékem multietnikai karácsonyfája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B00FF1" w:rsidP="00B00FF1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Jovan Jov</w:t>
            </w:r>
            <w:r>
              <w:rPr>
                <w:rFonts w:ascii="Times New Roman" w:hAnsi="Times New Roman"/>
                <w:sz w:val="24"/>
                <w:lang w:val="sr-Latn-RS"/>
              </w:rPr>
              <w:t>anović Zmaj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Általános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Iskola – Szabadka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CB7FBE" w:rsidP="00E550F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lastRenderedPageBreak/>
              <w:t>Mobiltelefon: Xiaomi POCO M4 PRO 4G, Power black/Yellow 8/256GB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B00FF1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Emilija Rakić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260" w:type="dxa"/>
          </w:tcPr>
          <w:p w:rsidR="00CB7FBE" w:rsidRPr="00D3597F" w:rsidRDefault="0086314D" w:rsidP="00B00FF1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Ó</w:t>
            </w:r>
            <w:r w:rsidR="00B00FF1">
              <w:rPr>
                <w:rFonts w:ascii="Times New Roman" w:hAnsi="Times New Roman"/>
                <w:sz w:val="24"/>
              </w:rPr>
              <w:t>p</w:t>
            </w:r>
            <w:r w:rsidR="00B73864">
              <w:rPr>
                <w:rFonts w:ascii="Times New Roman" w:hAnsi="Times New Roman"/>
                <w:sz w:val="24"/>
              </w:rPr>
              <w:t>ázova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20" w:type="dxa"/>
          </w:tcPr>
          <w:p w:rsidR="00CB7FBE" w:rsidRPr="00D3597F" w:rsidRDefault="00B00FF1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00FF1">
              <w:rPr>
                <w:rFonts w:ascii="Times New Roman" w:hAnsi="Times New Roman"/>
                <w:bCs/>
                <w:iCs/>
              </w:rPr>
              <w:t>Vidékem multietnikai karácsonyfája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B73864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Boško Palkovljević Pinki </w:t>
            </w:r>
            <w:r w:rsidRPr="00D3597F">
              <w:rPr>
                <w:rFonts w:ascii="Times New Roman" w:hAnsi="Times New Roman"/>
                <w:sz w:val="24"/>
              </w:rPr>
              <w:t>Általános Iskola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D3597F">
              <w:rPr>
                <w:rFonts w:ascii="Times New Roman" w:hAnsi="Times New Roman"/>
                <w:sz w:val="24"/>
              </w:rPr>
              <w:t>Ó</w:t>
            </w:r>
            <w:r>
              <w:rPr>
                <w:rFonts w:ascii="Times New Roman" w:hAnsi="Times New Roman"/>
                <w:sz w:val="24"/>
              </w:rPr>
              <w:t>pázova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t>Okosóra: SM-R900-NZA/NZD Galaxy Watch 5 Heart – Small 40mm szürke/arany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B73864" w:rsidRDefault="00B73864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  <w:r>
              <w:rPr>
                <w:rFonts w:ascii="Times New Roman" w:hAnsi="Times New Roman"/>
                <w:sz w:val="24"/>
              </w:rPr>
              <w:t>Damjam Gedovi</w:t>
            </w:r>
            <w:r>
              <w:rPr>
                <w:rFonts w:ascii="Times New Roman" w:hAnsi="Times New Roman"/>
                <w:sz w:val="24"/>
                <w:lang w:val="sr-Latn-RS"/>
              </w:rPr>
              <w:t>ć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86314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Szabadka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B73864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20" w:type="dxa"/>
          </w:tcPr>
          <w:p w:rsidR="00CB7FBE" w:rsidRPr="00D3597F" w:rsidRDefault="00B00FF1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00FF1">
              <w:rPr>
                <w:rFonts w:ascii="Times New Roman" w:hAnsi="Times New Roman"/>
                <w:bCs/>
                <w:iCs/>
              </w:rPr>
              <w:t>Vidékem multietnikai karácsonyfája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B73864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Széchenyi István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Általános Iskola </w:t>
            </w:r>
            <w:r w:rsidR="00D3597F">
              <w:rPr>
                <w:rFonts w:ascii="Times New Roman" w:hAnsi="Times New Roman"/>
                <w:sz w:val="24"/>
              </w:rPr>
              <w:t>–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Szabadka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t>Gamer komplett: White Shark GC 4104 COMANCHE 4 in 1, GR 6303 és hangszóró: Redragon Darknets GS570 BT speaker, GS570 BT</w:t>
            </w:r>
          </w:p>
        </w:tc>
      </w:tr>
    </w:tbl>
    <w:p w:rsidR="00CB7FBE" w:rsidRPr="00D3597F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munkák kiválasztásáról szóló határozat közzétételre kerül a FESAP és a Titkárság hivatalos honlapján.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III.</w:t>
      </w: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jelen határozat végleges.</w:t>
      </w:r>
    </w:p>
    <w:p w:rsidR="00D3597F" w:rsidRDefault="00D3597F" w:rsidP="00CB7FBE">
      <w:pPr>
        <w:jc w:val="center"/>
        <w:rPr>
          <w:rFonts w:ascii="Times New Roman" w:hAnsi="Times New Roman"/>
          <w:b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Indokolás</w:t>
      </w:r>
    </w:p>
    <w:p w:rsidR="00CB7FBE" w:rsidRPr="00D3597F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</w:rPr>
        <w:t>A Vajdaság AT 2023. évi költségvetéséről szóló tartományi képviselőházi rendelet (Vajdaság AT Hivatalos Lapja, 54/2022.</w:t>
      </w:r>
      <w:r w:rsidR="00B73864">
        <w:rPr>
          <w:rFonts w:ascii="Times New Roman" w:hAnsi="Times New Roman"/>
        </w:rPr>
        <w:t xml:space="preserve">, 27/2023., 35/2023. </w:t>
      </w:r>
      <w:r w:rsidRPr="00D3597F">
        <w:rPr>
          <w:rFonts w:ascii="Times New Roman" w:hAnsi="Times New Roman"/>
        </w:rPr>
        <w:t>szám</w:t>
      </w:r>
      <w:r w:rsidR="00B73864">
        <w:rPr>
          <w:rFonts w:ascii="Times New Roman" w:hAnsi="Times New Roman"/>
        </w:rPr>
        <w:t xml:space="preserve"> – pótköltségvetés és 45/2023. </w:t>
      </w:r>
      <w:r w:rsidR="00B73864" w:rsidRPr="00D3597F">
        <w:rPr>
          <w:rFonts w:ascii="Times New Roman" w:hAnsi="Times New Roman"/>
        </w:rPr>
        <w:t>szám</w:t>
      </w:r>
      <w:r w:rsidR="00B73864">
        <w:rPr>
          <w:rFonts w:ascii="Times New Roman" w:hAnsi="Times New Roman"/>
        </w:rPr>
        <w:t xml:space="preserve"> – pótköltségvetés</w:t>
      </w:r>
      <w:r w:rsidRPr="00D3597F">
        <w:rPr>
          <w:rFonts w:ascii="Times New Roman" w:hAnsi="Times New Roman"/>
        </w:rPr>
        <w:t xml:space="preserve">) 11. szakasza alapján, figyelemmel a 23. és 25. szakaszokra, továbbá </w:t>
      </w:r>
      <w:r w:rsidR="00B73864">
        <w:rPr>
          <w:rFonts w:ascii="Times New Roman" w:hAnsi="Times New Roman"/>
        </w:rPr>
        <w:t>a</w:t>
      </w:r>
      <w:r w:rsidRPr="00D3597F">
        <w:rPr>
          <w:rFonts w:ascii="Times New Roman" w:hAnsi="Times New Roman"/>
        </w:rPr>
        <w:t xml:space="preserve"> nemzeti kisebbségek </w:t>
      </w:r>
      <w:r w:rsidR="00D3597F">
        <w:rPr>
          <w:rFonts w:ascii="Times New Roman" w:hAnsi="Times New Roman"/>
        </w:rPr>
        <w:t xml:space="preserve">– nemzeti </w:t>
      </w:r>
      <w:r w:rsidRPr="00D3597F">
        <w:rPr>
          <w:rFonts w:ascii="Times New Roman" w:hAnsi="Times New Roman"/>
        </w:rPr>
        <w:t>közössé</w:t>
      </w:r>
      <w:r w:rsidR="00D3597F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</w:t>
      </w:r>
      <w:r w:rsidR="00D3597F">
        <w:rPr>
          <w:rFonts w:ascii="Times New Roman" w:hAnsi="Times New Roman"/>
        </w:rPr>
        <w:t xml:space="preserve">ltikulturalizmus és tolerancia </w:t>
      </w:r>
      <w:r w:rsidRPr="00D3597F">
        <w:rPr>
          <w:rFonts w:ascii="Times New Roman" w:hAnsi="Times New Roman"/>
        </w:rPr>
        <w:t>fejlesztésére i</w:t>
      </w:r>
      <w:r w:rsidR="00D3597F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Közösségi Titkárság 2023. február 22-én meghirdette a 128-90-22/2022-05-ös számú Pályázatát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alprojekt társfinanszírozására.</w:t>
      </w:r>
      <w:r w:rsidRPr="00D3597F">
        <w:rPr>
          <w:rFonts w:ascii="Times New Roman" w:hAnsi="Times New Roman"/>
          <w:bCs/>
        </w:rPr>
        <w:t xml:space="preserve">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és népszerűsítése területén.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</w:t>
      </w:r>
      <w:r w:rsidR="00D3597F">
        <w:rPr>
          <w:rFonts w:ascii="Times New Roman" w:hAnsi="Times New Roman"/>
          <w:bCs/>
        </w:rPr>
        <w:t xml:space="preserve">ltikulturalizmus és tolerancia </w:t>
      </w:r>
      <w:r w:rsidRPr="00D3597F">
        <w:rPr>
          <w:rFonts w:ascii="Times New Roman" w:hAnsi="Times New Roman"/>
          <w:bCs/>
        </w:rPr>
        <w:t xml:space="preserve">fejlesztésére irányuló </w:t>
      </w:r>
      <w:r w:rsidR="00D3597F">
        <w:rPr>
          <w:rFonts w:ascii="Times New Roman" w:hAnsi="Times New Roman"/>
          <w:bCs/>
        </w:rPr>
        <w:t xml:space="preserve">költségvetési eszközök </w:t>
      </w:r>
      <w:r w:rsidRPr="00D3597F">
        <w:rPr>
          <w:rFonts w:ascii="Times New Roman" w:hAnsi="Times New Roman"/>
          <w:bCs/>
        </w:rPr>
        <w:t>odaítéléséről szóló tartományi képviselőházi rendelet (Vajdaság AT Hivatalos Lapja, 8/2019. szám) által meghatározásra kerülnek 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multikulturalizmus és toler</w:t>
      </w:r>
      <w:r w:rsidR="00D3597F">
        <w:rPr>
          <w:rFonts w:ascii="Times New Roman" w:hAnsi="Times New Roman"/>
          <w:bCs/>
        </w:rPr>
        <w:t xml:space="preserve">ancia </w:t>
      </w:r>
      <w:r w:rsidRPr="00D3597F">
        <w:rPr>
          <w:rFonts w:ascii="Times New Roman" w:hAnsi="Times New Roman"/>
          <w:bCs/>
        </w:rPr>
        <w:t>fejlesztésére irányuló költségvetési eszközök rendeltetése és odaítélésük módja, valamint eljárása.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lastRenderedPageBreak/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ügyekben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bizottságokat és munkacsoportokat alakít a titkárság tevékenységi körébe tartozó összetettebb teendők ellá</w:t>
      </w:r>
      <w:r w:rsidR="00B73864">
        <w:rPr>
          <w:rFonts w:ascii="Times New Roman" w:hAnsi="Times New Roman"/>
        </w:rPr>
        <w:t>tása céljából, valamint dönt a foglalkozta</w:t>
      </w:r>
      <w:r w:rsidRPr="00D3597F">
        <w:rPr>
          <w:rFonts w:ascii="Times New Roman" w:hAnsi="Times New Roman"/>
        </w:rPr>
        <w:t>t</w:t>
      </w:r>
      <w:r w:rsidR="00B73864">
        <w:rPr>
          <w:rFonts w:ascii="Times New Roman" w:hAnsi="Times New Roman"/>
        </w:rPr>
        <w:t>ot</w:t>
      </w:r>
      <w:r w:rsidRPr="00D3597F">
        <w:rPr>
          <w:rFonts w:ascii="Times New Roman" w:hAnsi="Times New Roman"/>
        </w:rPr>
        <w:t>tak jogairól, kötelezettségeiről és felelősségéről. 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</w:t>
      </w:r>
      <w:r w:rsidR="00B73864">
        <w:rPr>
          <w:rFonts w:ascii="Times New Roman" w:hAnsi="Times New Roman"/>
        </w:rPr>
        <w:t>idolgozásra kerülő</w:t>
      </w:r>
      <w:r w:rsidRPr="00D3597F">
        <w:rPr>
          <w:rFonts w:ascii="Times New Roman" w:hAnsi="Times New Roman"/>
        </w:rPr>
        <w:t xml:space="preserve"> olyan </w:t>
      </w:r>
      <w:r w:rsidR="00B73864">
        <w:rPr>
          <w:rFonts w:ascii="Times New Roman" w:hAnsi="Times New Roman"/>
        </w:rPr>
        <w:t xml:space="preserve">jogi </w:t>
      </w:r>
      <w:r w:rsidRPr="00D3597F">
        <w:rPr>
          <w:rFonts w:ascii="Times New Roman" w:hAnsi="Times New Roman"/>
        </w:rPr>
        <w:t xml:space="preserve">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tanácsai,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egyesületei és szervezetei finanszírozására, illetve társfinanszírozására, valamint a Vajdaság AT területén élő nemzeti kisebbségekhez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közösségekhez tartozók jogai érvényesítésének előmozdítására.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alprojekt finanszírozására meghirdetett Pályázat lefolytatását végző Pályázati Bizottság a 2023. március 22-ei keltezésű, 128-90-22/2023-05-ös számú határozat által került megalakításra. А Bizottság 2022.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</w:t>
      </w:r>
      <w:r w:rsidR="00785C5A">
        <w:rPr>
          <w:rFonts w:ascii="Times New Roman" w:hAnsi="Times New Roman"/>
          <w:bCs/>
        </w:rPr>
        <w:t>a</w:t>
      </w:r>
      <w:r w:rsidRPr="00D3597F">
        <w:rPr>
          <w:rFonts w:ascii="Times New Roman" w:hAnsi="Times New Roman"/>
          <w:bCs/>
        </w:rPr>
        <w:t>melyek részére a</w:t>
      </w:r>
      <w:r w:rsidR="001E494D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alprojekt társfinanszírozására meghirdetett Pályázat által lefolytatott költségvetési eszközök odaítélésre kerülnek.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</w:rPr>
        <w:t xml:space="preserve">A tartományi titkár 2023. március 31-én határozatot hozott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alprojekt társfinanszírozására vonatkozó Pályázat szerinti költségvetési </w:t>
      </w:r>
      <w:r w:rsidRPr="00D3597F">
        <w:rPr>
          <w:rFonts w:ascii="Times New Roman" w:hAnsi="Times New Roman"/>
        </w:rPr>
        <w:lastRenderedPageBreak/>
        <w:t xml:space="preserve">eszközök odaítéléséről, amely által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alprojekt társfinanszírozására vonatkozó Pályázat alapján 700.000,00 dinár odaítélésre kerül az </w:t>
      </w:r>
      <w:r w:rsidRPr="00D3597F">
        <w:rPr>
          <w:rFonts w:ascii="Times New Roman" w:hAnsi="Times New Roman"/>
          <w:b/>
          <w:bCs/>
        </w:rPr>
        <w:t>újvidéki székhelyű Civil Társadalom Oktatási, Együttműködési, Érvényesítési és Támogatási Fóruma - FESAP részére.</w:t>
      </w:r>
      <w:r w:rsidRPr="00D3597F">
        <w:rPr>
          <w:rFonts w:ascii="Times New Roman" w:hAnsi="Times New Roman"/>
        </w:rPr>
        <w:t xml:space="preserve"> A</w:t>
      </w:r>
      <w:r w:rsidR="001E494D">
        <w:rPr>
          <w:rFonts w:ascii="Times New Roman" w:hAnsi="Times New Roman"/>
        </w:rPr>
        <w:t xml:space="preserve"> nemzeti kisebbségek – nemzeti </w:t>
      </w:r>
      <w:r w:rsidRPr="00D3597F">
        <w:rPr>
          <w:rFonts w:ascii="Times New Roman" w:hAnsi="Times New Roman"/>
        </w:rPr>
        <w:t>közössé</w:t>
      </w:r>
      <w:r w:rsidR="001E494D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multik</w:t>
      </w:r>
      <w:r w:rsidR="001E494D">
        <w:rPr>
          <w:rFonts w:ascii="Times New Roman" w:hAnsi="Times New Roman"/>
        </w:rPr>
        <w:t xml:space="preserve">ulturalizmus és tolerancia </w:t>
      </w:r>
      <w:r w:rsidRPr="00D3597F">
        <w:rPr>
          <w:rFonts w:ascii="Times New Roman" w:hAnsi="Times New Roman"/>
        </w:rPr>
        <w:t>fejlesztésére i</w:t>
      </w:r>
      <w:r w:rsidR="001E494D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>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</w:t>
      </w:r>
      <w:r w:rsidR="00785C5A">
        <w:rPr>
          <w:rFonts w:ascii="Times New Roman" w:hAnsi="Times New Roman"/>
        </w:rPr>
        <w:t>s alapján, a F</w:t>
      </w:r>
      <w:r w:rsidR="008D5376">
        <w:rPr>
          <w:rFonts w:ascii="Times New Roman" w:hAnsi="Times New Roman"/>
        </w:rPr>
        <w:t>ESAP 2023. november 2</w:t>
      </w:r>
      <w:bookmarkStart w:id="0" w:name="_GoBack"/>
      <w:bookmarkEnd w:id="0"/>
      <w:r w:rsidR="00785C5A">
        <w:rPr>
          <w:rFonts w:ascii="Times New Roman" w:hAnsi="Times New Roman"/>
        </w:rPr>
        <w:t>1</w:t>
      </w:r>
      <w:r w:rsidRPr="00D3597F">
        <w:rPr>
          <w:rFonts w:ascii="Times New Roman" w:hAnsi="Times New Roman"/>
        </w:rPr>
        <w:t xml:space="preserve">-én meghirdette Pályázatát képzőművészeti munka kiválasztására a </w:t>
      </w:r>
      <w:r w:rsidR="00785C5A">
        <w:rPr>
          <w:rFonts w:ascii="Times New Roman" w:hAnsi="Times New Roman"/>
          <w:bCs/>
          <w:i/>
          <w:iCs/>
        </w:rPr>
        <w:t>Vidékem multietnikai karácsonyfája</w:t>
      </w:r>
      <w:r w:rsidR="00785C5A" w:rsidRPr="00D3597F">
        <w:rPr>
          <w:rFonts w:ascii="Times New Roman" w:hAnsi="Times New Roman"/>
          <w:bCs/>
          <w:i/>
          <w:iCs/>
        </w:rPr>
        <w:t xml:space="preserve"> </w:t>
      </w:r>
      <w:r w:rsidRPr="00D3597F">
        <w:rPr>
          <w:rFonts w:ascii="Times New Roman" w:hAnsi="Times New Roman"/>
        </w:rPr>
        <w:t xml:space="preserve">témában, amelyre a pályázati munkákat 2023. </w:t>
      </w:r>
      <w:r w:rsidR="00785C5A">
        <w:rPr>
          <w:rFonts w:ascii="Times New Roman" w:hAnsi="Times New Roman"/>
        </w:rPr>
        <w:t xml:space="preserve">december </w:t>
      </w:r>
      <w:r w:rsidRPr="00D3597F">
        <w:rPr>
          <w:rFonts w:ascii="Times New Roman" w:hAnsi="Times New Roman"/>
        </w:rPr>
        <w:t xml:space="preserve">8-ig lehetett benyújtani. A pályázati kérelmek benyújtására vonatkozó határidőt követően, a Pályázati Bizottság 2023. </w:t>
      </w:r>
      <w:r w:rsidR="00785C5A">
        <w:rPr>
          <w:rFonts w:ascii="Times New Roman" w:hAnsi="Times New Roman"/>
        </w:rPr>
        <w:t>december 18</w:t>
      </w:r>
      <w:r w:rsidRPr="00D3597F">
        <w:rPr>
          <w:rFonts w:ascii="Times New Roman" w:hAnsi="Times New Roman"/>
        </w:rPr>
        <w:t xml:space="preserve">-án megtartotta ülését, amelyen megvitatta, értékelte és rangsorolta az említett Pályázatra beérkező munkákat, és a 2023. </w:t>
      </w:r>
      <w:r w:rsidR="00785C5A">
        <w:rPr>
          <w:rFonts w:ascii="Times New Roman" w:hAnsi="Times New Roman"/>
        </w:rPr>
        <w:t>december 18-ai keltezésű, 53</w:t>
      </w:r>
      <w:r w:rsidRPr="00D3597F">
        <w:rPr>
          <w:rFonts w:ascii="Times New Roman" w:hAnsi="Times New Roman"/>
        </w:rPr>
        <w:t xml:space="preserve">/2023-as számú Jegyzőkönyvében meghatározta javaslatát </w:t>
      </w:r>
      <w:r w:rsidRPr="00611B88">
        <w:rPr>
          <w:rFonts w:ascii="Times New Roman" w:hAnsi="Times New Roman"/>
          <w:iCs/>
        </w:rPr>
        <w:t>a</w:t>
      </w:r>
      <w:r w:rsidRPr="00D3597F">
        <w:rPr>
          <w:rFonts w:ascii="Times New Roman" w:hAnsi="Times New Roman"/>
          <w:i/>
          <w:iCs/>
        </w:rPr>
        <w:t xml:space="preserve"> </w:t>
      </w:r>
      <w:r w:rsidR="00785C5A">
        <w:rPr>
          <w:rFonts w:ascii="Times New Roman" w:hAnsi="Times New Roman"/>
          <w:bCs/>
          <w:i/>
          <w:iCs/>
        </w:rPr>
        <w:t xml:space="preserve">Vidékem multietnikai karácsonyfája </w:t>
      </w:r>
      <w:r w:rsidRPr="00D3597F">
        <w:rPr>
          <w:rFonts w:ascii="Times New Roman" w:hAnsi="Times New Roman"/>
        </w:rPr>
        <w:t>témában benyújtott képzőművészeti munka kiválasztására vonatkozó határozat meghozatalát illetően.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f</w:t>
      </w:r>
      <w:r w:rsidR="001E494D">
        <w:rPr>
          <w:rFonts w:ascii="Times New Roman" w:hAnsi="Times New Roman"/>
          <w:bCs/>
        </w:rPr>
        <w:t>entiekkel összhangban, a FESAP I</w:t>
      </w:r>
      <w:r w:rsidRPr="00D3597F">
        <w:rPr>
          <w:rFonts w:ascii="Times New Roman" w:hAnsi="Times New Roman"/>
          <w:bCs/>
        </w:rPr>
        <w:t>gazgatóbizottságának elnöke teljes mértékben elfogadta a díjazásban részesülő munkák listájára vonatkozó javaslatot és meghozta a rendelkező részben foglalt határozatát.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határozat közzétételre kerül a FESAP honlapján és továbbításra kerül a Titkárság részére, a Titkárság honlapján való közzététel céljából.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határozatot megküldeni: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Titkárságnak,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Levéltárnak.</w:t>
      </w:r>
    </w:p>
    <w:p w:rsidR="00CB7FBE" w:rsidRPr="00D3597F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D3597F" w:rsidRDefault="00CB7FBE" w:rsidP="00CB7FBE">
      <w:pPr>
        <w:ind w:firstLine="720"/>
        <w:jc w:val="center"/>
        <w:rPr>
          <w:rFonts w:ascii="Times New Roman" w:hAnsi="Times New Roman"/>
        </w:rPr>
      </w:pPr>
      <w:r w:rsidRPr="00D3597F">
        <w:rPr>
          <w:rFonts w:ascii="Times New Roman" w:hAnsi="Times New Roman"/>
        </w:rPr>
        <w:t xml:space="preserve">                                             </w:t>
      </w:r>
    </w:p>
    <w:p w:rsidR="00CB7FBE" w:rsidRPr="00D3597F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dr. Kabók Ida</w:t>
      </w:r>
    </w:p>
    <w:p w:rsidR="00CB7FBE" w:rsidRPr="00D3597F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FESAP Igazgatóbizottságának elnöke</w:t>
      </w:r>
    </w:p>
    <w:p w:rsidR="00CD5BC8" w:rsidRPr="00D3597F" w:rsidRDefault="008D5376">
      <w:pPr>
        <w:rPr>
          <w:rFonts w:ascii="Times New Roman" w:hAnsi="Times New Roman"/>
          <w:lang w:val="sr-Cyrl-RS"/>
        </w:rPr>
      </w:pPr>
    </w:p>
    <w:sectPr w:rsidR="00CD5BC8" w:rsidRPr="00D35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E494D"/>
    <w:rsid w:val="001F0C35"/>
    <w:rsid w:val="00303186"/>
    <w:rsid w:val="004C2333"/>
    <w:rsid w:val="00611B88"/>
    <w:rsid w:val="006F0B38"/>
    <w:rsid w:val="007250D0"/>
    <w:rsid w:val="00750E56"/>
    <w:rsid w:val="00785C5A"/>
    <w:rsid w:val="007B139C"/>
    <w:rsid w:val="007B33BD"/>
    <w:rsid w:val="0086314D"/>
    <w:rsid w:val="008B77F3"/>
    <w:rsid w:val="008D5376"/>
    <w:rsid w:val="009B2D93"/>
    <w:rsid w:val="00A95410"/>
    <w:rsid w:val="00B00FF1"/>
    <w:rsid w:val="00B73864"/>
    <w:rsid w:val="00BE1A52"/>
    <w:rsid w:val="00C34342"/>
    <w:rsid w:val="00CB7FBE"/>
    <w:rsid w:val="00D3597F"/>
    <w:rsid w:val="00E238E6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9681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7</cp:revision>
  <dcterms:created xsi:type="dcterms:W3CDTF">2023-12-19T10:56:00Z</dcterms:created>
  <dcterms:modified xsi:type="dcterms:W3CDTF">2023-12-19T11:58:00Z</dcterms:modified>
</cp:coreProperties>
</file>