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52"/>
        <w:gridCol w:w="3011"/>
        <w:gridCol w:w="4644"/>
      </w:tblGrid>
      <w:tr w:rsidR="00AC4940" w:rsidRPr="001736DF" w14:paraId="719DE309" w14:textId="77777777" w:rsidTr="002C5654">
        <w:trPr>
          <w:trHeight w:val="1975"/>
        </w:trPr>
        <w:tc>
          <w:tcPr>
            <w:tcW w:w="2552" w:type="dxa"/>
          </w:tcPr>
          <w:p w14:paraId="7266D150" w14:textId="77777777" w:rsidR="00AC4940" w:rsidRPr="001736D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hAnsiTheme="minorHAnsi" w:cstheme="minorHAnsi"/>
              </w:rPr>
            </w:pPr>
            <w:r w:rsidRPr="001736DF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6CF55A5B" wp14:editId="1B985437">
                  <wp:extent cx="1485900" cy="962025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6D78CD0A" w14:textId="77777777" w:rsidR="00AC4940" w:rsidRPr="001736D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E5EF6E3" w14:textId="77777777" w:rsidR="00AC4940" w:rsidRPr="001736D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C323EDA" w14:textId="77777777" w:rsidR="00AC4940" w:rsidRPr="001736D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1736DF">
              <w:rPr>
                <w:rFonts w:asciiTheme="minorHAnsi" w:hAnsiTheme="minorHAnsi" w:cstheme="minorHAnsi"/>
              </w:rPr>
              <w:t>Szerb Köztársaság</w:t>
            </w:r>
          </w:p>
          <w:p w14:paraId="49578C66" w14:textId="30B605C4" w:rsidR="00AC4940" w:rsidRPr="001736DF" w:rsidRDefault="00AC4940" w:rsidP="002C565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36DF">
              <w:rPr>
                <w:rFonts w:asciiTheme="minorHAnsi" w:hAnsiTheme="minorHAnsi" w:cstheme="minorHAnsi"/>
              </w:rPr>
              <w:t>Vajdaság Autonóm Tartomány</w:t>
            </w:r>
          </w:p>
          <w:p w14:paraId="3EB20005" w14:textId="77777777" w:rsidR="00AC4940" w:rsidRPr="001736DF" w:rsidRDefault="00AC4940" w:rsidP="002C565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736DF">
              <w:rPr>
                <w:rFonts w:asciiTheme="minorHAnsi" w:hAnsiTheme="minorHAnsi" w:cstheme="minorHAnsi"/>
                <w:b/>
              </w:rPr>
              <w:t>Tartományi Oktatási, Jogalkotási, Közigazgatási és</w:t>
            </w:r>
          </w:p>
          <w:p w14:paraId="2301D11E" w14:textId="6D3B2C88" w:rsidR="00AC4940" w:rsidRPr="001736DF" w:rsidRDefault="00AC4940" w:rsidP="001736D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736DF">
              <w:rPr>
                <w:rFonts w:asciiTheme="minorHAnsi" w:hAnsiTheme="minorHAnsi" w:cstheme="minorHAnsi"/>
                <w:b/>
              </w:rPr>
              <w:t>Nemzeti Kisebbségi - Nemzeti Közösségi Titkárság</w:t>
            </w:r>
          </w:p>
          <w:p w14:paraId="17C02931" w14:textId="77777777" w:rsidR="00AC4940" w:rsidRPr="001736D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1736DF">
              <w:rPr>
                <w:rFonts w:asciiTheme="minorHAnsi" w:hAnsiTheme="minorHAnsi" w:cstheme="minorHAnsi"/>
              </w:rPr>
              <w:t>Mihajlo Pupin sugárút 16., 21000 Újvidék</w:t>
            </w:r>
          </w:p>
          <w:p w14:paraId="41F9069B" w14:textId="77777777" w:rsidR="00AC4940" w:rsidRPr="001736D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1736DF">
              <w:rPr>
                <w:rFonts w:asciiTheme="minorHAnsi" w:hAnsiTheme="minorHAnsi" w:cstheme="minorHAnsi"/>
              </w:rPr>
              <w:t>Tel.: +381 21  487  4609</w:t>
            </w:r>
          </w:p>
          <w:p w14:paraId="097F3EEE" w14:textId="77777777" w:rsidR="00AC4940" w:rsidRPr="001736D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1736DF">
              <w:rPr>
                <w:rFonts w:asciiTheme="minorHAnsi" w:hAnsiTheme="minorHAnsi" w:cstheme="minorHAnsi"/>
              </w:rPr>
              <w:t>ounz@vojvodinа.gov.rs</w:t>
            </w:r>
          </w:p>
        </w:tc>
      </w:tr>
      <w:tr w:rsidR="00AC4940" w:rsidRPr="001736DF" w14:paraId="3AEB38F8" w14:textId="77777777" w:rsidTr="001736DF">
        <w:trPr>
          <w:trHeight w:val="305"/>
        </w:trPr>
        <w:tc>
          <w:tcPr>
            <w:tcW w:w="2552" w:type="dxa"/>
          </w:tcPr>
          <w:p w14:paraId="511BC169" w14:textId="77777777" w:rsidR="00AC4940" w:rsidRPr="001736D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hAnsiTheme="minorHAnsi" w:cstheme="minorHAnsi"/>
                <w:noProof/>
                <w:color w:val="000000"/>
                <w:lang w:val="ru-RU"/>
              </w:rPr>
            </w:pPr>
          </w:p>
        </w:tc>
        <w:tc>
          <w:tcPr>
            <w:tcW w:w="3011" w:type="dxa"/>
          </w:tcPr>
          <w:p w14:paraId="30D7BDC6" w14:textId="77777777" w:rsidR="00AC4940" w:rsidRPr="001736D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5F982C98" w14:textId="485E7DCA" w:rsidR="00AC4940" w:rsidRPr="001736D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1736DF">
              <w:rPr>
                <w:rFonts w:asciiTheme="minorHAnsi" w:hAnsiTheme="minorHAnsi" w:cstheme="minorHAnsi"/>
                <w:color w:val="000000"/>
              </w:rPr>
              <w:t xml:space="preserve">SZÁM: </w:t>
            </w:r>
            <w:r w:rsidRPr="001736DF">
              <w:rPr>
                <w:rFonts w:asciiTheme="minorHAnsi" w:hAnsiTheme="minorHAnsi" w:cstheme="minorHAnsi"/>
              </w:rPr>
              <w:t>128-451-702/2023-01/2</w:t>
            </w:r>
          </w:p>
          <w:p w14:paraId="6BF3B0FD" w14:textId="77777777" w:rsidR="00AC4940" w:rsidRPr="001736D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44" w:type="dxa"/>
          </w:tcPr>
          <w:p w14:paraId="7ED9B7B8" w14:textId="77777777" w:rsidR="00AC4940" w:rsidRPr="001736D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0169F792" w14:textId="28286ED6" w:rsidR="00AC4940" w:rsidRPr="001736DF" w:rsidRDefault="006125F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1736DF">
              <w:rPr>
                <w:rFonts w:asciiTheme="minorHAnsi" w:hAnsiTheme="minorHAnsi" w:cstheme="minorHAnsi"/>
                <w:color w:val="000000"/>
              </w:rPr>
              <w:t xml:space="preserve">     </w:t>
            </w:r>
            <w:r w:rsidR="001736DF">
              <w:rPr>
                <w:rFonts w:asciiTheme="minorHAnsi" w:hAnsiTheme="minorHAnsi" w:cstheme="minorHAnsi"/>
                <w:color w:val="000000"/>
              </w:rPr>
              <w:t xml:space="preserve">    </w:t>
            </w:r>
            <w:r w:rsidRPr="001736DF">
              <w:rPr>
                <w:rFonts w:asciiTheme="minorHAnsi" w:hAnsiTheme="minorHAnsi" w:cstheme="minorHAnsi"/>
                <w:color w:val="000000"/>
              </w:rPr>
              <w:t xml:space="preserve">    DÁTUM: 2023. 04. 18.</w:t>
            </w:r>
          </w:p>
          <w:p w14:paraId="594B5AE7" w14:textId="77777777" w:rsidR="00AC4940" w:rsidRPr="001736D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73585FDD" w14:textId="77777777" w:rsidR="00EC3759" w:rsidRPr="001736DF" w:rsidRDefault="00EC3759" w:rsidP="004A21A4">
      <w:pPr>
        <w:spacing w:after="0" w:line="240" w:lineRule="auto"/>
        <w:jc w:val="both"/>
        <w:rPr>
          <w:rFonts w:asciiTheme="minorHAnsi" w:hAnsiTheme="minorHAnsi" w:cstheme="minorHAnsi"/>
          <w:color w:val="000000"/>
          <w:lang w:val="sr-Cyrl-CS"/>
        </w:rPr>
      </w:pPr>
    </w:p>
    <w:p w14:paraId="20628A1D" w14:textId="77777777" w:rsidR="00EC3759" w:rsidRPr="001736DF" w:rsidRDefault="00EC3759" w:rsidP="004A21A4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1736DF">
        <w:rPr>
          <w:rFonts w:asciiTheme="minorHAnsi" w:hAnsiTheme="minorHAnsi" w:cstheme="minorHAnsi"/>
          <w:color w:val="000000"/>
        </w:rPr>
        <w:tab/>
      </w:r>
    </w:p>
    <w:p w14:paraId="07ECB1E8" w14:textId="7D56681D" w:rsidR="002E469F" w:rsidRPr="001736DF" w:rsidRDefault="00EC3759" w:rsidP="002E469F">
      <w:pPr>
        <w:spacing w:after="0" w:line="240" w:lineRule="auto"/>
        <w:ind w:firstLine="720"/>
        <w:jc w:val="both"/>
        <w:rPr>
          <w:rFonts w:asciiTheme="minorHAnsi" w:hAnsiTheme="minorHAnsi" w:cstheme="minorHAnsi"/>
        </w:rPr>
      </w:pPr>
      <w:r w:rsidRPr="001736DF">
        <w:rPr>
          <w:rFonts w:asciiTheme="minorHAnsi" w:hAnsiTheme="minorHAnsi" w:cstheme="minorHAnsi"/>
        </w:rPr>
        <w:t>A tartományi közigazgatásról szóló tartományi képviselőházi rendelet (Vajdaság AT Hivatalos Lapja, 37/2014., 54/2014. szám - más határozat, 37/2016., 29/2017., 24/2019., 66/2020. és 38/2021.szám) 15.szakasza, 16.szakaszának 5.bekezdése és a 24.szakaszának 2.bekezdése, valamint a Tartományi Oktatási, Jogalkotási, Közigazgatási és Nemzeti Kisebbségi – Nemzeti Közösségi Titkárság költségvetési eszközeinek a kéttannyelven oktató Vajdaság autonóm tartományi székhelyű általános- és középiskolák finanszírozására és társfinanszírozására való odaítéléséről szóló szabályzatának (VAT Hivatalos Lapja, 7/2023.szám) 8. szakasza alapján, figyelemmel a Vajdaság Autonóm Tartomány 2023.évi költségvetéséről szóló tartományi rendeletre (VAT Hivatalos Lapja, 54/2022. szám),továbbá a Vajdaság Autonóm Tartományban az oktatás területén lévő programok és projektek 2023. évi finanszírozására és társfinanszírozására - a kéttannyelven oktató Vajdaság autonóm tartományi székhelyű általános- és középiskolák 2023. évi finanszírozására és társfinanszírozására 2023. március 1-jén meghirdetett, 128-451-575/2023-01 számú lebonyolított Pályázat alapján a tartományi titkár</w:t>
      </w:r>
    </w:p>
    <w:p w14:paraId="1BF37301" w14:textId="59F7866C" w:rsidR="00EC3759" w:rsidRPr="001736DF" w:rsidRDefault="00EC3759" w:rsidP="004A21A4">
      <w:pPr>
        <w:spacing w:after="0" w:line="240" w:lineRule="auto"/>
        <w:ind w:firstLine="720"/>
        <w:jc w:val="both"/>
        <w:rPr>
          <w:rFonts w:asciiTheme="minorHAnsi" w:hAnsiTheme="minorHAnsi" w:cstheme="minorHAnsi"/>
          <w:lang w:val="ru-RU"/>
        </w:rPr>
      </w:pPr>
    </w:p>
    <w:p w14:paraId="658FB5D1" w14:textId="77777777" w:rsidR="00EC3759" w:rsidRPr="001736DF" w:rsidRDefault="00EC3759" w:rsidP="004A21A4">
      <w:pPr>
        <w:spacing w:after="0" w:line="240" w:lineRule="auto"/>
        <w:ind w:firstLine="720"/>
        <w:jc w:val="both"/>
        <w:rPr>
          <w:rFonts w:asciiTheme="minorHAnsi" w:hAnsiTheme="minorHAnsi" w:cstheme="minorHAnsi"/>
          <w:lang w:val="ru-RU"/>
        </w:rPr>
      </w:pPr>
    </w:p>
    <w:p w14:paraId="553F0591" w14:textId="77777777" w:rsidR="00EC3759" w:rsidRPr="001736DF" w:rsidRDefault="00EC3759" w:rsidP="004A21A4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1736DF">
        <w:rPr>
          <w:rFonts w:asciiTheme="minorHAnsi" w:hAnsiTheme="minorHAnsi" w:cstheme="minorHAnsi"/>
          <w:b/>
          <w:color w:val="000000"/>
        </w:rPr>
        <w:t>HATÁROZATOT</w:t>
      </w:r>
      <w:r w:rsidRPr="001736DF">
        <w:rPr>
          <w:rFonts w:asciiTheme="minorHAnsi" w:hAnsiTheme="minorHAnsi" w:cstheme="minorHAnsi"/>
          <w:b/>
          <w:color w:val="000000"/>
        </w:rPr>
        <w:br/>
        <w:t>hoz</w:t>
      </w:r>
    </w:p>
    <w:p w14:paraId="7B6B20D6" w14:textId="40C45DC0" w:rsidR="003F63D4" w:rsidRPr="001736DF" w:rsidRDefault="003F63D4" w:rsidP="003F63D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736DF">
        <w:rPr>
          <w:rFonts w:asciiTheme="minorHAnsi" w:hAnsiTheme="minorHAnsi" w:cstheme="minorHAnsi"/>
          <w:b/>
        </w:rPr>
        <w:t>A TARTOMÁNYI OKTATÁSI, JOGALKOTÁSI, KÖZIGAZGATÁSI ÉS NEMZETI KISEBBSÉGI – NEMZETI KÖZÖSSÉGI TITKÁRSÁG KÖLTSÉGVETÉSI ESZKÖZEINEK A VAJDASÁG AUTONÓM TARTOMÁNYBAN AZ OKTATÁS TERÜLETÉN LÉVŐ PROGRAMOK ÉS PROJEKTEK 2023. ÉVI FINANSZÍROZÁSÁRA ÉS TÁRSFINANSZÍROZÁSÁRA - A KÉTTANNYELVEN OKTATÓ VAJDASÁG AUTONÓM TARTOMÁNYI SZÉKHELYŰ KÖZÉPISKOLÁK 2023. ÉVI FINANSZÍROZÁSÁRA ÉS TÁRSFINANSZÍROZÁSÁRA VALÓ ODAÍTÉLÉSÉRŐL</w:t>
      </w:r>
    </w:p>
    <w:p w14:paraId="57D7B889" w14:textId="77777777" w:rsidR="003F63D4" w:rsidRPr="001736DF" w:rsidRDefault="003F63D4" w:rsidP="003F63D4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  <w:lang w:val="sr-Cyrl-CS"/>
        </w:rPr>
      </w:pPr>
    </w:p>
    <w:p w14:paraId="4298AE8B" w14:textId="77777777" w:rsidR="00EC3759" w:rsidRPr="001736DF" w:rsidRDefault="00EC3759" w:rsidP="004A21A4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1736DF">
        <w:rPr>
          <w:rFonts w:asciiTheme="minorHAnsi" w:hAnsiTheme="minorHAnsi" w:cstheme="minorHAnsi"/>
          <w:b/>
          <w:color w:val="000000"/>
        </w:rPr>
        <w:t>I.</w:t>
      </w:r>
    </w:p>
    <w:p w14:paraId="766CEDD9" w14:textId="77777777" w:rsidR="00EC3759" w:rsidRPr="001736DF" w:rsidRDefault="00EC3759" w:rsidP="004A21A4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  <w:lang w:val="sr-Cyrl-CS"/>
        </w:rPr>
      </w:pPr>
    </w:p>
    <w:p w14:paraId="0882D453" w14:textId="42453C28" w:rsidR="00724E46" w:rsidRPr="001736DF" w:rsidRDefault="00724E46" w:rsidP="00724E46">
      <w:pPr>
        <w:spacing w:after="0" w:line="240" w:lineRule="auto"/>
        <w:ind w:firstLine="720"/>
        <w:jc w:val="both"/>
        <w:rPr>
          <w:rFonts w:asciiTheme="minorHAnsi" w:hAnsiTheme="minorHAnsi" w:cstheme="minorHAnsi"/>
          <w:color w:val="FF0000"/>
        </w:rPr>
      </w:pPr>
      <w:r w:rsidRPr="001736DF">
        <w:rPr>
          <w:rFonts w:asciiTheme="minorHAnsi" w:hAnsiTheme="minorHAnsi" w:cstheme="minorHAnsi"/>
        </w:rPr>
        <w:t xml:space="preserve">Jelen határozat megállapítja a Tartományi Oktatási, Jogalkotási, Közigazgatási és Nemzeti Kisebbségi – Nemzeti Közösségi Titkárság költségvetési eszközeinek a Vajdaság Autonóm Tartományban az oktatás területén lévő programok és projektek 2023. évi finanszírozására és társfinanszírozására - a kéttannyelven oktató Vajdaság autonóm tartományi székhelyű általános- és középiskolák 2023. évi finanszírozására és társfinanszírozására 2023. március 1-jén meghirdetett, 128-451-575/2023-01 számú Pályázat (а továbbiakban: Pályázat) szerinti felosztását - </w:t>
      </w:r>
      <w:r w:rsidRPr="001736DF">
        <w:rPr>
          <w:rFonts w:asciiTheme="minorHAnsi" w:hAnsiTheme="minorHAnsi" w:cstheme="minorHAnsi"/>
          <w:b/>
          <w:bCs/>
          <w:u w:val="single"/>
        </w:rPr>
        <w:t>a középfokú oktatás területére.</w:t>
      </w:r>
    </w:p>
    <w:p w14:paraId="1E182169" w14:textId="77777777" w:rsidR="00724E46" w:rsidRPr="001736DF" w:rsidRDefault="00724E46" w:rsidP="00724E46">
      <w:pPr>
        <w:spacing w:after="0" w:line="240" w:lineRule="auto"/>
        <w:jc w:val="center"/>
        <w:rPr>
          <w:rFonts w:asciiTheme="minorHAnsi" w:hAnsiTheme="minorHAnsi" w:cstheme="minorHAnsi"/>
          <w:b/>
          <w:lang w:val="sr-Cyrl-CS"/>
        </w:rPr>
      </w:pPr>
    </w:p>
    <w:p w14:paraId="1EC687E6" w14:textId="77777777" w:rsidR="00724E46" w:rsidRPr="001736DF" w:rsidRDefault="00724E46" w:rsidP="00724E46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1736DF">
        <w:rPr>
          <w:rFonts w:asciiTheme="minorHAnsi" w:hAnsiTheme="minorHAnsi" w:cstheme="minorHAnsi"/>
          <w:b/>
          <w:color w:val="000000"/>
        </w:rPr>
        <w:t>II.</w:t>
      </w:r>
    </w:p>
    <w:p w14:paraId="1CEA94AA" w14:textId="77777777" w:rsidR="00EC3759" w:rsidRPr="001736DF" w:rsidRDefault="00EC3759" w:rsidP="004A21A4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  <w:lang w:val="sr-Cyrl-CS"/>
        </w:rPr>
      </w:pPr>
    </w:p>
    <w:p w14:paraId="5B04359A" w14:textId="37FB3D5E" w:rsidR="001C2F1D" w:rsidRPr="001736DF" w:rsidRDefault="00EC3759" w:rsidP="001C2F1D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1736DF">
        <w:rPr>
          <w:rFonts w:asciiTheme="minorHAnsi" w:hAnsiTheme="minorHAnsi" w:cstheme="minorHAnsi"/>
        </w:rPr>
        <w:lastRenderedPageBreak/>
        <w:t xml:space="preserve">           A középfokú oktatásra meghirdetett Pályázatban meghatározott keretösszeg </w:t>
      </w:r>
      <w:r w:rsidRPr="001736DF">
        <w:rPr>
          <w:rFonts w:asciiTheme="minorHAnsi" w:hAnsiTheme="minorHAnsi" w:cstheme="minorHAnsi"/>
          <w:b/>
          <w:bCs/>
        </w:rPr>
        <w:t>1.827.000,00 dinár</w:t>
      </w:r>
      <w:r w:rsidRPr="001736DF">
        <w:rPr>
          <w:rFonts w:asciiTheme="minorHAnsi" w:hAnsiTheme="minorHAnsi" w:cstheme="minorHAnsi"/>
        </w:rPr>
        <w:t>, és ezzel a határozattal az összeg teljes egészében, azaz 1.827.000,00 dinár összegben kerül felosztásra, éspedig:</w:t>
      </w:r>
      <w:r w:rsidRPr="001736DF">
        <w:rPr>
          <w:rFonts w:asciiTheme="minorHAnsi" w:hAnsiTheme="minorHAnsi" w:cstheme="minorHAnsi"/>
          <w:b/>
        </w:rPr>
        <w:t xml:space="preserve"> programköltségekre 1.500.000,00 dinár, felszerelésre 327.000,00 dinár összegben.</w:t>
      </w:r>
    </w:p>
    <w:p w14:paraId="74955FA0" w14:textId="4840ABB2" w:rsidR="00EC3759" w:rsidRPr="001736DF" w:rsidRDefault="00EC3759" w:rsidP="004A21A4">
      <w:pPr>
        <w:spacing w:after="0" w:line="240" w:lineRule="auto"/>
        <w:ind w:firstLine="720"/>
        <w:jc w:val="both"/>
        <w:rPr>
          <w:rFonts w:asciiTheme="minorHAnsi" w:hAnsiTheme="minorHAnsi" w:cstheme="minorHAnsi"/>
        </w:rPr>
      </w:pPr>
      <w:r w:rsidRPr="001736DF">
        <w:rPr>
          <w:rFonts w:asciiTheme="minorHAnsi" w:hAnsiTheme="minorHAnsi" w:cstheme="minorHAnsi"/>
        </w:rPr>
        <w:t>Az eszközöket a Vajdaság AT területén a 2023-ban kéttannyelvű oktatást megvalósító középiskolák (a továbbiakban: Felhasználók) részére hagyjuk jóvá, a mellékelt táblázattal összhangban, amely a jelen határozat szerves részét képezi.</w:t>
      </w:r>
    </w:p>
    <w:p w14:paraId="21827EAE" w14:textId="77777777" w:rsidR="00EC3759" w:rsidRPr="001736DF" w:rsidRDefault="00EC3759" w:rsidP="004A21A4">
      <w:pPr>
        <w:tabs>
          <w:tab w:val="left" w:pos="0"/>
          <w:tab w:val="left" w:pos="1440"/>
        </w:tabs>
        <w:spacing w:after="0" w:line="240" w:lineRule="auto"/>
        <w:ind w:right="-11"/>
        <w:jc w:val="center"/>
        <w:rPr>
          <w:rFonts w:asciiTheme="minorHAnsi" w:hAnsiTheme="minorHAnsi" w:cstheme="minorHAnsi"/>
          <w:lang w:val="sr-Cyrl-CS"/>
        </w:rPr>
      </w:pPr>
    </w:p>
    <w:p w14:paraId="26428EF0" w14:textId="77777777" w:rsidR="00EC3759" w:rsidRPr="001736DF" w:rsidRDefault="00EC3759" w:rsidP="004A21A4">
      <w:pPr>
        <w:tabs>
          <w:tab w:val="left" w:pos="0"/>
          <w:tab w:val="left" w:pos="1440"/>
        </w:tabs>
        <w:spacing w:after="0" w:line="240" w:lineRule="auto"/>
        <w:ind w:right="-11"/>
        <w:jc w:val="center"/>
        <w:rPr>
          <w:rFonts w:asciiTheme="minorHAnsi" w:hAnsiTheme="minorHAnsi" w:cstheme="minorHAnsi"/>
          <w:b/>
          <w:color w:val="000000"/>
        </w:rPr>
      </w:pPr>
      <w:r w:rsidRPr="001736DF">
        <w:rPr>
          <w:rFonts w:asciiTheme="minorHAnsi" w:hAnsiTheme="minorHAnsi" w:cstheme="minorHAnsi"/>
          <w:b/>
          <w:color w:val="000000"/>
        </w:rPr>
        <w:t>III.</w:t>
      </w:r>
    </w:p>
    <w:p w14:paraId="627249BA" w14:textId="77777777" w:rsidR="00EC3759" w:rsidRPr="001736DF" w:rsidRDefault="00EC3759" w:rsidP="004A21A4">
      <w:pPr>
        <w:tabs>
          <w:tab w:val="left" w:pos="0"/>
          <w:tab w:val="left" w:pos="1440"/>
        </w:tabs>
        <w:spacing w:after="0" w:line="240" w:lineRule="auto"/>
        <w:ind w:right="-11"/>
        <w:jc w:val="both"/>
        <w:rPr>
          <w:rFonts w:asciiTheme="minorHAnsi" w:hAnsiTheme="minorHAnsi" w:cstheme="minorHAnsi"/>
          <w:b/>
          <w:color w:val="000000"/>
          <w:lang w:val="sr-Cyrl-CS"/>
        </w:rPr>
      </w:pPr>
    </w:p>
    <w:p w14:paraId="55835BC8" w14:textId="280A5268" w:rsidR="00EC3759" w:rsidRPr="001736DF" w:rsidRDefault="00EC3759" w:rsidP="004A21A4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Theme="minorHAnsi" w:hAnsiTheme="minorHAnsi" w:cstheme="minorHAnsi"/>
          <w:color w:val="000000"/>
        </w:rPr>
      </w:pPr>
      <w:r w:rsidRPr="001736DF">
        <w:rPr>
          <w:rFonts w:asciiTheme="minorHAnsi" w:hAnsiTheme="minorHAnsi" w:cstheme="minorHAnsi"/>
          <w:color w:val="000000"/>
        </w:rPr>
        <w:tab/>
        <w:t>A jelen határozat II. pontjában foglalt eszközök a Vajdaság Autonóm Tartomány 2023. évi költségvetéséről szóló tartományi képviselőházi rendeletben a Tartományi Oktatási, Jogalkotási, Közigazgatási és Nemzeti Kisebbségi – Nemzeti Közösségi Titkárság (a továbbiakban: Titkárság) 06 külön rovatrendjében kerültek megállapításra, éspedig a 2004 Program - Középfokú oktatás, 1002 Programtevékenység - Kéttannyelvű oktatás az általános iskolákban, 920 funkcionális besorolás, 01 00 finanszírozási forrás - A költségvetés általános bevételei és jövedelmei, 463 közgazdasági besorolás - A hatalom egyéb szintjeinek átutalások, 4631 - A hatalom egyéb szintjeinek folyó átutalások és 4632 - A hatalom egyéb szintjeinek nagyösszegű átutalások keretében és a felhasználók részére a Vajdaság AT költségvetésébe történő eszközök beáramlásával, illetve a költségvetés fizetőképességi lehetőségeivel összhangban kerülnek átutalásra.</w:t>
      </w:r>
    </w:p>
    <w:p w14:paraId="2B64E11F" w14:textId="77777777" w:rsidR="00EC3759" w:rsidRPr="001736DF" w:rsidRDefault="00EC3759" w:rsidP="004A21A4">
      <w:pPr>
        <w:tabs>
          <w:tab w:val="left" w:pos="0"/>
          <w:tab w:val="left" w:pos="1440"/>
        </w:tabs>
        <w:spacing w:after="0" w:line="240" w:lineRule="auto"/>
        <w:ind w:right="-11"/>
        <w:jc w:val="center"/>
        <w:rPr>
          <w:rFonts w:asciiTheme="minorHAnsi" w:hAnsiTheme="minorHAnsi" w:cstheme="minorHAnsi"/>
          <w:b/>
          <w:color w:val="000000"/>
        </w:rPr>
      </w:pPr>
      <w:r w:rsidRPr="001736DF">
        <w:rPr>
          <w:rFonts w:asciiTheme="minorHAnsi" w:hAnsiTheme="minorHAnsi" w:cstheme="minorHAnsi"/>
          <w:b/>
          <w:color w:val="000000"/>
        </w:rPr>
        <w:t>IV.</w:t>
      </w:r>
      <w:r w:rsidRPr="001736DF">
        <w:rPr>
          <w:rFonts w:asciiTheme="minorHAnsi" w:hAnsiTheme="minorHAnsi" w:cstheme="minorHAnsi"/>
        </w:rPr>
        <w:t xml:space="preserve">   </w:t>
      </w:r>
    </w:p>
    <w:p w14:paraId="581D3774" w14:textId="77777777" w:rsidR="00EC3759" w:rsidRPr="001736DF" w:rsidRDefault="00EC3759" w:rsidP="004A21A4">
      <w:pPr>
        <w:tabs>
          <w:tab w:val="left" w:pos="720"/>
          <w:tab w:val="left" w:pos="3960"/>
        </w:tabs>
        <w:spacing w:after="0" w:line="240" w:lineRule="auto"/>
        <w:jc w:val="both"/>
        <w:rPr>
          <w:rFonts w:asciiTheme="minorHAnsi" w:hAnsiTheme="minorHAnsi" w:cstheme="minorHAnsi"/>
          <w:bCs/>
          <w:iCs/>
          <w:lang w:val="sr-Cyrl-CS"/>
        </w:rPr>
      </w:pPr>
    </w:p>
    <w:p w14:paraId="73E54B22" w14:textId="0F6EC585" w:rsidR="00EC3759" w:rsidRPr="001736DF" w:rsidRDefault="00C37061" w:rsidP="004A21A4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Theme="minorHAnsi" w:hAnsiTheme="minorHAnsi" w:cstheme="minorHAnsi"/>
        </w:rPr>
      </w:pPr>
      <w:r w:rsidRPr="001736DF">
        <w:rPr>
          <w:rFonts w:asciiTheme="minorHAnsi" w:hAnsiTheme="minorHAnsi" w:cstheme="minorHAnsi"/>
        </w:rPr>
        <w:t xml:space="preserve">              A Felhasználók a rendeltetés megvalósítása alkalmával, amelyre az eszközöket odaítélték, kötelesek a közbeszerzésekről szóló törvénnyel összhangban eljárni.</w:t>
      </w:r>
    </w:p>
    <w:p w14:paraId="3E804A11" w14:textId="77777777" w:rsidR="00EC3759" w:rsidRPr="001736DF" w:rsidRDefault="00EC3759" w:rsidP="004A21A4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Theme="minorHAnsi" w:hAnsiTheme="minorHAnsi" w:cstheme="minorHAnsi"/>
        </w:rPr>
      </w:pPr>
      <w:r w:rsidRPr="001736DF">
        <w:rPr>
          <w:rFonts w:asciiTheme="minorHAnsi" w:hAnsiTheme="minorHAnsi" w:cstheme="minorHAnsi"/>
        </w:rPr>
        <w:tab/>
      </w:r>
    </w:p>
    <w:p w14:paraId="5AA64B9C" w14:textId="77777777" w:rsidR="00EC3759" w:rsidRPr="001736DF" w:rsidRDefault="00EC3759" w:rsidP="004A21A4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Theme="minorHAnsi" w:hAnsiTheme="minorHAnsi" w:cstheme="minorHAnsi"/>
          <w:b/>
        </w:rPr>
      </w:pPr>
      <w:r w:rsidRPr="001736DF">
        <w:rPr>
          <w:rFonts w:asciiTheme="minorHAnsi" w:hAnsiTheme="minorHAnsi" w:cstheme="minorHAnsi"/>
          <w:b/>
        </w:rPr>
        <w:t>V.</w:t>
      </w:r>
    </w:p>
    <w:p w14:paraId="38AF8CEB" w14:textId="77777777" w:rsidR="00EC3759" w:rsidRPr="001736DF" w:rsidRDefault="00EC3759" w:rsidP="004A21A4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Theme="minorHAnsi" w:hAnsiTheme="minorHAnsi" w:cstheme="minorHAnsi"/>
          <w:b/>
          <w:color w:val="000000"/>
          <w:lang w:val="sr-Cyrl-CS"/>
        </w:rPr>
      </w:pPr>
    </w:p>
    <w:p w14:paraId="41BDE6C4" w14:textId="4B74AE42" w:rsidR="00EC3759" w:rsidRPr="001736DF" w:rsidRDefault="00EC3759" w:rsidP="004A21A4">
      <w:pPr>
        <w:tabs>
          <w:tab w:val="left" w:pos="720"/>
          <w:tab w:val="left" w:pos="5040"/>
        </w:tabs>
        <w:spacing w:after="0" w:line="240" w:lineRule="auto"/>
        <w:ind w:right="102"/>
        <w:jc w:val="both"/>
        <w:rPr>
          <w:rFonts w:asciiTheme="minorHAnsi" w:hAnsiTheme="minorHAnsi" w:cstheme="minorHAnsi"/>
          <w:color w:val="000000"/>
        </w:rPr>
      </w:pPr>
      <w:r w:rsidRPr="001736DF">
        <w:rPr>
          <w:rFonts w:asciiTheme="minorHAnsi" w:hAnsiTheme="minorHAnsi" w:cstheme="minorHAnsi"/>
          <w:color w:val="000000"/>
        </w:rPr>
        <w:tab/>
        <w:t>A Titkárság a jelen határozattal megállapított esz</w:t>
      </w:r>
      <w:r w:rsidR="001736DF">
        <w:rPr>
          <w:rFonts w:asciiTheme="minorHAnsi" w:hAnsiTheme="minorHAnsi" w:cstheme="minorHAnsi"/>
          <w:color w:val="000000"/>
        </w:rPr>
        <w:t>közök felosztásáról értesíti a F</w:t>
      </w:r>
      <w:r w:rsidRPr="001736DF">
        <w:rPr>
          <w:rFonts w:asciiTheme="minorHAnsi" w:hAnsiTheme="minorHAnsi" w:cstheme="minorHAnsi"/>
          <w:color w:val="000000"/>
        </w:rPr>
        <w:t>elhasználókat.</w:t>
      </w:r>
    </w:p>
    <w:p w14:paraId="2D4ACD6A" w14:textId="77777777" w:rsidR="00EC3759" w:rsidRPr="001736DF" w:rsidRDefault="00EC3759" w:rsidP="004A21A4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Theme="minorHAnsi" w:hAnsiTheme="minorHAnsi" w:cstheme="minorHAnsi"/>
          <w:b/>
          <w:color w:val="000000"/>
        </w:rPr>
      </w:pPr>
      <w:r w:rsidRPr="001736DF">
        <w:rPr>
          <w:rFonts w:asciiTheme="minorHAnsi" w:hAnsiTheme="minorHAnsi" w:cstheme="minorHAnsi"/>
          <w:b/>
          <w:color w:val="000000"/>
        </w:rPr>
        <w:t>VI.</w:t>
      </w:r>
    </w:p>
    <w:p w14:paraId="29B717AD" w14:textId="77777777" w:rsidR="00EC3759" w:rsidRPr="001736DF" w:rsidRDefault="00EC3759" w:rsidP="004A21A4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Theme="minorHAnsi" w:hAnsiTheme="minorHAnsi" w:cstheme="minorHAnsi"/>
          <w:b/>
          <w:color w:val="000000"/>
          <w:lang w:val="sr-Cyrl-CS"/>
        </w:rPr>
      </w:pPr>
    </w:p>
    <w:p w14:paraId="70141C37" w14:textId="77777777" w:rsidR="00EC3759" w:rsidRPr="001736DF" w:rsidRDefault="00EC3759" w:rsidP="004A21A4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Theme="minorHAnsi" w:hAnsiTheme="minorHAnsi" w:cstheme="minorHAnsi"/>
          <w:b/>
          <w:color w:val="000000"/>
        </w:rPr>
      </w:pPr>
      <w:r w:rsidRPr="001736DF">
        <w:rPr>
          <w:rFonts w:asciiTheme="minorHAnsi" w:hAnsiTheme="minorHAnsi" w:cstheme="minorHAnsi"/>
          <w:color w:val="000000"/>
        </w:rPr>
        <w:tab/>
        <w:t>A Titkárság a Felhasználók iránti kötelezettségét írásban megkötött szerződés alapján vállalja.</w:t>
      </w:r>
      <w:r w:rsidRPr="001736DF">
        <w:rPr>
          <w:rFonts w:asciiTheme="minorHAnsi" w:hAnsiTheme="minorHAnsi" w:cstheme="minorHAnsi"/>
          <w:b/>
          <w:color w:val="000000"/>
        </w:rPr>
        <w:t xml:space="preserve"> </w:t>
      </w:r>
    </w:p>
    <w:p w14:paraId="4E8B580D" w14:textId="77777777" w:rsidR="00EC3759" w:rsidRPr="001736DF" w:rsidRDefault="00EC3759" w:rsidP="004A21A4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Theme="minorHAnsi" w:hAnsiTheme="minorHAnsi" w:cstheme="minorHAnsi"/>
          <w:b/>
          <w:color w:val="000000"/>
          <w:lang w:val="sr-Cyrl-CS"/>
        </w:rPr>
      </w:pPr>
    </w:p>
    <w:p w14:paraId="52BDBE1E" w14:textId="77777777" w:rsidR="00EC3759" w:rsidRPr="001736DF" w:rsidRDefault="00EC3759" w:rsidP="004A21A4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Theme="minorHAnsi" w:hAnsiTheme="minorHAnsi" w:cstheme="minorHAnsi"/>
          <w:b/>
          <w:color w:val="000000"/>
        </w:rPr>
      </w:pPr>
      <w:r w:rsidRPr="001736DF">
        <w:rPr>
          <w:rFonts w:asciiTheme="minorHAnsi" w:hAnsiTheme="minorHAnsi" w:cstheme="minorHAnsi"/>
          <w:b/>
          <w:color w:val="000000"/>
        </w:rPr>
        <w:t>VII.</w:t>
      </w:r>
    </w:p>
    <w:p w14:paraId="5433651B" w14:textId="77777777" w:rsidR="00EC3759" w:rsidRPr="001736DF" w:rsidRDefault="00EC3759" w:rsidP="004A21A4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Theme="minorHAnsi" w:hAnsiTheme="minorHAnsi" w:cstheme="minorHAnsi"/>
          <w:b/>
          <w:color w:val="000000"/>
          <w:lang w:val="sr-Cyrl-CS"/>
        </w:rPr>
      </w:pPr>
    </w:p>
    <w:p w14:paraId="52BA9F57" w14:textId="2DF68BB0" w:rsidR="00EC3759" w:rsidRPr="001736DF" w:rsidRDefault="00EC3759" w:rsidP="004A21A4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Theme="minorHAnsi" w:hAnsiTheme="minorHAnsi" w:cstheme="minorHAnsi"/>
          <w:color w:val="000000"/>
        </w:rPr>
      </w:pPr>
      <w:r w:rsidRPr="001736DF">
        <w:rPr>
          <w:rFonts w:asciiTheme="minorHAnsi" w:hAnsiTheme="minorHAnsi" w:cstheme="minorHAnsi"/>
          <w:color w:val="000000"/>
        </w:rPr>
        <w:t xml:space="preserve">              A jelen határozat végleges és ellene fellebbezés nem nyújtható be.</w:t>
      </w:r>
    </w:p>
    <w:p w14:paraId="5C7FA0F9" w14:textId="77777777" w:rsidR="00EC3759" w:rsidRPr="001736DF" w:rsidRDefault="00EC3759" w:rsidP="004A21A4">
      <w:pPr>
        <w:spacing w:after="0" w:line="240" w:lineRule="auto"/>
        <w:jc w:val="both"/>
        <w:rPr>
          <w:rFonts w:asciiTheme="minorHAnsi" w:hAnsiTheme="minorHAnsi" w:cstheme="minorHAnsi"/>
          <w:color w:val="000000"/>
          <w:lang w:val="sr-Cyrl-CS"/>
        </w:rPr>
      </w:pPr>
    </w:p>
    <w:p w14:paraId="274F5E87" w14:textId="77777777" w:rsidR="00EC3759" w:rsidRPr="001736DF" w:rsidRDefault="00EC3759" w:rsidP="004A21A4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1736DF">
        <w:rPr>
          <w:rFonts w:asciiTheme="minorHAnsi" w:hAnsiTheme="minorHAnsi" w:cstheme="minorHAnsi"/>
          <w:b/>
          <w:color w:val="000000"/>
        </w:rPr>
        <w:t>VIII.</w:t>
      </w:r>
    </w:p>
    <w:p w14:paraId="2AEA345D" w14:textId="77777777" w:rsidR="00EC3759" w:rsidRPr="001736DF" w:rsidRDefault="00EC3759" w:rsidP="004A21A4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lang w:val="sr-Cyrl-CS"/>
        </w:rPr>
      </w:pPr>
    </w:p>
    <w:p w14:paraId="75E7AD06" w14:textId="77777777" w:rsidR="00EC3759" w:rsidRPr="001736DF" w:rsidRDefault="00EC3759" w:rsidP="004A21A4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Theme="minorHAnsi" w:hAnsiTheme="minorHAnsi" w:cstheme="minorHAnsi"/>
        </w:rPr>
      </w:pPr>
      <w:r w:rsidRPr="001736DF">
        <w:rPr>
          <w:rFonts w:asciiTheme="minorHAnsi" w:hAnsiTheme="minorHAnsi" w:cstheme="minorHAnsi"/>
        </w:rPr>
        <w:t>A jelen határozat végrehajtását a Titkárság Anyagi és Pénzügyi Teendők Főosztálya végzi.</w:t>
      </w:r>
    </w:p>
    <w:p w14:paraId="53E5A5D5" w14:textId="77777777" w:rsidR="00EC3759" w:rsidRPr="001736DF" w:rsidRDefault="00EC3759" w:rsidP="004A21A4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lang w:val="sr-Cyrl-CS"/>
        </w:rPr>
      </w:pPr>
    </w:p>
    <w:p w14:paraId="2C17B086" w14:textId="77777777" w:rsidR="00EC3759" w:rsidRPr="001736DF" w:rsidRDefault="00EC3759" w:rsidP="004A21A4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1736DF">
        <w:rPr>
          <w:rFonts w:asciiTheme="minorHAnsi" w:hAnsiTheme="minorHAnsi" w:cstheme="minorHAnsi"/>
          <w:b/>
          <w:color w:val="000000"/>
        </w:rPr>
        <w:t>A határozatot megküldeni:</w:t>
      </w:r>
    </w:p>
    <w:p w14:paraId="23DBDDD9" w14:textId="77777777" w:rsidR="00EC3759" w:rsidRPr="001736DF" w:rsidRDefault="00EC3759" w:rsidP="004A21A4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1736DF">
        <w:rPr>
          <w:rFonts w:asciiTheme="minorHAnsi" w:hAnsiTheme="minorHAnsi" w:cstheme="minorHAnsi"/>
          <w:color w:val="000000"/>
        </w:rPr>
        <w:t>a Titkárság Anyagi és Pénzügyi Teendők Főosztályának,</w:t>
      </w:r>
    </w:p>
    <w:p w14:paraId="44DA8727" w14:textId="77777777" w:rsidR="00EC3759" w:rsidRPr="001736DF" w:rsidRDefault="00EC3759" w:rsidP="004A21A4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1736DF">
        <w:rPr>
          <w:rFonts w:asciiTheme="minorHAnsi" w:hAnsiTheme="minorHAnsi" w:cstheme="minorHAnsi"/>
          <w:color w:val="000000"/>
        </w:rPr>
        <w:t xml:space="preserve">Levéltárnak.  </w:t>
      </w:r>
    </w:p>
    <w:p w14:paraId="5540AA5F" w14:textId="0E0BCAD2" w:rsidR="00EC3759" w:rsidRPr="001736DF" w:rsidRDefault="00EC3759" w:rsidP="001237B2">
      <w:pPr>
        <w:spacing w:after="0" w:line="240" w:lineRule="auto"/>
        <w:jc w:val="both"/>
        <w:rPr>
          <w:rFonts w:asciiTheme="minorHAnsi" w:hAnsiTheme="minorHAnsi" w:cstheme="minorHAnsi"/>
          <w:color w:val="000000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E469F" w:rsidRPr="001736DF" w14:paraId="7F435BB5" w14:textId="77777777" w:rsidTr="003C2D8D">
        <w:tc>
          <w:tcPr>
            <w:tcW w:w="3116" w:type="dxa"/>
          </w:tcPr>
          <w:p w14:paraId="293C3604" w14:textId="77777777" w:rsidR="002E469F" w:rsidRPr="001736DF" w:rsidRDefault="002E469F" w:rsidP="003C2D8D">
            <w:pPr>
              <w:jc w:val="both"/>
              <w:rPr>
                <w:rFonts w:cstheme="minorHAnsi"/>
                <w:lang w:val="sr-Cyrl-CS"/>
              </w:rPr>
            </w:pPr>
          </w:p>
        </w:tc>
        <w:tc>
          <w:tcPr>
            <w:tcW w:w="3117" w:type="dxa"/>
          </w:tcPr>
          <w:p w14:paraId="05F10861" w14:textId="77777777" w:rsidR="002E469F" w:rsidRPr="001736DF" w:rsidRDefault="002E469F" w:rsidP="003C2D8D">
            <w:pPr>
              <w:jc w:val="both"/>
              <w:rPr>
                <w:rFonts w:cstheme="minorHAnsi"/>
                <w:lang w:val="sr-Cyrl-CS"/>
              </w:rPr>
            </w:pPr>
          </w:p>
        </w:tc>
        <w:tc>
          <w:tcPr>
            <w:tcW w:w="3117" w:type="dxa"/>
          </w:tcPr>
          <w:p w14:paraId="07758BC4" w14:textId="322E5EB0" w:rsidR="001736DF" w:rsidRDefault="001736DF" w:rsidP="002E469F">
            <w:pPr>
              <w:jc w:val="both"/>
              <w:rPr>
                <w:rFonts w:cstheme="minorHAnsi"/>
                <w:bCs/>
              </w:rPr>
            </w:pPr>
            <w:r w:rsidRPr="001736DF">
              <w:rPr>
                <w:rFonts w:cstheme="minorHAnsi"/>
                <w:bCs/>
              </w:rPr>
              <w:t>Szakállas Zsolt</w:t>
            </w:r>
          </w:p>
          <w:p w14:paraId="0AACF193" w14:textId="3D3FA1EF" w:rsidR="002E469F" w:rsidRPr="001736DF" w:rsidRDefault="002E469F" w:rsidP="001736DF">
            <w:pPr>
              <w:jc w:val="both"/>
              <w:rPr>
                <w:rFonts w:cstheme="minorHAnsi"/>
                <w:bCs/>
                <w:noProof/>
              </w:rPr>
            </w:pPr>
            <w:r w:rsidRPr="001736DF">
              <w:rPr>
                <w:rFonts w:cstheme="minorHAnsi"/>
                <w:bCs/>
              </w:rPr>
              <w:t>TARTOMÁNYI TITKÁR</w:t>
            </w:r>
          </w:p>
          <w:p w14:paraId="27BC5631" w14:textId="77777777" w:rsidR="002E469F" w:rsidRPr="001736DF" w:rsidRDefault="002E469F" w:rsidP="003C2D8D">
            <w:pPr>
              <w:jc w:val="both"/>
              <w:rPr>
                <w:rFonts w:cstheme="minorHAnsi"/>
                <w:lang w:val="sr-Cyrl-CS"/>
              </w:rPr>
            </w:pPr>
          </w:p>
        </w:tc>
      </w:tr>
    </w:tbl>
    <w:p w14:paraId="10976503" w14:textId="2C48D7D5" w:rsidR="00FD1123" w:rsidRPr="001736DF" w:rsidRDefault="00FD1123" w:rsidP="002E469F">
      <w:pPr>
        <w:spacing w:after="0" w:line="240" w:lineRule="auto"/>
        <w:rPr>
          <w:rFonts w:asciiTheme="minorHAnsi" w:hAnsiTheme="minorHAnsi" w:cstheme="minorHAnsi"/>
        </w:rPr>
      </w:pPr>
    </w:p>
    <w:p w14:paraId="018CC6E5" w14:textId="77777777" w:rsidR="00FD1123" w:rsidRPr="001736DF" w:rsidRDefault="00FD1123">
      <w:pPr>
        <w:spacing w:after="0" w:line="240" w:lineRule="auto"/>
        <w:rPr>
          <w:rFonts w:asciiTheme="minorHAnsi" w:hAnsiTheme="minorHAnsi" w:cstheme="minorHAnsi"/>
        </w:rPr>
      </w:pPr>
      <w:r w:rsidRPr="001736DF">
        <w:rPr>
          <w:rFonts w:asciiTheme="minorHAnsi" w:hAnsiTheme="minorHAnsi" w:cstheme="minorHAnsi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0"/>
        <w:gridCol w:w="2446"/>
        <w:gridCol w:w="3850"/>
        <w:gridCol w:w="2084"/>
      </w:tblGrid>
      <w:tr w:rsidR="00FD1123" w:rsidRPr="001736DF" w14:paraId="4DA5EEA8" w14:textId="77777777" w:rsidTr="00B26792">
        <w:trPr>
          <w:trHeight w:val="285"/>
        </w:trPr>
        <w:tc>
          <w:tcPr>
            <w:tcW w:w="500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CB3AE" w14:textId="77777777" w:rsidR="00FD1123" w:rsidRPr="001736DF" w:rsidRDefault="00FD1123" w:rsidP="00B267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1736DF">
              <w:rPr>
                <w:rFonts w:asciiTheme="minorHAnsi" w:hAnsiTheme="minorHAnsi" w:cstheme="minorHAnsi"/>
                <w:b/>
                <w:bCs/>
              </w:rPr>
              <w:lastRenderedPageBreak/>
              <w:t>Vajdaság Autonóm Tartományban kéttannyelvű oktatást megvalósító általános- és középiskolák 2023. évi finanszírozására és társfinanszírozására meghirdetett pályázat szerinti eszközök felosztása</w:t>
            </w:r>
          </w:p>
        </w:tc>
      </w:tr>
      <w:tr w:rsidR="00FD1123" w:rsidRPr="001736DF" w14:paraId="2533FBF5" w14:textId="77777777" w:rsidTr="00B26792">
        <w:trPr>
          <w:trHeight w:val="450"/>
        </w:trPr>
        <w:tc>
          <w:tcPr>
            <w:tcW w:w="500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171B4" w14:textId="77777777" w:rsidR="00FD1123" w:rsidRPr="001736DF" w:rsidRDefault="00FD1123" w:rsidP="00B267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</w:p>
        </w:tc>
      </w:tr>
      <w:tr w:rsidR="00FD1123" w:rsidRPr="001736DF" w14:paraId="74956A60" w14:textId="77777777" w:rsidTr="00B26792">
        <w:trPr>
          <w:trHeight w:val="300"/>
        </w:trPr>
        <w:tc>
          <w:tcPr>
            <w:tcW w:w="415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6559954" w14:textId="77777777" w:rsidR="00FD1123" w:rsidRPr="001736DF" w:rsidRDefault="00FD1123" w:rsidP="00B267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8159E" w14:textId="77777777" w:rsidR="00FD1123" w:rsidRPr="001736DF" w:rsidRDefault="00FD1123" w:rsidP="00B267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209AA" w14:textId="77777777" w:rsidR="00FD1123" w:rsidRPr="001736DF" w:rsidRDefault="00FD1123" w:rsidP="00B267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9B299" w14:textId="77777777" w:rsidR="00FD1123" w:rsidRPr="001736DF" w:rsidRDefault="00FD1123" w:rsidP="00B267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FD1123" w:rsidRPr="001736DF" w14:paraId="78E27486" w14:textId="77777777" w:rsidTr="00B26792">
        <w:trPr>
          <w:trHeight w:val="300"/>
        </w:trPr>
        <w:tc>
          <w:tcPr>
            <w:tcW w:w="41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DA11" w14:textId="77777777" w:rsidR="00FD1123" w:rsidRPr="001736DF" w:rsidRDefault="00FD1123" w:rsidP="00B267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74F2" w14:textId="77777777" w:rsidR="00FD1123" w:rsidRPr="001736DF" w:rsidRDefault="00FD1123" w:rsidP="00B267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5FA7" w14:textId="77777777" w:rsidR="00FD1123" w:rsidRPr="001736DF" w:rsidRDefault="00FD1123" w:rsidP="00B267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4757" w14:textId="77777777" w:rsidR="00FD1123" w:rsidRPr="001736DF" w:rsidRDefault="00FD1123" w:rsidP="00B267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FD1123" w:rsidRPr="001736DF" w14:paraId="0109F0FA" w14:textId="77777777" w:rsidTr="00B26792">
        <w:trPr>
          <w:trHeight w:val="300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D210F" w14:textId="77777777" w:rsidR="00FD1123" w:rsidRPr="001736DF" w:rsidRDefault="00FD1123" w:rsidP="00B267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1736DF">
              <w:rPr>
                <w:rFonts w:asciiTheme="minorHAnsi" w:hAnsiTheme="minorHAnsi" w:cstheme="minorHAnsi"/>
                <w:b/>
                <w:bCs/>
              </w:rPr>
              <w:t xml:space="preserve">Középiskolák részére felszerelés beszerzése </w:t>
            </w:r>
          </w:p>
        </w:tc>
      </w:tr>
      <w:tr w:rsidR="00FD1123" w:rsidRPr="001736DF" w14:paraId="1A10E529" w14:textId="77777777" w:rsidTr="00B26792">
        <w:trPr>
          <w:trHeight w:val="90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66F5" w14:textId="77777777" w:rsidR="00FD1123" w:rsidRPr="001736DF" w:rsidRDefault="00FD1123" w:rsidP="00B267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1736DF">
              <w:rPr>
                <w:rFonts w:asciiTheme="minorHAnsi" w:hAnsiTheme="minorHAnsi" w:cstheme="minorHAnsi"/>
                <w:b/>
                <w:bCs/>
              </w:rPr>
              <w:t xml:space="preserve">Sorszám 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B16E" w14:textId="77777777" w:rsidR="00FD1123" w:rsidRPr="001736DF" w:rsidRDefault="00FD1123" w:rsidP="00B267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1736DF">
              <w:rPr>
                <w:rFonts w:asciiTheme="minorHAnsi" w:hAnsiTheme="minorHAnsi" w:cstheme="minorHAnsi"/>
                <w:b/>
                <w:bCs/>
              </w:rPr>
              <w:t>Tárgyszám</w:t>
            </w:r>
          </w:p>
        </w:tc>
        <w:tc>
          <w:tcPr>
            <w:tcW w:w="2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81AF" w14:textId="77777777" w:rsidR="00FD1123" w:rsidRPr="001736DF" w:rsidRDefault="00FD1123" w:rsidP="00B267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1736DF">
              <w:rPr>
                <w:rFonts w:asciiTheme="minorHAnsi" w:hAnsiTheme="minorHAnsi" w:cstheme="minorHAnsi"/>
                <w:b/>
                <w:bCs/>
              </w:rPr>
              <w:t xml:space="preserve">Az intézmény elnevezése és székhelye 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DD4F" w14:textId="77777777" w:rsidR="00FD1123" w:rsidRPr="001736DF" w:rsidRDefault="00FD1123" w:rsidP="00B267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1736DF">
              <w:rPr>
                <w:rFonts w:asciiTheme="minorHAnsi" w:hAnsiTheme="minorHAnsi" w:cstheme="minorHAnsi"/>
                <w:b/>
                <w:bCs/>
              </w:rPr>
              <w:t xml:space="preserve">Összeg </w:t>
            </w:r>
          </w:p>
        </w:tc>
      </w:tr>
      <w:tr w:rsidR="00FD1123" w:rsidRPr="001736DF" w14:paraId="2F793B36" w14:textId="77777777" w:rsidTr="00B26792">
        <w:trPr>
          <w:trHeight w:val="600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17FC" w14:textId="108367C5" w:rsidR="00FD1123" w:rsidRPr="001736DF" w:rsidRDefault="00FD1123" w:rsidP="00B267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736DF">
              <w:rPr>
                <w:rFonts w:asciiTheme="minorHAnsi" w:hAnsiTheme="minorHAnsi" w:cstheme="minorHAnsi"/>
              </w:rPr>
              <w:t>1</w:t>
            </w:r>
            <w:r w:rsidR="001736D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D9F8" w14:textId="77777777" w:rsidR="00FD1123" w:rsidRPr="001736DF" w:rsidRDefault="00FD1123" w:rsidP="00B2679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36DF">
              <w:rPr>
                <w:rFonts w:asciiTheme="minorHAnsi" w:hAnsiTheme="minorHAnsi" w:cstheme="minorHAnsi"/>
              </w:rPr>
              <w:t>128-451-2234/2023-01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B425" w14:textId="77777777" w:rsidR="00FD1123" w:rsidRPr="001736DF" w:rsidRDefault="00FD1123" w:rsidP="00B2679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36DF">
              <w:rPr>
                <w:rFonts w:asciiTheme="minorHAnsi" w:hAnsiTheme="minorHAnsi" w:cstheme="minorHAnsi"/>
              </w:rPr>
              <w:t>Jovan Jovanović Zmaj Gimnázium Újvidék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B9FF" w14:textId="77777777" w:rsidR="00FD1123" w:rsidRPr="001736DF" w:rsidRDefault="00FD1123" w:rsidP="00B267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1736DF">
              <w:rPr>
                <w:rFonts w:asciiTheme="minorHAnsi" w:hAnsiTheme="minorHAnsi" w:cstheme="minorHAnsi"/>
              </w:rPr>
              <w:t>111 000,00</w:t>
            </w:r>
          </w:p>
        </w:tc>
      </w:tr>
      <w:tr w:rsidR="00FD1123" w:rsidRPr="001736DF" w14:paraId="53D910C4" w14:textId="77777777" w:rsidTr="00B26792">
        <w:trPr>
          <w:trHeight w:val="600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5CB5" w14:textId="1C30985B" w:rsidR="00FD1123" w:rsidRPr="001736DF" w:rsidRDefault="00FD1123" w:rsidP="00B267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736DF">
              <w:rPr>
                <w:rFonts w:asciiTheme="minorHAnsi" w:hAnsiTheme="minorHAnsi" w:cstheme="minorHAnsi"/>
              </w:rPr>
              <w:t>2</w:t>
            </w:r>
            <w:r w:rsidR="001736DF">
              <w:rPr>
                <w:rFonts w:asciiTheme="minorHAnsi" w:hAnsiTheme="minorHAnsi" w:cstheme="minorHAnsi"/>
              </w:rPr>
              <w:t>.</w:t>
            </w:r>
            <w:bookmarkStart w:id="0" w:name="_GoBack"/>
            <w:bookmarkEnd w:id="0"/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80A4" w14:textId="77777777" w:rsidR="00FD1123" w:rsidRPr="001736DF" w:rsidRDefault="00FD1123" w:rsidP="00B2679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36DF">
              <w:rPr>
                <w:rFonts w:asciiTheme="minorHAnsi" w:hAnsiTheme="minorHAnsi" w:cstheme="minorHAnsi"/>
              </w:rPr>
              <w:t>128-451-2161/2023-01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FB34" w14:textId="77777777" w:rsidR="00FD1123" w:rsidRPr="001736DF" w:rsidRDefault="00FD1123" w:rsidP="00B2679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36DF">
              <w:rPr>
                <w:rFonts w:asciiTheme="minorHAnsi" w:hAnsiTheme="minorHAnsi" w:cstheme="minorHAnsi"/>
              </w:rPr>
              <w:t>Mitrovicai Gimnázium, Mitrovica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DBBE" w14:textId="77777777" w:rsidR="00FD1123" w:rsidRPr="001736DF" w:rsidRDefault="00FD1123" w:rsidP="00B267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1736DF">
              <w:rPr>
                <w:rFonts w:asciiTheme="minorHAnsi" w:hAnsiTheme="minorHAnsi" w:cstheme="minorHAnsi"/>
              </w:rPr>
              <w:t>216 000,00</w:t>
            </w:r>
          </w:p>
        </w:tc>
      </w:tr>
      <w:tr w:rsidR="00FD1123" w:rsidRPr="001736DF" w14:paraId="6DE7D5BD" w14:textId="77777777" w:rsidTr="00B26792">
        <w:trPr>
          <w:trHeight w:val="300"/>
        </w:trPr>
        <w:tc>
          <w:tcPr>
            <w:tcW w:w="3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51C13" w14:textId="77777777" w:rsidR="00FD1123" w:rsidRPr="001736DF" w:rsidRDefault="00FD1123" w:rsidP="00B267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1736DF">
              <w:rPr>
                <w:rFonts w:asciiTheme="minorHAnsi" w:hAnsiTheme="minorHAnsi" w:cstheme="minorHAnsi"/>
                <w:b/>
                <w:bCs/>
              </w:rPr>
              <w:t xml:space="preserve">Összesen: 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DBD2" w14:textId="77777777" w:rsidR="00FD1123" w:rsidRPr="001736DF" w:rsidRDefault="00FD1123" w:rsidP="00B267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1736DF">
              <w:rPr>
                <w:rFonts w:asciiTheme="minorHAnsi" w:hAnsiTheme="minorHAnsi" w:cstheme="minorHAnsi"/>
                <w:b/>
                <w:bCs/>
              </w:rPr>
              <w:t>327 000,00</w:t>
            </w:r>
          </w:p>
        </w:tc>
      </w:tr>
      <w:tr w:rsidR="00FD1123" w:rsidRPr="001736DF" w14:paraId="43F3CCF2" w14:textId="77777777" w:rsidTr="00B26792">
        <w:trPr>
          <w:trHeight w:val="30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9451" w14:textId="77777777" w:rsidR="00FD1123" w:rsidRPr="001736DF" w:rsidRDefault="00FD1123" w:rsidP="00B267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CD8D" w14:textId="77777777" w:rsidR="00FD1123" w:rsidRPr="001736DF" w:rsidRDefault="00FD1123" w:rsidP="00B267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8A3E" w14:textId="77777777" w:rsidR="00FD1123" w:rsidRPr="001736DF" w:rsidRDefault="00FD1123" w:rsidP="00B267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3547" w14:textId="77777777" w:rsidR="00FD1123" w:rsidRPr="001736DF" w:rsidRDefault="00FD1123" w:rsidP="00B267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FD1123" w:rsidRPr="001736DF" w14:paraId="7E6A541C" w14:textId="77777777" w:rsidTr="00B26792">
        <w:trPr>
          <w:trHeight w:val="30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25D2" w14:textId="77777777" w:rsidR="00FD1123" w:rsidRPr="001736DF" w:rsidRDefault="00FD1123" w:rsidP="00B267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D52F" w14:textId="77777777" w:rsidR="00FD1123" w:rsidRPr="001736DF" w:rsidRDefault="00FD1123" w:rsidP="00B267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5B7E" w14:textId="77777777" w:rsidR="00FD1123" w:rsidRPr="001736DF" w:rsidRDefault="00FD1123" w:rsidP="00B26792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CE6E" w14:textId="77777777" w:rsidR="00FD1123" w:rsidRPr="001736DF" w:rsidRDefault="00FD1123" w:rsidP="00B26792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FD1123" w:rsidRPr="001736DF" w14:paraId="6877B2F3" w14:textId="77777777" w:rsidTr="00B26792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9A3A4" w14:textId="77777777" w:rsidR="00FD1123" w:rsidRPr="001736DF" w:rsidRDefault="00FD1123" w:rsidP="00B267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1736DF">
              <w:rPr>
                <w:rFonts w:asciiTheme="minorHAnsi" w:hAnsiTheme="minorHAnsi" w:cstheme="minorHAnsi"/>
                <w:b/>
                <w:bCs/>
              </w:rPr>
              <w:t xml:space="preserve">Középiskolák programköltségei </w:t>
            </w:r>
          </w:p>
        </w:tc>
      </w:tr>
      <w:tr w:rsidR="00FD1123" w:rsidRPr="001736DF" w14:paraId="3A1673EA" w14:textId="77777777" w:rsidTr="00B26792">
        <w:trPr>
          <w:trHeight w:val="76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1574" w14:textId="77777777" w:rsidR="00FD1123" w:rsidRPr="001736DF" w:rsidRDefault="00FD1123" w:rsidP="00B267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1736DF">
              <w:rPr>
                <w:rFonts w:asciiTheme="minorHAnsi" w:hAnsiTheme="minorHAnsi" w:cstheme="minorHAnsi"/>
                <w:b/>
                <w:bCs/>
              </w:rPr>
              <w:t xml:space="preserve">Sorszám 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E2AE" w14:textId="77777777" w:rsidR="00FD1123" w:rsidRPr="001736DF" w:rsidRDefault="00FD1123" w:rsidP="00B267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1736DF">
              <w:rPr>
                <w:rFonts w:asciiTheme="minorHAnsi" w:hAnsiTheme="minorHAnsi" w:cstheme="minorHAnsi"/>
                <w:b/>
                <w:bCs/>
              </w:rPr>
              <w:t>Tárgyszám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CD106" w14:textId="77777777" w:rsidR="00FD1123" w:rsidRPr="001736DF" w:rsidRDefault="00FD1123" w:rsidP="00B267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1736DF">
              <w:rPr>
                <w:rFonts w:asciiTheme="minorHAnsi" w:hAnsiTheme="minorHAnsi" w:cstheme="minorHAnsi"/>
                <w:b/>
                <w:bCs/>
              </w:rPr>
              <w:t xml:space="preserve">Az intézmény elnevezése és székhelye 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CCA3" w14:textId="77777777" w:rsidR="00FD1123" w:rsidRPr="001736DF" w:rsidRDefault="00FD1123" w:rsidP="00B267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1736DF">
              <w:rPr>
                <w:rFonts w:asciiTheme="minorHAnsi" w:hAnsiTheme="minorHAnsi" w:cstheme="minorHAnsi"/>
                <w:b/>
                <w:bCs/>
              </w:rPr>
              <w:t xml:space="preserve">Összeg </w:t>
            </w:r>
          </w:p>
        </w:tc>
      </w:tr>
      <w:tr w:rsidR="00FD1123" w:rsidRPr="001736DF" w14:paraId="1838BEEB" w14:textId="77777777" w:rsidTr="00B26792">
        <w:trPr>
          <w:trHeight w:val="600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A4AA" w14:textId="4D34184D" w:rsidR="00FD1123" w:rsidRPr="001736DF" w:rsidRDefault="00FD1123" w:rsidP="00B267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736DF">
              <w:rPr>
                <w:rFonts w:asciiTheme="minorHAnsi" w:hAnsiTheme="minorHAnsi" w:cstheme="minorHAnsi"/>
              </w:rPr>
              <w:t>1</w:t>
            </w:r>
            <w:r w:rsidR="001736D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BA45" w14:textId="77777777" w:rsidR="00FD1123" w:rsidRPr="001736DF" w:rsidRDefault="00FD1123" w:rsidP="00B2679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36DF">
              <w:rPr>
                <w:rFonts w:asciiTheme="minorHAnsi" w:hAnsiTheme="minorHAnsi" w:cstheme="minorHAnsi"/>
              </w:rPr>
              <w:t>128-451-2234/2023-01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C987F" w14:textId="77777777" w:rsidR="00FD1123" w:rsidRPr="001736DF" w:rsidRDefault="00FD1123" w:rsidP="00B2679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36DF">
              <w:rPr>
                <w:rFonts w:asciiTheme="minorHAnsi" w:hAnsiTheme="minorHAnsi" w:cstheme="minorHAnsi"/>
              </w:rPr>
              <w:t>Jovan Jovanović Zmaj Gimnázium Újvidék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1927" w14:textId="77777777" w:rsidR="00FD1123" w:rsidRPr="001736DF" w:rsidRDefault="00FD1123" w:rsidP="00B267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1736DF">
              <w:rPr>
                <w:rFonts w:asciiTheme="minorHAnsi" w:hAnsiTheme="minorHAnsi" w:cstheme="minorHAnsi"/>
              </w:rPr>
              <w:t>1 063 000,00</w:t>
            </w:r>
          </w:p>
        </w:tc>
      </w:tr>
      <w:tr w:rsidR="00FD1123" w:rsidRPr="001736DF" w14:paraId="36496FF6" w14:textId="77777777" w:rsidTr="00B26792">
        <w:trPr>
          <w:trHeight w:val="600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F75D" w14:textId="629530F1" w:rsidR="00FD1123" w:rsidRPr="001736DF" w:rsidRDefault="00FD1123" w:rsidP="00B267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736DF">
              <w:rPr>
                <w:rFonts w:asciiTheme="minorHAnsi" w:hAnsiTheme="minorHAnsi" w:cstheme="minorHAnsi"/>
              </w:rPr>
              <w:t>2</w:t>
            </w:r>
            <w:r w:rsidR="001736D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9B41" w14:textId="77777777" w:rsidR="00FD1123" w:rsidRPr="001736DF" w:rsidRDefault="00FD1123" w:rsidP="00B2679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36DF">
              <w:rPr>
                <w:rFonts w:asciiTheme="minorHAnsi" w:hAnsiTheme="minorHAnsi" w:cstheme="minorHAnsi"/>
              </w:rPr>
              <w:t>128-451-2161/2023-01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D8BD" w14:textId="77777777" w:rsidR="00FD1123" w:rsidRPr="001736DF" w:rsidRDefault="00FD1123" w:rsidP="00B2679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36DF">
              <w:rPr>
                <w:rFonts w:asciiTheme="minorHAnsi" w:hAnsiTheme="minorHAnsi" w:cstheme="minorHAnsi"/>
              </w:rPr>
              <w:t>Mitrovicai Gimnázium, Mitrovica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B97C" w14:textId="77777777" w:rsidR="00FD1123" w:rsidRPr="001736DF" w:rsidRDefault="00FD1123" w:rsidP="00B267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1736DF">
              <w:rPr>
                <w:rFonts w:asciiTheme="minorHAnsi" w:hAnsiTheme="minorHAnsi" w:cstheme="minorHAnsi"/>
              </w:rPr>
              <w:t>437 000,00</w:t>
            </w:r>
          </w:p>
        </w:tc>
      </w:tr>
      <w:tr w:rsidR="00FD1123" w:rsidRPr="001736DF" w14:paraId="382AAA84" w14:textId="77777777" w:rsidTr="00B26792">
        <w:trPr>
          <w:trHeight w:val="300"/>
        </w:trPr>
        <w:tc>
          <w:tcPr>
            <w:tcW w:w="3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06C3" w14:textId="77777777" w:rsidR="00FD1123" w:rsidRPr="001736DF" w:rsidRDefault="00FD1123" w:rsidP="00B267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1736DF">
              <w:rPr>
                <w:rFonts w:asciiTheme="minorHAnsi" w:hAnsiTheme="minorHAnsi" w:cstheme="minorHAnsi"/>
                <w:b/>
                <w:bCs/>
              </w:rPr>
              <w:t xml:space="preserve">Összesen: 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2AE1" w14:textId="77777777" w:rsidR="00FD1123" w:rsidRPr="001736DF" w:rsidRDefault="00FD1123" w:rsidP="00B267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1736DF">
              <w:rPr>
                <w:rFonts w:asciiTheme="minorHAnsi" w:hAnsiTheme="minorHAnsi" w:cstheme="minorHAnsi"/>
                <w:b/>
                <w:bCs/>
              </w:rPr>
              <w:t>1 500 000,00</w:t>
            </w:r>
          </w:p>
        </w:tc>
      </w:tr>
    </w:tbl>
    <w:p w14:paraId="6A67D44F" w14:textId="77777777" w:rsidR="00EC3759" w:rsidRPr="001736DF" w:rsidRDefault="00EC3759" w:rsidP="002E469F">
      <w:pPr>
        <w:spacing w:after="0" w:line="240" w:lineRule="auto"/>
        <w:rPr>
          <w:rFonts w:asciiTheme="minorHAnsi" w:hAnsiTheme="minorHAnsi" w:cstheme="minorHAnsi"/>
        </w:rPr>
      </w:pPr>
    </w:p>
    <w:sectPr w:rsidR="00EC3759" w:rsidRPr="001736DF" w:rsidSect="002B38CA">
      <w:headerReference w:type="even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CE7D6" w14:textId="77777777" w:rsidR="00EE5854" w:rsidRDefault="00EE5854">
      <w:pPr>
        <w:spacing w:after="0" w:line="240" w:lineRule="auto"/>
      </w:pPr>
      <w:r>
        <w:separator/>
      </w:r>
    </w:p>
  </w:endnote>
  <w:endnote w:type="continuationSeparator" w:id="0">
    <w:p w14:paraId="0F0AF23B" w14:textId="77777777" w:rsidR="00EE5854" w:rsidRDefault="00EE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A421B" w14:textId="77777777" w:rsidR="00EE5854" w:rsidRDefault="00EE5854">
      <w:pPr>
        <w:spacing w:after="0" w:line="240" w:lineRule="auto"/>
      </w:pPr>
      <w:r>
        <w:separator/>
      </w:r>
    </w:p>
  </w:footnote>
  <w:footnote w:type="continuationSeparator" w:id="0">
    <w:p w14:paraId="47350C0E" w14:textId="77777777" w:rsidR="00EE5854" w:rsidRDefault="00EE5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23CC5" w14:textId="77777777" w:rsidR="00EC3759" w:rsidRDefault="00EC3759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B201E6" w14:textId="77777777" w:rsidR="00EC3759" w:rsidRDefault="00EC37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A4"/>
    <w:rsid w:val="000120C9"/>
    <w:rsid w:val="0002753D"/>
    <w:rsid w:val="0005136B"/>
    <w:rsid w:val="00053ACA"/>
    <w:rsid w:val="000611BF"/>
    <w:rsid w:val="000976AB"/>
    <w:rsid w:val="000C1923"/>
    <w:rsid w:val="000D3A8F"/>
    <w:rsid w:val="001237B2"/>
    <w:rsid w:val="001243FC"/>
    <w:rsid w:val="00125761"/>
    <w:rsid w:val="0012625D"/>
    <w:rsid w:val="00132365"/>
    <w:rsid w:val="0016432C"/>
    <w:rsid w:val="001736DF"/>
    <w:rsid w:val="0017386C"/>
    <w:rsid w:val="001755D9"/>
    <w:rsid w:val="001A509B"/>
    <w:rsid w:val="001B04D6"/>
    <w:rsid w:val="001C2F1D"/>
    <w:rsid w:val="001C559A"/>
    <w:rsid w:val="001D6DD3"/>
    <w:rsid w:val="002208E7"/>
    <w:rsid w:val="002234E2"/>
    <w:rsid w:val="00231E74"/>
    <w:rsid w:val="00255789"/>
    <w:rsid w:val="00277CAA"/>
    <w:rsid w:val="00291B76"/>
    <w:rsid w:val="00294BAC"/>
    <w:rsid w:val="002A0BA4"/>
    <w:rsid w:val="002A6E17"/>
    <w:rsid w:val="002B38CA"/>
    <w:rsid w:val="002E469F"/>
    <w:rsid w:val="002F6E37"/>
    <w:rsid w:val="002F7B1A"/>
    <w:rsid w:val="00321CE5"/>
    <w:rsid w:val="00334156"/>
    <w:rsid w:val="00377C1D"/>
    <w:rsid w:val="003B3AC2"/>
    <w:rsid w:val="003B4C50"/>
    <w:rsid w:val="003E0129"/>
    <w:rsid w:val="003F63D4"/>
    <w:rsid w:val="00447994"/>
    <w:rsid w:val="00453B07"/>
    <w:rsid w:val="00462C40"/>
    <w:rsid w:val="00481564"/>
    <w:rsid w:val="0049304E"/>
    <w:rsid w:val="004A21A4"/>
    <w:rsid w:val="004B6AEC"/>
    <w:rsid w:val="00504762"/>
    <w:rsid w:val="005160B6"/>
    <w:rsid w:val="005531DA"/>
    <w:rsid w:val="00593D75"/>
    <w:rsid w:val="00595F0E"/>
    <w:rsid w:val="005A12E1"/>
    <w:rsid w:val="005C48A6"/>
    <w:rsid w:val="005D18CC"/>
    <w:rsid w:val="006125F0"/>
    <w:rsid w:val="00645904"/>
    <w:rsid w:val="00664D74"/>
    <w:rsid w:val="006758C6"/>
    <w:rsid w:val="006E6550"/>
    <w:rsid w:val="006F5ACC"/>
    <w:rsid w:val="00722EFC"/>
    <w:rsid w:val="00724E46"/>
    <w:rsid w:val="0072715B"/>
    <w:rsid w:val="00731804"/>
    <w:rsid w:val="00753E8A"/>
    <w:rsid w:val="00765D94"/>
    <w:rsid w:val="00776A50"/>
    <w:rsid w:val="0079364D"/>
    <w:rsid w:val="007978CD"/>
    <w:rsid w:val="007E71B8"/>
    <w:rsid w:val="007F4D95"/>
    <w:rsid w:val="007F6746"/>
    <w:rsid w:val="00833ED0"/>
    <w:rsid w:val="0085736C"/>
    <w:rsid w:val="008C0E0A"/>
    <w:rsid w:val="008D63D6"/>
    <w:rsid w:val="008E37E0"/>
    <w:rsid w:val="008F1D99"/>
    <w:rsid w:val="00917D73"/>
    <w:rsid w:val="00930149"/>
    <w:rsid w:val="009368FC"/>
    <w:rsid w:val="009B6D95"/>
    <w:rsid w:val="009E1855"/>
    <w:rsid w:val="009E5552"/>
    <w:rsid w:val="009F4FBD"/>
    <w:rsid w:val="00A02482"/>
    <w:rsid w:val="00A2208F"/>
    <w:rsid w:val="00A417E3"/>
    <w:rsid w:val="00A54E11"/>
    <w:rsid w:val="00A55984"/>
    <w:rsid w:val="00AA0269"/>
    <w:rsid w:val="00AC4940"/>
    <w:rsid w:val="00AE4097"/>
    <w:rsid w:val="00B06500"/>
    <w:rsid w:val="00B17B58"/>
    <w:rsid w:val="00B2488B"/>
    <w:rsid w:val="00B26F3F"/>
    <w:rsid w:val="00B43345"/>
    <w:rsid w:val="00B541F6"/>
    <w:rsid w:val="00B56DEE"/>
    <w:rsid w:val="00B702CD"/>
    <w:rsid w:val="00B72A0D"/>
    <w:rsid w:val="00B85CAA"/>
    <w:rsid w:val="00BA2C88"/>
    <w:rsid w:val="00BA53DF"/>
    <w:rsid w:val="00BB5A24"/>
    <w:rsid w:val="00BF3DEE"/>
    <w:rsid w:val="00C36D48"/>
    <w:rsid w:val="00C37061"/>
    <w:rsid w:val="00C47962"/>
    <w:rsid w:val="00C51E1E"/>
    <w:rsid w:val="00C54BE9"/>
    <w:rsid w:val="00C55EC9"/>
    <w:rsid w:val="00C63E19"/>
    <w:rsid w:val="00C83F28"/>
    <w:rsid w:val="00C84F3D"/>
    <w:rsid w:val="00D11F91"/>
    <w:rsid w:val="00D555AC"/>
    <w:rsid w:val="00D91717"/>
    <w:rsid w:val="00DB2645"/>
    <w:rsid w:val="00DC2C07"/>
    <w:rsid w:val="00DD4705"/>
    <w:rsid w:val="00DF2659"/>
    <w:rsid w:val="00DF6455"/>
    <w:rsid w:val="00E11BC8"/>
    <w:rsid w:val="00E458BB"/>
    <w:rsid w:val="00E466D7"/>
    <w:rsid w:val="00E52418"/>
    <w:rsid w:val="00E54764"/>
    <w:rsid w:val="00E82201"/>
    <w:rsid w:val="00E9571B"/>
    <w:rsid w:val="00E96908"/>
    <w:rsid w:val="00EC20AE"/>
    <w:rsid w:val="00EC3759"/>
    <w:rsid w:val="00EE5854"/>
    <w:rsid w:val="00EE7072"/>
    <w:rsid w:val="00F04F3B"/>
    <w:rsid w:val="00F068E2"/>
    <w:rsid w:val="00F3655D"/>
    <w:rsid w:val="00F438F1"/>
    <w:rsid w:val="00F81B72"/>
    <w:rsid w:val="00F874FC"/>
    <w:rsid w:val="00FA31E5"/>
    <w:rsid w:val="00FA74D4"/>
    <w:rsid w:val="00FB7557"/>
    <w:rsid w:val="00FD1123"/>
    <w:rsid w:val="00FE635E"/>
    <w:rsid w:val="00FF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2E842E"/>
  <w15:docId w15:val="{BA176E8F-2296-4B92-A9BA-1E066FCE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1A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A2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4A21A4"/>
    <w:rPr>
      <w:rFonts w:cs="Times New Roman"/>
    </w:rPr>
  </w:style>
  <w:style w:type="character" w:styleId="PageNumber">
    <w:name w:val="page number"/>
    <w:uiPriority w:val="99"/>
    <w:rsid w:val="004A21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A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A21A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755D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755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755D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55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755D9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locked/>
    <w:rsid w:val="002E46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1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629</Words>
  <Characters>4781</Characters>
  <Application>Microsoft Office Word</Application>
  <DocSecurity>0</DocSecurity>
  <Lines>159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Gagic</dc:creator>
  <cp:keywords/>
  <dc:description/>
  <cp:lastModifiedBy>Sabina Terteli</cp:lastModifiedBy>
  <cp:revision>8</cp:revision>
  <cp:lastPrinted>2022-04-20T10:17:00Z</cp:lastPrinted>
  <dcterms:created xsi:type="dcterms:W3CDTF">2023-04-18T11:11:00Z</dcterms:created>
  <dcterms:modified xsi:type="dcterms:W3CDTF">2023-05-18T11:55:00Z</dcterms:modified>
</cp:coreProperties>
</file>