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43/ 2023</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20.10.2023</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128-90-22/2023-05 din 31 martie 2023, precum și propunerea comisiei de concurs pentru evaluarea, punctajul și clasamentul cererilor prezentate la Concurs pentru alegerea lucrării video pe tema „Cântăm diferit, ascultăm cu inima”, din procesul-verbal nr. 41/2023 din 20.10.2023, preşedinta Consiliului de administraţie al Forumului pentru educație, cooperare, afirmare și sprijin societăţii civice (în continuare: FESAP) din Novi Sad, emite</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Decizia</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 pentru alegerea lucrării video pe tema „Cântăm diferit, ascultăm cu inima”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22.02.2023 sub numărul 128-90-22/2023-05, care a fost publica în „Buletinul oficial al P.A. Voivodina” numărul 8/2022, la data de  24.02.2023, precum și Concursul pentru alegerea lucrării video pe tema „Cântăm diferit, ascultăm cu inima”, pe care FESAP l-a publicat pe site-ul său și pe site-ul Secretariatului Provincial pentru Educație, Reglementări, Administrație și Minoritățile Naționale - Comunitățile Naționale (în continuare: Secretariatul) la data de 19.09.2023, după examinarea cererilor valide şi sosite la timp, Comisia prin adoptarea procesului-verbal numărul 41/2023 din 20.10.2023,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Şcoala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Premiul</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372CC2" w:rsidRDefault="00372CC2" w:rsidP="00805A52">
            <w:pPr>
              <w:pStyle w:val="BodyTextIndent"/>
              <w:rPr>
                <w:rFonts w:cs="Arial"/>
                <w:sz w:val="17"/>
                <w:szCs w:val="17"/>
                <w:lang w:val="sr-Cyrl-RS"/>
              </w:rPr>
            </w:pPr>
          </w:p>
          <w:p w:rsidR="002E6867" w:rsidRDefault="001148D9" w:rsidP="009E7BBF">
            <w:pPr>
              <w:pStyle w:val="BodyTextIndent"/>
              <w:ind w:left="0"/>
              <w:rPr>
                <w:rFonts w:cs="Arial"/>
                <w:sz w:val="17"/>
                <w:szCs w:val="17"/>
              </w:rPr>
            </w:pPr>
            <w:r>
              <w:rPr>
                <w:sz w:val="17"/>
                <w:szCs w:val="17"/>
              </w:rPr>
              <w:t>Andrej Hornjak</w:t>
            </w:r>
          </w:p>
          <w:p w:rsidR="009E7BBF" w:rsidRPr="00057760" w:rsidRDefault="009E7BBF" w:rsidP="009E7BBF">
            <w:pPr>
              <w:pStyle w:val="BodyTextIndent"/>
              <w:ind w:left="0"/>
              <w:rPr>
                <w:rFonts w:cs="Arial"/>
                <w:sz w:val="17"/>
                <w:szCs w:val="17"/>
                <w:lang w:val="sr-Latn-RS"/>
              </w:rPr>
            </w:pPr>
          </w:p>
        </w:tc>
        <w:tc>
          <w:tcPr>
            <w:tcW w:w="1260" w:type="dxa"/>
          </w:tcPr>
          <w:p w:rsidR="00372CC2" w:rsidRDefault="00372CC2"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057760" w:rsidRDefault="00372CC2" w:rsidP="00415218">
            <w:pPr>
              <w:pStyle w:val="BodyTextIndent"/>
              <w:spacing w:after="0"/>
              <w:ind w:left="0"/>
              <w:jc w:val="left"/>
              <w:rPr>
                <w:rFonts w:cs="Arial"/>
                <w:sz w:val="17"/>
                <w:szCs w:val="17"/>
              </w:rPr>
            </w:pPr>
            <w:r>
              <w:rPr>
                <w:sz w:val="17"/>
                <w:szCs w:val="17"/>
              </w:rPr>
              <w:t xml:space="preserve">  Kucura</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22</w:t>
            </w:r>
          </w:p>
        </w:tc>
        <w:tc>
          <w:tcPr>
            <w:tcW w:w="1710" w:type="dxa"/>
          </w:tcPr>
          <w:p w:rsidR="001148D9" w:rsidRDefault="001148D9" w:rsidP="00805A52">
            <w:pPr>
              <w:pStyle w:val="BodyTextIndent"/>
              <w:spacing w:after="0"/>
              <w:ind w:left="0"/>
              <w:jc w:val="left"/>
              <w:rPr>
                <w:rFonts w:cs="Arial"/>
                <w:sz w:val="17"/>
                <w:szCs w:val="17"/>
                <w:lang w:val="sr-Cyrl-RS"/>
              </w:rPr>
            </w:pPr>
          </w:p>
          <w:p w:rsidR="00CB7FBE" w:rsidRPr="00057760" w:rsidRDefault="001148D9" w:rsidP="00805A52">
            <w:pPr>
              <w:pStyle w:val="BodyTextIndent"/>
              <w:spacing w:after="0"/>
              <w:ind w:left="0"/>
              <w:jc w:val="left"/>
              <w:rPr>
                <w:rFonts w:cs="Arial"/>
                <w:sz w:val="17"/>
                <w:szCs w:val="17"/>
              </w:rPr>
            </w:pPr>
            <w:r>
              <w:rPr>
                <w:sz w:val="17"/>
                <w:szCs w:val="17"/>
              </w:rPr>
              <w:t>„Зламала ше кормань деска“</w:t>
            </w:r>
          </w:p>
        </w:tc>
        <w:tc>
          <w:tcPr>
            <w:tcW w:w="1260" w:type="dxa"/>
            <w:shd w:val="clear" w:color="auto" w:fill="auto"/>
          </w:tcPr>
          <w:p w:rsidR="00CB7FBE" w:rsidRPr="00057760" w:rsidRDefault="001148D9" w:rsidP="00415218">
            <w:pPr>
              <w:pStyle w:val="BodyTextIndent"/>
              <w:spacing w:after="0"/>
              <w:ind w:left="0"/>
              <w:jc w:val="left"/>
              <w:rPr>
                <w:rFonts w:cs="Arial"/>
                <w:sz w:val="17"/>
                <w:szCs w:val="17"/>
              </w:rPr>
            </w:pPr>
            <w:r>
              <w:rPr>
                <w:sz w:val="17"/>
                <w:szCs w:val="17"/>
              </w:rPr>
              <w:t>ŞE „Bratstvo jedinstvo”- Kucura</w:t>
            </w:r>
          </w:p>
        </w:tc>
        <w:tc>
          <w:tcPr>
            <w:tcW w:w="3690" w:type="dxa"/>
            <w:shd w:val="clear" w:color="auto" w:fill="auto"/>
          </w:tcPr>
          <w:p w:rsidR="00CB7FBE" w:rsidRPr="00187E70" w:rsidRDefault="00CB7FBE" w:rsidP="00187E70">
            <w:pPr>
              <w:jc w:val="center"/>
              <w:rPr>
                <w:rFonts w:ascii="Calibri" w:eastAsia="Calibri" w:hAnsi="Calibri" w:cs="Calibri"/>
                <w:noProof/>
                <w:sz w:val="20"/>
                <w:szCs w:val="20"/>
              </w:rPr>
            </w:pPr>
            <w:r>
              <w:rPr>
                <w:rFonts w:ascii="Calibri" w:hAnsi="Calibri"/>
                <w:sz w:val="20"/>
                <w:szCs w:val="20"/>
              </w:rPr>
              <w:t>Telefonul mobil Xiaomi POCO M4 PRO 4G, Power black/Yellow 8/256GB</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CB7FBE" w:rsidRDefault="00CB7FBE" w:rsidP="00805A52">
            <w:pPr>
              <w:pStyle w:val="BodyTextIndent"/>
              <w:spacing w:after="0"/>
              <w:ind w:left="0"/>
              <w:rPr>
                <w:rFonts w:cs="Arial"/>
                <w:sz w:val="17"/>
                <w:szCs w:val="17"/>
                <w:lang w:val="sr-Cyrl-RS"/>
              </w:rPr>
            </w:pPr>
          </w:p>
          <w:p w:rsidR="009E7BBF" w:rsidRDefault="00770E47" w:rsidP="00805A52">
            <w:pPr>
              <w:pStyle w:val="BodyTextIndent"/>
              <w:spacing w:after="0"/>
              <w:ind w:left="0"/>
              <w:rPr>
                <w:rFonts w:cs="Arial"/>
                <w:sz w:val="17"/>
                <w:szCs w:val="17"/>
              </w:rPr>
            </w:pPr>
            <w:r>
              <w:rPr>
                <w:sz w:val="17"/>
                <w:szCs w:val="17"/>
              </w:rPr>
              <w:t>Fani Butaš</w:t>
            </w:r>
          </w:p>
          <w:p w:rsidR="009E7BBF" w:rsidRDefault="009E7BBF" w:rsidP="00805A52">
            <w:pPr>
              <w:pStyle w:val="BodyTextIndent"/>
              <w:spacing w:after="0"/>
              <w:ind w:left="0"/>
              <w:rPr>
                <w:rFonts w:cs="Arial"/>
                <w:sz w:val="17"/>
                <w:szCs w:val="17"/>
                <w:lang w:val="sr-Cyrl-RS"/>
              </w:rPr>
            </w:pPr>
          </w:p>
          <w:p w:rsidR="009E7BBF" w:rsidRPr="00057760" w:rsidRDefault="009E7BBF" w:rsidP="00805A52">
            <w:pPr>
              <w:pStyle w:val="BodyTextIndent"/>
              <w:spacing w:after="0"/>
              <w:ind w:left="0"/>
              <w:rPr>
                <w:rFonts w:cs="Arial"/>
                <w:sz w:val="17"/>
                <w:szCs w:val="17"/>
                <w:lang w:val="sr-Cyrl-RS"/>
              </w:rPr>
            </w:pP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9E7BBF">
            <w:pPr>
              <w:pStyle w:val="BodyTextIndent"/>
              <w:spacing w:after="0"/>
              <w:ind w:left="0"/>
              <w:rPr>
                <w:rFonts w:cs="Arial"/>
                <w:sz w:val="17"/>
                <w:szCs w:val="17"/>
              </w:rPr>
            </w:pPr>
            <w:r>
              <w:rPr>
                <w:sz w:val="17"/>
                <w:szCs w:val="17"/>
              </w:rPr>
              <w:t xml:space="preserve">  Bečej</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12</w:t>
            </w:r>
          </w:p>
        </w:tc>
        <w:tc>
          <w:tcPr>
            <w:tcW w:w="1710" w:type="dxa"/>
          </w:tcPr>
          <w:p w:rsidR="00CB7FBE" w:rsidRPr="00770E47" w:rsidRDefault="00770E47" w:rsidP="00415218">
            <w:pPr>
              <w:pStyle w:val="BodyTextIndent"/>
              <w:spacing w:after="0"/>
              <w:ind w:left="0"/>
              <w:jc w:val="left"/>
              <w:rPr>
                <w:rFonts w:cs="Arial"/>
                <w:sz w:val="17"/>
                <w:szCs w:val="17"/>
              </w:rPr>
            </w:pPr>
            <w:r>
              <w:rPr>
                <w:sz w:val="17"/>
                <w:szCs w:val="17"/>
              </w:rPr>
              <w:t>„A juhásznak jól van dolga”</w:t>
            </w:r>
          </w:p>
        </w:tc>
        <w:tc>
          <w:tcPr>
            <w:tcW w:w="1260" w:type="dxa"/>
            <w:shd w:val="clear" w:color="auto" w:fill="auto"/>
          </w:tcPr>
          <w:p w:rsidR="00CB7FBE" w:rsidRPr="00057760" w:rsidRDefault="007A474B" w:rsidP="00415218">
            <w:pPr>
              <w:pStyle w:val="BodyTextIndent"/>
              <w:spacing w:after="0"/>
              <w:ind w:left="0"/>
              <w:jc w:val="left"/>
              <w:rPr>
                <w:rFonts w:cs="Arial"/>
                <w:sz w:val="17"/>
                <w:szCs w:val="17"/>
              </w:rPr>
            </w:pPr>
            <w:r>
              <w:rPr>
                <w:sz w:val="17"/>
                <w:szCs w:val="17"/>
              </w:rPr>
              <w:t>ŞE „Petefi Sandor” - Bečej</w:t>
            </w:r>
          </w:p>
        </w:tc>
        <w:tc>
          <w:tcPr>
            <w:tcW w:w="3690" w:type="dxa"/>
            <w:shd w:val="clear" w:color="auto" w:fill="auto"/>
          </w:tcPr>
          <w:p w:rsidR="00CB7FBE" w:rsidRPr="0086314D" w:rsidRDefault="0086314D" w:rsidP="00415218">
            <w:pPr>
              <w:jc w:val="center"/>
              <w:rPr>
                <w:rFonts w:ascii="Calibri" w:eastAsia="Calibri" w:hAnsi="Calibri" w:cs="Calibri"/>
                <w:noProof/>
                <w:sz w:val="20"/>
                <w:szCs w:val="20"/>
              </w:rPr>
            </w:pPr>
            <w:r>
              <w:rPr>
                <w:rFonts w:ascii="Calibri" w:hAnsi="Calibri"/>
                <w:sz w:val="20"/>
                <w:szCs w:val="20"/>
              </w:rPr>
              <w:t>Ceasul smart Samsung SM-R900-NZA/NZD Galaxy Watch 5 Heart – Small 40mm gri/auriu</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7A474B" w:rsidRDefault="007A474B" w:rsidP="00805A52">
            <w:pPr>
              <w:pStyle w:val="BodyTextIndent"/>
              <w:spacing w:after="0"/>
              <w:ind w:left="0"/>
              <w:rPr>
                <w:rFonts w:cs="Arial"/>
                <w:sz w:val="17"/>
                <w:szCs w:val="17"/>
                <w:lang w:val="sr-Cyrl-RS"/>
              </w:rPr>
            </w:pPr>
          </w:p>
          <w:p w:rsidR="00CB7FBE" w:rsidRPr="001964F7" w:rsidRDefault="007A474B" w:rsidP="00805A52">
            <w:pPr>
              <w:pStyle w:val="BodyTextIndent"/>
              <w:spacing w:after="0"/>
              <w:ind w:left="0"/>
              <w:rPr>
                <w:rFonts w:cs="Arial"/>
                <w:sz w:val="17"/>
                <w:szCs w:val="17"/>
              </w:rPr>
            </w:pPr>
            <w:r>
              <w:rPr>
                <w:sz w:val="17"/>
                <w:szCs w:val="17"/>
              </w:rPr>
              <w:t>Zara Radič</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7A474B" w:rsidP="00415218">
            <w:pPr>
              <w:pStyle w:val="BodyTextIndent"/>
              <w:spacing w:after="0"/>
              <w:ind w:left="0"/>
              <w:rPr>
                <w:rFonts w:cs="Arial"/>
                <w:sz w:val="17"/>
                <w:szCs w:val="17"/>
              </w:rPr>
            </w:pPr>
            <w:r>
              <w:rPr>
                <w:sz w:val="17"/>
                <w:szCs w:val="17"/>
              </w:rPr>
              <w:t xml:space="preserve">   Horgoš</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12</w:t>
            </w:r>
          </w:p>
        </w:tc>
        <w:tc>
          <w:tcPr>
            <w:tcW w:w="1710" w:type="dxa"/>
          </w:tcPr>
          <w:p w:rsidR="00CB7FBE" w:rsidRPr="007A474B" w:rsidRDefault="007A474B" w:rsidP="00805A52">
            <w:pPr>
              <w:pStyle w:val="BodyTextIndent"/>
              <w:spacing w:after="0"/>
              <w:ind w:left="0"/>
              <w:jc w:val="left"/>
              <w:rPr>
                <w:rFonts w:cs="Arial"/>
                <w:sz w:val="17"/>
                <w:szCs w:val="17"/>
              </w:rPr>
            </w:pPr>
            <w:r>
              <w:rPr>
                <w:sz w:val="17"/>
                <w:szCs w:val="17"/>
              </w:rPr>
              <w:t>„Délalföldi dallamok”</w:t>
            </w:r>
          </w:p>
        </w:tc>
        <w:tc>
          <w:tcPr>
            <w:tcW w:w="1260" w:type="dxa"/>
            <w:shd w:val="clear" w:color="auto" w:fill="auto"/>
          </w:tcPr>
          <w:p w:rsidR="00CB7FBE" w:rsidRPr="007A474B" w:rsidRDefault="007A474B" w:rsidP="00415218">
            <w:pPr>
              <w:pStyle w:val="BodyTextIndent"/>
              <w:spacing w:after="0"/>
              <w:ind w:left="0"/>
              <w:jc w:val="left"/>
              <w:rPr>
                <w:rFonts w:cs="Arial"/>
                <w:sz w:val="17"/>
                <w:szCs w:val="17"/>
              </w:rPr>
            </w:pPr>
            <w:r>
              <w:rPr>
                <w:sz w:val="17"/>
                <w:szCs w:val="17"/>
              </w:rPr>
              <w:t>ŞE „Karas Karolina” - Horgoš</w:t>
            </w:r>
          </w:p>
        </w:tc>
        <w:tc>
          <w:tcPr>
            <w:tcW w:w="3690" w:type="dxa"/>
            <w:shd w:val="clear" w:color="auto" w:fill="auto"/>
          </w:tcPr>
          <w:p w:rsidR="00CB7FBE" w:rsidRPr="001A2377" w:rsidRDefault="0086314D" w:rsidP="00415218">
            <w:pPr>
              <w:jc w:val="center"/>
              <w:rPr>
                <w:rFonts w:ascii="Calibri" w:eastAsia="Calibri" w:hAnsi="Calibri" w:cs="Calibri"/>
                <w:noProof/>
                <w:sz w:val="20"/>
                <w:szCs w:val="20"/>
              </w:rPr>
            </w:pPr>
            <w:r>
              <w:rPr>
                <w:rFonts w:ascii="Calibri" w:hAnsi="Calibri"/>
                <w:sz w:val="20"/>
                <w:szCs w:val="20"/>
              </w:rPr>
              <w:t>Set gaming White Shark GC 4104 COMANCHE 4 in 1, GR 6303 și difuzorul Redragon Darknets GS570 BT speaker, GS570 BT</w:t>
            </w:r>
          </w:p>
        </w:tc>
      </w:tr>
    </w:tbl>
    <w:p w:rsidR="00CB7FBE" w:rsidRPr="006D4672" w:rsidRDefault="00CB7FBE" w:rsidP="00CB7FBE">
      <w:pPr>
        <w:rPr>
          <w:rFonts w:asciiTheme="minorHAnsi" w:hAnsiTheme="minorHAnsi"/>
          <w:b/>
          <w:noProof/>
          <w:sz w:val="20"/>
          <w:szCs w:val="20"/>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Expunerea de motive:</w:t>
      </w:r>
    </w:p>
    <w:p w:rsidR="00CB7FBE" w:rsidRPr="006D4672" w:rsidRDefault="00CB7FBE" w:rsidP="00CB7FBE">
      <w:pPr>
        <w:ind w:firstLine="709"/>
        <w:jc w:val="center"/>
        <w:rPr>
          <w:rFonts w:asciiTheme="minorHAnsi" w:hAnsiTheme="minorHAnsi"/>
          <w:b/>
          <w:noProof/>
          <w:sz w:val="22"/>
          <w:szCs w:val="22"/>
          <w:lang w:val="sr-Cyrl-CS"/>
        </w:rPr>
      </w:pPr>
    </w:p>
    <w:p w:rsidR="00CB7FBE" w:rsidRPr="00980150" w:rsidRDefault="00CB7FBE" w:rsidP="00CB7FBE">
      <w:pPr>
        <w:ind w:firstLine="708"/>
        <w:jc w:val="both"/>
        <w:rPr>
          <w:rFonts w:asciiTheme="minorHAnsi" w:hAnsiTheme="minorHAnsi"/>
          <w:bCs/>
          <w:noProof/>
          <w:sz w:val="22"/>
          <w:szCs w:val="22"/>
        </w:rPr>
      </w:pPr>
      <w:r w:rsidRPr="00622EA0">
        <w:rPr>
          <w:rFonts w:asciiTheme="minorHAnsi" w:hAnsiTheme="minorHAnsi" w:cstheme="minorHAnsi"/>
          <w:bCs/>
          <w:sz w:val="22"/>
          <w:szCs w:val="22"/>
        </w:rPr>
        <w:t xml:space="preserve">În baza articolului 11, raportat la articolul 23 și 25 </w:t>
      </w:r>
      <w:r w:rsidRPr="00622EA0">
        <w:rPr>
          <w:rFonts w:asciiTheme="minorHAnsi" w:hAnsiTheme="minorHAnsi" w:cstheme="minorHAnsi"/>
          <w:sz w:val="22"/>
          <w:szCs w:val="22"/>
        </w:rPr>
        <w:t>din Hotărârea Adunării Provinciei privind bugetul Provinciei Autonome Voivodina pentru anul 2023 („Buletinul oficial al P.A.V.”, nr. 54/2022, 27/2023 şi 35/2023-reechilibrare) şi articolului 7</w:t>
      </w:r>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22.02.2023, a publicat Concursul public pentru cofinanţarea subproiectului „Multiculturalismul pe clic”, sub numărul 128-90-22/2023-5.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EC11A1"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Prin articolul </w:t>
      </w:r>
      <w:bookmarkStart w:id="0" w:name="_GoBack"/>
      <w:r w:rsidRPr="00622EA0">
        <w:rPr>
          <w:rFonts w:asciiTheme="minorHAnsi" w:hAnsiTheme="minorHAnsi" w:cstheme="minorHAnsi"/>
          <w:sz w:val="22"/>
          <w:szCs w:val="22"/>
        </w:rPr>
        <w:t>15 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bookmarkEnd w:id="0"/>
      <w:r>
        <w:rPr>
          <w:rFonts w:asciiTheme="minorHAnsi" w:hAnsiTheme="minorHAnsi"/>
          <w:sz w:val="22"/>
          <w:szCs w:val="22"/>
        </w:rPr>
        <w:t xml:space="preserv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w:t>
      </w:r>
      <w:r>
        <w:rPr>
          <w:rFonts w:asciiTheme="minorHAnsi" w:hAnsiTheme="minorHAnsi"/>
          <w:sz w:val="22"/>
          <w:szCs w:val="22"/>
        </w:rPr>
        <w:lastRenderedPageBreak/>
        <w:t>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128-90-22/2023-05 din 22.03.2023 Comisia s-a întrunit pe data de 22.03.2023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22.03.2023.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31.03.2023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31.03.2023 au încheiat contractul privind repartizarea mijloacelor numărul 128-90-240/2023-05. În baza dispoziţiilor Concursului public, a deciziei menționate și a contractului de repartizare a mijloacelor, la data de 19.09.2023, FESAP a publicat  Concurs pentru alegerea lucrării video pe tema „Cântăm diferit, ascultăm cu inima”, la care cererile puteau să fie prezentate până la 06.10.2023. După expirarea termenului de prezentare a cererilor, 19.10.2023, comisia de concurs pentru evaluarea, punctajul și clasamentul cererilor prezentate la Concursul menţionat, iar prin procesul-verbal numărul 41/2023 din 20.10.2023 a stabilit propunerea pentru adoptarea deciziei privind alegerea lucrării video pe tema „Cântăm diferit, ascultăm cu inima”.</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Decizia se trimite:</w:t>
      </w:r>
    </w:p>
    <w:p w:rsidR="00CB7FBE" w:rsidRPr="006A599E" w:rsidRDefault="00CB7FBE" w:rsidP="00CB7FBE">
      <w:pPr>
        <w:numPr>
          <w:ilvl w:val="0"/>
          <w:numId w:val="1"/>
        </w:numPr>
        <w:jc w:val="both"/>
        <w:rPr>
          <w:rFonts w:cs="Arial"/>
          <w:sz w:val="17"/>
          <w:szCs w:val="17"/>
        </w:rPr>
      </w:pPr>
      <w:r>
        <w:rPr>
          <w:sz w:val="17"/>
          <w:szCs w:val="17"/>
        </w:rPr>
        <w:t>Secretariatului;</w:t>
      </w:r>
    </w:p>
    <w:p w:rsidR="00CB7FBE" w:rsidRPr="006A599E" w:rsidRDefault="00CB7FBE" w:rsidP="00CB7FBE">
      <w:pPr>
        <w:numPr>
          <w:ilvl w:val="0"/>
          <w:numId w:val="1"/>
        </w:numPr>
        <w:jc w:val="both"/>
        <w:rPr>
          <w:rFonts w:cs="Arial"/>
          <w:sz w:val="17"/>
          <w:szCs w:val="17"/>
        </w:rPr>
      </w:pPr>
      <w:r>
        <w:rPr>
          <w:sz w:val="17"/>
          <w:szCs w:val="17"/>
        </w:rPr>
        <w:t>Arhivei.</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lastRenderedPageBreak/>
        <w:t>dr. Ida Kabok</w:t>
      </w:r>
    </w:p>
    <w:p w:rsidR="00CB7FBE" w:rsidRPr="006A599E" w:rsidRDefault="00CB7FBE" w:rsidP="00CB7FBE">
      <w:pPr>
        <w:pStyle w:val="BodyTextIndent"/>
        <w:spacing w:after="0"/>
        <w:ind w:left="3446" w:firstLine="437"/>
        <w:jc w:val="center"/>
        <w:rPr>
          <w:rFonts w:cs="Arial"/>
          <w:sz w:val="17"/>
          <w:szCs w:val="17"/>
        </w:rPr>
      </w:pPr>
      <w:r>
        <w:rPr>
          <w:sz w:val="17"/>
          <w:szCs w:val="17"/>
        </w:rPr>
        <w:t>Preşedinta Consiliului de administraţie FESAP</w:t>
      </w:r>
    </w:p>
    <w:p w:rsidR="00CD5BC8" w:rsidRPr="00CB7FBE" w:rsidRDefault="00622EA0">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F2801"/>
    <w:rsid w:val="001148D9"/>
    <w:rsid w:val="00187E70"/>
    <w:rsid w:val="001964F7"/>
    <w:rsid w:val="00203F7F"/>
    <w:rsid w:val="00281126"/>
    <w:rsid w:val="00290D30"/>
    <w:rsid w:val="002E6867"/>
    <w:rsid w:val="00372CC2"/>
    <w:rsid w:val="00622EA0"/>
    <w:rsid w:val="00633F9E"/>
    <w:rsid w:val="006F0B38"/>
    <w:rsid w:val="007250D0"/>
    <w:rsid w:val="00770E47"/>
    <w:rsid w:val="007A474B"/>
    <w:rsid w:val="007B139C"/>
    <w:rsid w:val="007B33BD"/>
    <w:rsid w:val="00805A52"/>
    <w:rsid w:val="0086314D"/>
    <w:rsid w:val="009E7BBF"/>
    <w:rsid w:val="00A95202"/>
    <w:rsid w:val="00A95410"/>
    <w:rsid w:val="00B57B7A"/>
    <w:rsid w:val="00C01876"/>
    <w:rsid w:val="00C34342"/>
    <w:rsid w:val="00CB7FBE"/>
    <w:rsid w:val="00E238E6"/>
    <w:rsid w:val="00E550FF"/>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Adrian Čoban</cp:lastModifiedBy>
  <cp:revision>19</cp:revision>
  <cp:lastPrinted>2023-06-27T06:32:00Z</cp:lastPrinted>
  <dcterms:created xsi:type="dcterms:W3CDTF">2023-06-22T08:27:00Z</dcterms:created>
  <dcterms:modified xsi:type="dcterms:W3CDTF">2023-10-20T09:45:00Z</dcterms:modified>
</cp:coreProperties>
</file>