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483"/>
        <w:gridCol w:w="4172"/>
      </w:tblGrid>
      <w:tr w:rsidR="006D4993" w:rsidRPr="006C3BF2" w:rsidTr="00DA33F8">
        <w:trPr>
          <w:trHeight w:val="1710"/>
        </w:trPr>
        <w:tc>
          <w:tcPr>
            <w:tcW w:w="2410" w:type="dxa"/>
          </w:tcPr>
          <w:p w:rsidR="000878A8" w:rsidRPr="006C3BF2" w:rsidRDefault="000878A8" w:rsidP="000878A8">
            <w:pPr>
              <w:tabs>
                <w:tab w:val="center" w:pos="4703"/>
                <w:tab w:val="right" w:pos="9406"/>
              </w:tabs>
              <w:ind w:left="-198" w:firstLine="108"/>
              <w:rPr>
                <w:rFonts w:asciiTheme="minorHAnsi" w:eastAsia="Calibri" w:hAnsiTheme="minorHAnsi" w:cstheme="minorHAnsi"/>
                <w:noProof/>
                <w:sz w:val="20"/>
                <w:szCs w:val="20"/>
              </w:rPr>
            </w:pPr>
            <w:r w:rsidRPr="006C3BF2">
              <w:rPr>
                <w:rFonts w:asciiTheme="minorHAnsi" w:hAnsiTheme="minorHAnsi" w:cstheme="minorHAnsi"/>
                <w:noProof/>
                <w:sz w:val="20"/>
                <w:szCs w:val="20"/>
                <w:lang w:val="en-U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6C3BF2" w:rsidRDefault="000878A8" w:rsidP="000878A8">
            <w:pPr>
              <w:tabs>
                <w:tab w:val="center" w:pos="4703"/>
                <w:tab w:val="right" w:pos="9406"/>
              </w:tabs>
              <w:rPr>
                <w:rFonts w:asciiTheme="minorHAnsi" w:eastAsia="Calibri" w:hAnsiTheme="minorHAnsi" w:cstheme="minorHAnsi"/>
                <w:noProof/>
                <w:sz w:val="20"/>
                <w:szCs w:val="20"/>
              </w:rPr>
            </w:pPr>
            <w:r>
              <w:rPr>
                <w:rFonts w:asciiTheme="minorHAnsi" w:hAnsiTheme="minorHAnsi"/>
                <w:sz w:val="20"/>
                <w:szCs w:val="20"/>
              </w:rPr>
              <w:t>Republica Serbia</w:t>
            </w:r>
          </w:p>
          <w:p w:rsidR="000878A8" w:rsidRPr="006C3BF2" w:rsidRDefault="000878A8" w:rsidP="000878A8">
            <w:pPr>
              <w:rPr>
                <w:rFonts w:asciiTheme="minorHAnsi" w:eastAsia="Calibri" w:hAnsiTheme="minorHAnsi" w:cstheme="minorHAnsi"/>
                <w:noProof/>
                <w:sz w:val="20"/>
                <w:szCs w:val="20"/>
              </w:rPr>
            </w:pPr>
            <w:r>
              <w:rPr>
                <w:rFonts w:asciiTheme="minorHAnsi" w:hAnsiTheme="minorHAnsi"/>
                <w:sz w:val="20"/>
                <w:szCs w:val="20"/>
              </w:rPr>
              <w:t>Provincia Autonomă Voivodina</w:t>
            </w:r>
          </w:p>
          <w:p w:rsidR="000878A8" w:rsidRPr="006C3BF2" w:rsidRDefault="000878A8" w:rsidP="000878A8">
            <w:pPr>
              <w:rPr>
                <w:rFonts w:asciiTheme="minorHAnsi" w:eastAsia="Calibri" w:hAnsiTheme="minorHAnsi" w:cstheme="minorHAnsi"/>
                <w:noProof/>
                <w:sz w:val="20"/>
                <w:szCs w:val="20"/>
                <w:lang w:val="sr-Cyrl-CS"/>
              </w:rPr>
            </w:pPr>
          </w:p>
          <w:p w:rsidR="000878A8" w:rsidRPr="006C3BF2" w:rsidRDefault="000878A8" w:rsidP="00DA33F8">
            <w:pPr>
              <w:rPr>
                <w:rFonts w:asciiTheme="minorHAnsi" w:eastAsia="Calibri" w:hAnsiTheme="minorHAnsi" w:cstheme="minorHAnsi"/>
                <w:b/>
                <w:noProof/>
                <w:sz w:val="20"/>
                <w:szCs w:val="20"/>
              </w:rPr>
            </w:pPr>
            <w:r>
              <w:rPr>
                <w:rFonts w:asciiTheme="minorHAnsi" w:hAnsiTheme="minorHAnsi"/>
                <w:b/>
                <w:sz w:val="20"/>
                <w:szCs w:val="20"/>
              </w:rPr>
              <w:t>Secretariatul Provincial pentru Educaţie, Reglementări, Administraţie</w:t>
            </w:r>
            <w:r>
              <w:rPr>
                <w:rFonts w:asciiTheme="minorHAnsi" w:hAnsiTheme="minorHAnsi"/>
                <w:b/>
                <w:sz w:val="20"/>
                <w:szCs w:val="20"/>
              </w:rPr>
              <w:br/>
              <w:t>şi Minorităţile Naţionale - Comunităţile Naţionale</w:t>
            </w:r>
          </w:p>
          <w:p w:rsidR="000878A8" w:rsidRPr="006C3BF2" w:rsidRDefault="000878A8" w:rsidP="000878A8">
            <w:pPr>
              <w:tabs>
                <w:tab w:val="center" w:pos="4703"/>
                <w:tab w:val="right" w:pos="9406"/>
              </w:tabs>
              <w:rPr>
                <w:rFonts w:asciiTheme="minorHAnsi" w:eastAsia="Calibri" w:hAnsiTheme="minorHAnsi" w:cstheme="minorHAnsi"/>
                <w:noProof/>
                <w:sz w:val="20"/>
                <w:szCs w:val="20"/>
              </w:rPr>
            </w:pPr>
            <w:r>
              <w:rPr>
                <w:rFonts w:asciiTheme="minorHAnsi" w:hAnsiTheme="minorHAnsi"/>
                <w:sz w:val="20"/>
                <w:szCs w:val="20"/>
              </w:rPr>
              <w:t>Bulevar Mihajla Pupina 16, 21000 Novi Sad</w:t>
            </w:r>
          </w:p>
          <w:p w:rsidR="000878A8" w:rsidRPr="006C3BF2" w:rsidRDefault="000878A8" w:rsidP="000878A8">
            <w:pPr>
              <w:tabs>
                <w:tab w:val="center" w:pos="4703"/>
                <w:tab w:val="right" w:pos="9406"/>
              </w:tabs>
              <w:rPr>
                <w:rFonts w:asciiTheme="minorHAnsi" w:eastAsia="Calibri" w:hAnsiTheme="minorHAnsi" w:cstheme="minorHAnsi"/>
                <w:noProof/>
                <w:sz w:val="20"/>
                <w:szCs w:val="20"/>
              </w:rPr>
            </w:pPr>
            <w:r>
              <w:rPr>
                <w:rFonts w:asciiTheme="minorHAnsi" w:hAnsiTheme="minorHAnsi"/>
                <w:sz w:val="20"/>
                <w:szCs w:val="20"/>
              </w:rPr>
              <w:t>T: +381 21 487 4608; F +381 21 456 217</w:t>
            </w:r>
          </w:p>
          <w:p w:rsidR="000878A8" w:rsidRPr="006C3BF2" w:rsidRDefault="00FD5F26" w:rsidP="000878A8">
            <w:pPr>
              <w:spacing w:after="200"/>
              <w:rPr>
                <w:rFonts w:asciiTheme="minorHAnsi" w:eastAsia="Calibri" w:hAnsiTheme="minorHAnsi" w:cstheme="minorHAnsi"/>
                <w:noProof/>
                <w:sz w:val="20"/>
                <w:szCs w:val="20"/>
              </w:rPr>
            </w:pPr>
            <w:hyperlink r:id="rId6" w:history="1">
              <w:r w:rsidR="00AD5EEC">
                <w:rPr>
                  <w:rStyle w:val="Hyperlink"/>
                  <w:rFonts w:asciiTheme="minorHAnsi" w:hAnsiTheme="minorHAnsi"/>
                  <w:color w:val="auto"/>
                  <w:sz w:val="20"/>
                  <w:szCs w:val="20"/>
                </w:rPr>
                <w:t>ounz@vojvodina.gov.s</w:t>
              </w:r>
            </w:hyperlink>
            <w:r w:rsidR="00AD5EEC">
              <w:rPr>
                <w:rFonts w:asciiTheme="minorHAnsi" w:hAnsiTheme="minorHAnsi"/>
                <w:sz w:val="20"/>
                <w:szCs w:val="20"/>
              </w:rPr>
              <w:t xml:space="preserve">  </w:t>
            </w:r>
          </w:p>
        </w:tc>
      </w:tr>
      <w:tr w:rsidR="006D4993" w:rsidRPr="006C3BF2" w:rsidTr="000878A8">
        <w:trPr>
          <w:trHeight w:val="305"/>
        </w:trPr>
        <w:tc>
          <w:tcPr>
            <w:tcW w:w="2410" w:type="dxa"/>
          </w:tcPr>
          <w:p w:rsidR="000878A8" w:rsidRPr="006C3BF2" w:rsidRDefault="000878A8" w:rsidP="000878A8">
            <w:pPr>
              <w:tabs>
                <w:tab w:val="center" w:pos="4703"/>
                <w:tab w:val="right" w:pos="9406"/>
              </w:tabs>
              <w:ind w:left="-198" w:firstLine="108"/>
              <w:rPr>
                <w:rFonts w:asciiTheme="minorHAnsi" w:eastAsia="Calibri" w:hAnsiTheme="minorHAnsi" w:cstheme="minorHAnsi"/>
                <w:noProof/>
                <w:sz w:val="20"/>
                <w:szCs w:val="20"/>
                <w:lang w:val="sr-Cyrl-CS"/>
              </w:rPr>
            </w:pPr>
          </w:p>
        </w:tc>
        <w:tc>
          <w:tcPr>
            <w:tcW w:w="3483" w:type="dxa"/>
          </w:tcPr>
          <w:p w:rsidR="000878A8" w:rsidRPr="006C3BF2" w:rsidRDefault="000878A8" w:rsidP="000878A8">
            <w:pPr>
              <w:tabs>
                <w:tab w:val="center" w:pos="4703"/>
                <w:tab w:val="right" w:pos="9406"/>
              </w:tabs>
              <w:rPr>
                <w:rFonts w:asciiTheme="minorHAnsi" w:eastAsia="Calibri" w:hAnsiTheme="minorHAnsi" w:cstheme="minorHAnsi"/>
                <w:noProof/>
                <w:sz w:val="20"/>
                <w:szCs w:val="20"/>
              </w:rPr>
            </w:pPr>
            <w:r>
              <w:rPr>
                <w:rFonts w:asciiTheme="minorHAnsi" w:hAnsiTheme="minorHAnsi"/>
                <w:sz w:val="20"/>
                <w:szCs w:val="20"/>
              </w:rPr>
              <w:t>NUMĂRUL: 128-90-25/2023-05</w:t>
            </w:r>
          </w:p>
          <w:p w:rsidR="000878A8" w:rsidRPr="006C3BF2" w:rsidRDefault="000878A8" w:rsidP="000878A8">
            <w:pPr>
              <w:tabs>
                <w:tab w:val="center" w:pos="4703"/>
                <w:tab w:val="right" w:pos="9406"/>
              </w:tabs>
              <w:rPr>
                <w:rFonts w:asciiTheme="minorHAnsi" w:eastAsia="Calibri" w:hAnsiTheme="minorHAnsi" w:cstheme="minorHAnsi"/>
                <w:noProof/>
                <w:sz w:val="20"/>
                <w:szCs w:val="20"/>
                <w:lang w:val="sr-Cyrl-CS"/>
              </w:rPr>
            </w:pPr>
          </w:p>
        </w:tc>
        <w:tc>
          <w:tcPr>
            <w:tcW w:w="4172" w:type="dxa"/>
          </w:tcPr>
          <w:p w:rsidR="000878A8" w:rsidRPr="006C3BF2" w:rsidRDefault="000878A8" w:rsidP="006D4993">
            <w:pPr>
              <w:tabs>
                <w:tab w:val="center" w:pos="4703"/>
                <w:tab w:val="right" w:pos="9406"/>
              </w:tabs>
              <w:rPr>
                <w:rFonts w:asciiTheme="minorHAnsi" w:eastAsia="Calibri" w:hAnsiTheme="minorHAnsi" w:cstheme="minorHAnsi"/>
                <w:noProof/>
                <w:sz w:val="20"/>
                <w:szCs w:val="20"/>
              </w:rPr>
            </w:pPr>
            <w:r>
              <w:rPr>
                <w:rFonts w:asciiTheme="minorHAnsi" w:hAnsiTheme="minorHAnsi"/>
                <w:sz w:val="20"/>
                <w:szCs w:val="20"/>
              </w:rPr>
              <w:t>DATA: 12.05.2023</w:t>
            </w:r>
          </w:p>
        </w:tc>
      </w:tr>
    </w:tbl>
    <w:p w:rsidR="000878A8" w:rsidRPr="006C3BF2" w:rsidRDefault="000878A8" w:rsidP="000878A8">
      <w:pPr>
        <w:rPr>
          <w:rFonts w:asciiTheme="minorHAnsi" w:hAnsiTheme="minorHAnsi" w:cstheme="minorHAnsi"/>
          <w:noProof/>
          <w:sz w:val="20"/>
          <w:szCs w:val="20"/>
          <w:lang w:val="sr-Cyrl-CS"/>
        </w:rPr>
      </w:pPr>
    </w:p>
    <w:p w:rsidR="006D4993" w:rsidRPr="006C3BF2" w:rsidRDefault="006D4993" w:rsidP="006D4993">
      <w:pPr>
        <w:ind w:firstLine="540"/>
        <w:jc w:val="both"/>
        <w:rPr>
          <w:rFonts w:asciiTheme="minorHAnsi" w:hAnsiTheme="minorHAnsi" w:cstheme="minorHAnsi"/>
          <w:bCs/>
          <w:noProof/>
          <w:sz w:val="20"/>
          <w:szCs w:val="20"/>
        </w:rPr>
      </w:pPr>
      <w:r>
        <w:rPr>
          <w:rFonts w:asciiTheme="minorHAnsi" w:hAnsiTheme="minorHAnsi"/>
          <w:bCs/>
          <w:sz w:val="20"/>
          <w:szCs w:val="20"/>
        </w:rPr>
        <w:t xml:space="preserve">În baza articolului 11 din Hotărârea Adunării Provinciei privind repartizarea mijlocelor bugetare pentru avansarea poziţiei minorităţilor naţionale - comunităţilor naţionale şi dezvoltarea multiculturalismului şi toleranţei („Buletinul oficial al P.A.V.”, numărul 8/2019), articolelor 15 şi 16 alineatul 5 raportat la articolul 24 alineatul 2 şi articolul 37 alineatul 5 din Hotărârea Adunării Provinciei privind administraţia provincială ("Buletinul oficial al P.A.V.", numerele: 37/14, 54/14-altă şi 37/2016, 29/2017, 24/2019, 66/2020 şi 38/2021) şi articolului 13 alineatul 6 Regulamentul privind repartizarea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7/23), (în continuare: Regulamentul), precum şi propunerii Comisiei de concurs pentru desfășurarea procedurii de acordare a mijloacelor bugetare în baza Concursului public pentru cofinanțarea programelor și proiectelor îndreptate spre avansarea drepturilor minorităţilor naţionale - comunităţilor naţionale din P.A în anul 2023, numărul 128-90-25/2023-05 din </w:t>
      </w:r>
      <w:r w:rsidR="00FD5F26">
        <w:rPr>
          <w:rFonts w:asciiTheme="minorHAnsi" w:hAnsiTheme="minorHAnsi"/>
          <w:bCs/>
          <w:sz w:val="20"/>
          <w:szCs w:val="20"/>
        </w:rPr>
        <w:t>05</w:t>
      </w:r>
      <w:r>
        <w:rPr>
          <w:rFonts w:asciiTheme="minorHAnsi" w:hAnsiTheme="minorHAnsi"/>
          <w:bCs/>
          <w:sz w:val="20"/>
          <w:szCs w:val="20"/>
        </w:rPr>
        <w:t xml:space="preserve"> mai 2023, secretarul provincial emite:</w:t>
      </w:r>
    </w:p>
    <w:p w:rsidR="00E07AE0" w:rsidRPr="006C3BF2" w:rsidRDefault="00E07AE0">
      <w:pPr>
        <w:rPr>
          <w:rFonts w:asciiTheme="minorHAnsi" w:hAnsiTheme="minorHAnsi" w:cstheme="minorHAnsi"/>
          <w:sz w:val="20"/>
          <w:szCs w:val="20"/>
        </w:rPr>
      </w:pPr>
    </w:p>
    <w:p w:rsidR="006D4993" w:rsidRPr="006C3BF2" w:rsidRDefault="006D4993" w:rsidP="006D4993">
      <w:pPr>
        <w:jc w:val="center"/>
        <w:rPr>
          <w:rFonts w:asciiTheme="minorHAnsi" w:hAnsiTheme="minorHAnsi" w:cstheme="minorHAnsi"/>
          <w:b/>
          <w:noProof/>
          <w:sz w:val="20"/>
          <w:szCs w:val="20"/>
        </w:rPr>
      </w:pPr>
      <w:r>
        <w:rPr>
          <w:rFonts w:asciiTheme="minorHAnsi" w:hAnsiTheme="minorHAnsi"/>
          <w:b/>
          <w:sz w:val="20"/>
          <w:szCs w:val="20"/>
        </w:rPr>
        <w:t>DECIZIA</w:t>
      </w:r>
    </w:p>
    <w:p w:rsidR="006D4993" w:rsidRPr="006C3BF2" w:rsidRDefault="006D4993" w:rsidP="006D4993">
      <w:pPr>
        <w:jc w:val="center"/>
        <w:rPr>
          <w:rFonts w:asciiTheme="minorHAnsi" w:hAnsiTheme="minorHAnsi" w:cstheme="minorHAnsi"/>
          <w:b/>
          <w:noProof/>
          <w:sz w:val="20"/>
          <w:szCs w:val="20"/>
        </w:rPr>
      </w:pPr>
      <w:r>
        <w:rPr>
          <w:rFonts w:asciiTheme="minorHAnsi" w:hAnsiTheme="minorHAnsi"/>
          <w:b/>
          <w:sz w:val="20"/>
          <w:szCs w:val="20"/>
        </w:rPr>
        <w:t>PRIVIND REPARTIZAREA MIJLOACELOR BUGETARE CONFORM CONCURSULUI PUBLIC</w:t>
      </w:r>
    </w:p>
    <w:p w:rsidR="006D4993" w:rsidRPr="006C3BF2" w:rsidRDefault="006D4993" w:rsidP="003A0A46">
      <w:pPr>
        <w:jc w:val="center"/>
        <w:rPr>
          <w:rFonts w:asciiTheme="minorHAnsi" w:hAnsiTheme="minorHAnsi" w:cstheme="minorHAnsi"/>
          <w:b/>
          <w:bCs/>
          <w:noProof/>
          <w:sz w:val="20"/>
          <w:szCs w:val="20"/>
        </w:rPr>
      </w:pPr>
      <w:r>
        <w:rPr>
          <w:rFonts w:asciiTheme="minorHAnsi" w:hAnsiTheme="minorHAnsi"/>
          <w:b/>
          <w:bCs/>
          <w:sz w:val="20"/>
          <w:szCs w:val="20"/>
        </w:rPr>
        <w:t>PENTRU COFINANŢAREA PROGRAMELOR ŞI PROIECTELOR ÎNDREPTATE SPRE AVANSAREA DREPTURILOR MINORITĂŢILOR NAŢIONALE - COMUNITĂŢILOR NAŢIONALE D</w:t>
      </w:r>
      <w:r w:rsidR="003430F1">
        <w:rPr>
          <w:rFonts w:asciiTheme="minorHAnsi" w:hAnsiTheme="minorHAnsi"/>
          <w:b/>
          <w:bCs/>
          <w:sz w:val="20"/>
          <w:szCs w:val="20"/>
        </w:rPr>
        <w:t xml:space="preserve">IN P.A. VOIVODINA ÎN ANUL 2023 </w:t>
      </w:r>
    </w:p>
    <w:p w:rsidR="000878A8" w:rsidRPr="006C3BF2" w:rsidRDefault="000878A8" w:rsidP="000878A8">
      <w:pPr>
        <w:jc w:val="center"/>
        <w:rPr>
          <w:rFonts w:asciiTheme="minorHAnsi" w:hAnsiTheme="minorHAnsi" w:cstheme="minorHAnsi"/>
          <w:b/>
          <w:sz w:val="20"/>
          <w:szCs w:val="20"/>
          <w:lang w:val="sr-Cyrl-RS"/>
        </w:rPr>
      </w:pPr>
    </w:p>
    <w:p w:rsidR="003A0A46" w:rsidRPr="006C3BF2" w:rsidRDefault="003A0A46" w:rsidP="003A0A46">
      <w:pPr>
        <w:jc w:val="center"/>
        <w:rPr>
          <w:rFonts w:asciiTheme="minorHAnsi" w:hAnsiTheme="minorHAnsi" w:cstheme="minorHAnsi"/>
          <w:noProof/>
          <w:sz w:val="20"/>
          <w:szCs w:val="20"/>
        </w:rPr>
      </w:pPr>
      <w:r>
        <w:rPr>
          <w:rFonts w:asciiTheme="minorHAnsi" w:hAnsiTheme="minorHAnsi"/>
          <w:b/>
          <w:sz w:val="20"/>
          <w:szCs w:val="20"/>
        </w:rPr>
        <w:t>I</w:t>
      </w:r>
    </w:p>
    <w:p w:rsidR="003A0A46" w:rsidRPr="006C3BF2" w:rsidRDefault="003A0A46" w:rsidP="003A0A46">
      <w:pPr>
        <w:jc w:val="center"/>
        <w:rPr>
          <w:rFonts w:asciiTheme="minorHAnsi" w:hAnsiTheme="minorHAnsi" w:cstheme="minorHAnsi"/>
          <w:noProof/>
          <w:sz w:val="20"/>
          <w:szCs w:val="20"/>
          <w:lang w:val="sr-Cyrl-CS"/>
        </w:rPr>
      </w:pPr>
    </w:p>
    <w:p w:rsidR="003A0A46" w:rsidRPr="006C3BF2" w:rsidRDefault="003A0A46" w:rsidP="003A0A46">
      <w:pPr>
        <w:ind w:firstLine="708"/>
        <w:jc w:val="both"/>
        <w:rPr>
          <w:rFonts w:asciiTheme="minorHAnsi" w:hAnsiTheme="minorHAnsi" w:cstheme="minorHAnsi"/>
          <w:bCs/>
          <w:noProof/>
          <w:sz w:val="20"/>
          <w:szCs w:val="20"/>
        </w:rPr>
      </w:pPr>
      <w:r>
        <w:rPr>
          <w:rFonts w:asciiTheme="minorHAnsi" w:hAnsiTheme="minorHAnsi"/>
          <w:bCs/>
          <w:sz w:val="20"/>
          <w:szCs w:val="20"/>
        </w:rPr>
        <w:t>În baza Concursului public pentru cofinanţarea programelor şi proiectelor îndreptate spre avansarea drepturilor minorităţilor naţionale – comunităţilor naţionale din P.A. Voivodina în anul 2023 (în continuare: Concursul), publicat pe data de 22.02.2023 sub numărul 128-90-25/2023-05, mijloacele bugetare se repartizează semnatarilor cererilor după cum urmează:</w:t>
      </w:r>
    </w:p>
    <w:p w:rsidR="006D4993" w:rsidRPr="006C3BF2" w:rsidRDefault="006D4993" w:rsidP="003A0A46">
      <w:pPr>
        <w:pStyle w:val="ListParagraph"/>
        <w:ind w:left="1440"/>
        <w:rPr>
          <w:rFonts w:asciiTheme="minorHAnsi" w:hAnsiTheme="minorHAnsi" w:cstheme="minorHAnsi"/>
          <w:sz w:val="20"/>
          <w:szCs w:val="20"/>
          <w:lang w:val="sr-Cyrl-RS"/>
        </w:rPr>
      </w:pPr>
    </w:p>
    <w:tbl>
      <w:tblPr>
        <w:tblW w:w="11070" w:type="dxa"/>
        <w:tblInd w:w="-815" w:type="dxa"/>
        <w:tblLook w:val="04A0" w:firstRow="1" w:lastRow="0" w:firstColumn="1" w:lastColumn="0" w:noHBand="0" w:noVBand="1"/>
      </w:tblPr>
      <w:tblGrid>
        <w:gridCol w:w="2847"/>
        <w:gridCol w:w="1402"/>
        <w:gridCol w:w="1691"/>
        <w:gridCol w:w="1060"/>
        <w:gridCol w:w="1625"/>
        <w:gridCol w:w="2445"/>
      </w:tblGrid>
      <w:tr w:rsidR="006C3BF2" w:rsidRPr="006C3BF2" w:rsidTr="003A0A46">
        <w:trPr>
          <w:trHeight w:val="600"/>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6D4993" w:rsidRPr="006C3BF2" w:rsidRDefault="006D4993" w:rsidP="006D4993">
            <w:pPr>
              <w:jc w:val="center"/>
              <w:rPr>
                <w:rFonts w:asciiTheme="minorHAnsi" w:hAnsiTheme="minorHAnsi" w:cstheme="minorHAnsi"/>
                <w:b/>
                <w:bCs/>
                <w:noProof/>
                <w:sz w:val="20"/>
                <w:szCs w:val="20"/>
              </w:rPr>
            </w:pPr>
            <w:r>
              <w:rPr>
                <w:rFonts w:asciiTheme="minorHAnsi" w:hAnsiTheme="minorHAnsi"/>
                <w:b/>
                <w:bCs/>
                <w:sz w:val="20"/>
                <w:szCs w:val="20"/>
              </w:rPr>
              <w:t>COMUNITATEA NAŢIONALĂ MAGHIARĂ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000000" w:fill="C0C0C0"/>
            <w:vAlign w:val="center"/>
            <w:hideMark/>
          </w:tcPr>
          <w:p w:rsidR="006D4993" w:rsidRPr="006C3BF2" w:rsidRDefault="006D4993" w:rsidP="006D4993">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402" w:type="dxa"/>
            <w:tcBorders>
              <w:top w:val="nil"/>
              <w:left w:val="nil"/>
              <w:bottom w:val="single" w:sz="4" w:space="0" w:color="auto"/>
              <w:right w:val="single" w:sz="4" w:space="0" w:color="auto"/>
            </w:tcBorders>
            <w:shd w:val="clear" w:color="000000" w:fill="C0C0C0"/>
            <w:vAlign w:val="center"/>
            <w:hideMark/>
          </w:tcPr>
          <w:p w:rsidR="006D4993" w:rsidRPr="006C3BF2" w:rsidRDefault="006D4993" w:rsidP="006D4993">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691" w:type="dxa"/>
            <w:tcBorders>
              <w:top w:val="nil"/>
              <w:left w:val="nil"/>
              <w:bottom w:val="single" w:sz="4" w:space="0" w:color="auto"/>
              <w:right w:val="single" w:sz="4" w:space="0" w:color="auto"/>
            </w:tcBorders>
            <w:shd w:val="clear" w:color="000000" w:fill="C0C0C0"/>
            <w:vAlign w:val="center"/>
            <w:hideMark/>
          </w:tcPr>
          <w:p w:rsidR="006D4993" w:rsidRPr="006C3BF2" w:rsidRDefault="003A0A46" w:rsidP="006D4993">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060" w:type="dxa"/>
            <w:tcBorders>
              <w:top w:val="nil"/>
              <w:left w:val="nil"/>
              <w:bottom w:val="single" w:sz="4" w:space="0" w:color="auto"/>
              <w:right w:val="single" w:sz="4" w:space="0" w:color="auto"/>
            </w:tcBorders>
            <w:shd w:val="clear" w:color="000000" w:fill="C0C0C0"/>
            <w:vAlign w:val="center"/>
            <w:hideMark/>
          </w:tcPr>
          <w:p w:rsidR="006D4993" w:rsidRPr="006C3BF2" w:rsidRDefault="006D4993" w:rsidP="006D4993">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5" w:type="dxa"/>
            <w:tcBorders>
              <w:top w:val="nil"/>
              <w:left w:val="nil"/>
              <w:bottom w:val="single" w:sz="4" w:space="0" w:color="auto"/>
              <w:right w:val="single" w:sz="4" w:space="0" w:color="auto"/>
            </w:tcBorders>
            <w:shd w:val="clear" w:color="000000" w:fill="C0C0C0"/>
            <w:vAlign w:val="center"/>
            <w:hideMark/>
          </w:tcPr>
          <w:p w:rsidR="006D4993" w:rsidRPr="006C3BF2" w:rsidRDefault="006D4993" w:rsidP="006D4993">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445" w:type="dxa"/>
            <w:tcBorders>
              <w:top w:val="nil"/>
              <w:left w:val="nil"/>
              <w:bottom w:val="single" w:sz="4" w:space="0" w:color="auto"/>
              <w:right w:val="single" w:sz="4" w:space="0" w:color="auto"/>
            </w:tcBorders>
            <w:shd w:val="clear" w:color="000000" w:fill="C0C0C0"/>
            <w:vAlign w:val="center"/>
            <w:hideMark/>
          </w:tcPr>
          <w:p w:rsidR="006D4993" w:rsidRPr="006C3BF2" w:rsidRDefault="006D4993" w:rsidP="006D4993">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PENTRU CULTIVAREA TRADIŢIEI „ALMAŠ - VEŠDEREŠ”</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Totovo Sepo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128-90-66/2023-05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Cea de-a V-a TABĂRĂ DE ECHITAŢIE LA TOTOVO SELO</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Bezdan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128-90-67/2023-05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COMEDIA PE SCENĂ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CULTURALĂ MAGHIARĂ MORA FERENC</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Čoka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Cea de-a XXV-a TABERĂ PENTRU COPII DE DANS POPULAR ÎN BANATSKI MONOŠTOR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lastRenderedPageBreak/>
              <w:t>ASOCIAŢIA PENTRU PĂSTRAREA TRADIŢIEI NAŢIONALE MAGHIARE „SENT ISTVAN”</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Jazovo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ÎN MEMORIA PRIMULUI REGE MAGHIAR SF. STEFAN</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CULTURALĂ MAGHIARĂ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Bečej</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93,000.00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128-90-34/2023-05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MANIFESTARE FOLCLORICĂ INTERNAŢIONALĂ PENTRU COPII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DE CETĂŢENI VILA SAT</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Horgoš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128-90-37/2023-05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MELODIILE LUI BARTOK DIN VIA VILEI SAT</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TEATRALĂ MAGHIARĂ „PEREM”</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Bečej</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200 DE ANI DE LA NAŞTEREA POETULUI PETŐFI SÁNDOR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CULTURALĂ MAGHIARĂ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Telečka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„KARÓÜNNEP”</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„JUŽNOKRAJINSKI ZLATNI TIM”</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TURNEUL NAŢIONAL MAGHIAR AL ELEVILOR 2023</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KULTURKER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Bačko Gradište</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DEZVOLTAREA CULTURII LA BAČKO GRADIŠTE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FANFAREI DIN SUBOTICA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19</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128-90-101/2023-05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MARELE CONCERT AL FANFAREI DIN SUBOTICA CU PRILEJUL 55 DE ANI DE EXISTENŢĂ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ADY ENDRE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Nova Crnja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1,800,000.00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128-90-146/2023-05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ORGANIZAREA CELUI DE-AL XXXXVI-LEA FESTIVAL DURINDO ŞI AL LIX -LEA DJENDJESBOKRET</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DE TIR DIN KANJIŽA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Kanjiža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128-90-138/2023-05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DEZVOLTAREA TIRULUI TRADIŢIONAL MAGHIAR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„PLAVA TISA”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Adorjan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128-90-132/2023-05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XVIII-a ÎNTÂLNIREA DE MUZICĂ POPULARĂ „FODROZIK A TISZA VIZE”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CETĂŢENILOR ÁBRAHÁM PÁL</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Apatin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27</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128-90-118/2023-05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ISPILANG - CONCURS ETNOGRAFIC</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IZVOR - CENTRUL POPULAR CULTURAL EDUCATŢIONAL MAGHIAR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Bečej</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128-90-117/2023-05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XX-a a A ÎNTÂLNIRII DE ARTĂ POPULARĂ „RIČAJ”</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TORONTAL - CENTRUL MAGHIAR EDUCAŢIONAL CULTURAL ŞI DE TINERET</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Rusko selo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128-90-106/2023-05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XXII-a TABĂRA TRADIŢIONALĂ DIN RUSKO SELO</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POMPIERILOR VOLUNTARI „MARONKA KÁROLY”</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Mali Iđoš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128-90-102/2023-05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Cea de-a III-a ÎNTÂLNIRE TRADIŢIONALĂ A SOCIETĂŢILOR MAGHIARE DE POMPIERI VOLUNTARI DIN VALEA CARPAŢILOR DIN VOIVODINA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MAGHIARĂ CULTURAL-ARTISTICĂ JÁNOS ARANY</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Bogojevo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128-90-105/2023-05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SĂRBĂTOAREA TRADIŢIONALĂ „ZILELE CULESULUI DE STRUGURI” ÎN BALOSEG</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lastRenderedPageBreak/>
              <w:t>SOCIETATEA CULTURALĂ  ADY ENDRE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Tornjoš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29</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128-90-153/2023-05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Cea de-a XV-a ÎNTÂNIRE INTERNAŢIONALĂ DE MUZICĂ POPULARĂ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ARTISTIC „MENDICUS”</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Čantavir</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128-90-166/2023-05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Cel de-al XI-lea FESTIVAL DE TAMBURIŢE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TISZAGYÖNGYE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Novi Kneževac</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128-90-169/2023-05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Cea de-a VIII-a TABĂRA A DANSULUI POPULAR LA NOVI KNEŽEVAC</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MAGHIARĂ SREM</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Sremska Mitrovica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11</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ANIVERSAREA JUBILEULUI XX DE ANI A SOCIETĂŢII „SREM”</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DE CETĂŢENI PODURILE DIN BEZDAN</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Bezdan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128-90-173/2023-05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CULTIVAREA OBICEIURILOR POPULARE ŞI A FESTIVITĂŢILOR RELIGIOASE LA BEZDAN</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PENTRU CULTIVAREA TRADIŢIEI ARTIZANATULUI „JORGOVAN”</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Torda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128-90-177/2023-05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XV-a EDIŢIE A FESTIVALULUI PORUMBULUI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PENTRU VIITORUL TORDEI</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Torda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128-90-178/2023-05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MANIFESTĂRI TRADIŢIONA CU PRILEJUL ZILEI SATULUI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PENTRU DEZVOLTAREA COMUNITĂŢII LUDAŠ</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Šupljak</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27</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128-90-181/2023-05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PROCESIUNEA SPIRITELOR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PENTRU DEZVOLTAREA COMUNITĂŢII LUDAŠ</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Šupljak</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128-90-182/2023-05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FESTIVITATE JUBILIARĂ CU PRILEJUL X ANI DE EXISTENŢĂ A SOCIETĂŢII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UNIUNEA ASOCIAŢIILOR MARILOR FAMILII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128-90-189/2023-05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GASTRO FESTIVAL DIN VALEA CARPAŢILOR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CULTURAL GION NANDOR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Srbobran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128-90-196/2023-05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XXVIII-a CETERA DE AUR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NEMET LASZLO</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Svetozar Miletić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21</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128-90-202/2023-05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AUTOBUS ŞCOLAR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„PIROS TULIPÁN” - ASOCIAŢIA PENTRU PĂSTRAREA TRADIŢIEI ŞI VIEŢII MAGHIARE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Ostojićevo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128-90-203/2023-05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SFINŢIREA FESTIVĂ A PÂINII CU PRILEJUL SFÂNTULUI IŞTVAN</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 DE INOVAŢII</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Padej</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128-90-215/2023-05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IX-a EDIŢIE  ZIUA COPIILOR ŞI FAMILIEI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CULTURALĂ MAGHIARĂ RAKOCI FERENCI II</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Čoka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17</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128-90-249/2023-05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FESTIVAL DE MUZICĂ POPULARĂ MAGHIARĂ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CULTURALĂ MAGHIARĂ RAKOCI FERENCI II</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Čoka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128-90-254/2023-05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PROTECŢIA ŞI PREZENTAREA TRADIŢIEI POPULARE MAGHIARE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„EGYSÉG”</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Kikinda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128-90-256/2023-05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„KEREKECSKE DOMBOCSKA” - ATELIER EDUCATIV PENTRU DEZVOLTAREA VORBIRII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ASOCIŢIA ORGANIZATORILOR DE ACTIVITĂŢI LIBERE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Stara Moravica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128-90-266/2023-05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TABERE DE</w:t>
            </w:r>
            <w:r w:rsidR="0094195D">
              <w:rPr>
                <w:rFonts w:asciiTheme="minorHAnsi" w:hAnsiTheme="minorHAnsi"/>
                <w:sz w:val="20"/>
                <w:szCs w:val="20"/>
              </w:rPr>
              <w:t xml:space="preserve"> VARĂ PE PARCURSUL ANULUI 2023 </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lastRenderedPageBreak/>
              <w:t>ASOCIAŢIA PENTRU ELEBORAREA CATALOGULUI DE VALORI ALE LOCALITĂŢII MALI IĐOŠ</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Mali Iđoš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128-90-279/2023-05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PREZENTAREA BUNURILOR DE VALOARE ALE CIMITIRELOR NOASTRE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CULTURALĂ MORA ISTVAN</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Kevi</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128-90-282/2023-05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FESTIVITATEA CU PRILEJUL PÂINII NOI 2023</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CASA MEŞTEŞUGURILOR VECHI</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128-90-284/2023-05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PROIECTE CU SCOPUL PĂSTRĂRII MEŞTEŞUGURILOR VECHI LA TINERI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FEMEILOR LĂCRĂMIOARA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Vrbica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70,000.00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128-90-307/2023-05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MARCAREA SĂRB</w:t>
            </w:r>
            <w:r w:rsidR="0094195D">
              <w:rPr>
                <w:rFonts w:asciiTheme="minorHAnsi" w:hAnsiTheme="minorHAnsi"/>
                <w:sz w:val="20"/>
                <w:szCs w:val="20"/>
              </w:rPr>
              <w:t xml:space="preserve">ĂTORII DE CRĂCIUN ÎN ANUL 2023 </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CLUBUL PRIETENILOR CÂNTECELOR POPULARE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Gornji Breg</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128-90-320/2023-05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CEA DE-A XII-A ÎNTÂLNIRE DE MUZICĂ POPULARĂ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FEMEILOR DIN ŢINUT ŞI A CASELOR ETNO</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Orom</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128-90-332/2023-05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Cea de-a XIII-a ediţie TABĂREI DE ARTIZANAT "ZENGŐ”</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UNIUNEA CULTURALĂ A MAGHIARILOR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500,000.00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128-90-334/2023-05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XV-a EDIŢIE A  TABEREI MADT</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UNIUNEA CULTURALĂ A MAGHIARILOR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300,000.00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25</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128-90-335/2023-05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XXX-a A JOCURILOR FESTIVE ALE MAGHIARILOR DIN VOIVODINA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CULTURALĂ MAGHIARĂ „PENDELJ”</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128-90-343/2023-05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PROGRAMELE MUZICA</w:t>
            </w:r>
            <w:r w:rsidR="0094195D">
              <w:rPr>
                <w:rFonts w:asciiTheme="minorHAnsi" w:hAnsiTheme="minorHAnsi"/>
                <w:sz w:val="20"/>
                <w:szCs w:val="20"/>
              </w:rPr>
              <w:t xml:space="preserve">LE ALE SOCIETĂŢII ÎN ANUL 2023 </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CULTURALĂ  ADY ENDRE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Sajan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128-90-347/2023-05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FESTIVITATE JUBILIARĂ CU PRILEJUL LXXV DE ANI DE EXISTENŢĂ A SOCIETĂŢII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CERCUL CULTURAL MAGHIAR TAKÁTS RAFAEL</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Padej</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128-90-367/2023-05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ÎN MEMORIA LUI KESEG KAROLJ ŞI AL XXIV-LEA CONCURS DE INTERVIU „KÖZEGELLENÁLLÁS”</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ČOBOLJO</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Mol</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128-90-396/2023-05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 xml:space="preserve">EDIŢIA A VI-A MĂTUŞA KLARA DIN NOU CÂNTĂ </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Budisava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128-90-403/2023-05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Cel de-al XIV-lea FESTIVAL AL PASTELOR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UNIUNEA CULTURALĂ A MAGHIARILOR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250,000.00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128-90-406/2023-05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EVENIMENTUL CENTRAL AL ZILELOR CULTURII MAGHIARE 2023</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 xml:space="preserve">ASOCIAŢIA TELEDOM </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Novi Bečej</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128-90-407/2023-05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CSUDAMADÁR”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ATELIERUL DE TEATRU AL LUI ROBERT MOLNAR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128-90-413/2023-05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TABĂRA ATELIERUL DE TEATRU AL LUI ROBERT MOLNAR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DE TINERET AL MAGHIARILOR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128-90-414/2023-05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XX-a a TABEREI ETNO DE TINERET</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lastRenderedPageBreak/>
              <w:t>ASOCIAŢIA CADRELOR DIDACTICE MAGHIARE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128-90-415/2023-05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XXVI-a "KŐKETÁNC" - FESTIVAL DE FOLCLOR PENTRU COPII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CADRELOR DIDACTICE MAGHIARE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128-90-416/2023-05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XXXVIII-a CÂNTĂ, FLUIERE CÂNTĂ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FUNDAŢIA INGENIUM</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128-90-477/2023-05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ÎNTÂLNIREA ŞCOLILOR „BOLYAI”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FUNDAŢIA INGENIUM</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128-90-476/2023-05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EDITAREA ANUARULUI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Maradik</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FESTIVITATEA CENTRALĂ A SĂRBĂTORII, 15 MARTIE ÎN SREM</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CULTURALĂ MAGHIARĂ PETŐFI</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Zrenianin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128-90-468/2023-05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TABĂRA DE PICTURĂ „B. SZABÓ GYÖRGY”</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MAGHIARĂ CULTURAL-ARTISTICĂ DIN MUŽLJA -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Zrenianin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128-90-458/2023-05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MARCAREA SĂRBĂTORILOR NAŢIONALE ALE MAGHIARILOR DIN VOIVODINA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CULTURALĂ „ČIPET ČAPAT”</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Crna Bara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21</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128-90-457/2023-05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ÎN SPIRITUL CRĂCIUNULUI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EDUCAŢIE PUBLICĂ - JERMENOVCI</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Jermenovci</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19</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128-90-423/2023-05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OBICEIURI DE CRĂCIUN ŞI DE IARNĂ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ACTIVUL FEMEILOR PIPACS</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Debeljača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128-90-443/2023-05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Cea de-a XXXIII-a TRECERE ÎN REVISTĂ DIN BANATUL DE SUD A SOCIETĂŢILOR CULTURALE MAGHIARE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„ZLATNO KLASJE”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Doline</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128-90-444/2023-05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„REGE A RÓNÁRÓL”</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„MAĐARSKA GRAĐANSKA KASINA”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Sombor</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128-90-445/2023-05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COFINANŢAREA MANIFESTĂRILOR ANUALE ALE ASOCIAŢIILOR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JOKAI MOR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Male Pijace</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128-90-448/2023-05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XVI-a CU CÂNTECUL PENTRU PRIETENIE - ÎNTÂLNIRE INTERNAŢIONALĂ DE MUZICĂ POPULARĂ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CULTURALĂ MAGHIARĂ BARTÓK BÉLA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Horgoš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128-90-449/2023-05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II-a TRADIŢIA POPULARĂ DE WEEKEND</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ARTEI POPULARE ŞI AL INSTRUCŢIEI GENERALE A MAGHIARILOR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128-90-505/2023-05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PARTICIPAREA ANSAMBLURILOR FOLCLORICE ALE CENTRULUI LA FESTIVALURILE DE ARTĂ POPULARĂ ŞI COREGRAFIE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A MEŞTEŞUGARILOR "LÁNYI ERNŐ"</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128-90-551/2023-05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„LÁNYI 125 ÉS 60”</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lastRenderedPageBreak/>
              <w:t>ASOCIAŢIA REGIONALĂ DE CETĂŢENI „LUDAŠPUSTA”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Hajdukovo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128-90-553/2023-05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X-a ediţie a FESTIVALULUI DE IARNĂ AL TRADIŢIILOR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CULTURALĂ  ADY ENDRE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Stara Moravica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70,000.00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128-90-555/2023-05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ÎN SERVICIUL TRADIŢIEI - ZIUA ADY LA STARA MORAVICA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DE CETĂŢENI MARA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500,000.00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128-90-556/2023-05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XXVII-A A ÎNTÂLNIRII ACTORILOR AMATORI AI MAGHIARILOR DIN VOIVODINA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ECOLOGICĂ „ARKUS”</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128-90-558/2023-05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VIII-A A ÎNTÂLNIRII TINERILOR CERCETĂTORI AI NATURII DIN VOIVODINA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REȚEA REGIONALĂ PENTRU EDUCAȚIA ADULȚILOR FERHA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Kanjiža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128-90-562/2023-05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VARA MEŞTEŞUGULUI LA KANJIŽA 2023</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CULTURAL MAGHIAR "NEPKER"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Kula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128-90-567/2023-05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PREZENTAREA, PROTECŢIA ŞI PROMOVAREA MEŞTEŞUGURILOR VECHI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AC PROTECŢIA PROPRIETĂŢILOR SPIRITUALE ŞI NATURALE ALE REGIUNII SUBDUNĂRENE „ĐUSI”</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Kupusina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128-90-569/2023-05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III-a A ZILEI UNITĂŢII NAŢIONALE ÎN BAČKA DE VEST</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CORUL DE COPII „PRESVETO TROJSTVO”</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ORGANIZAREA EDIŢIEI A IV-A A A FESTIVALULUI CORURILOR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CULTURALĂ „VETRENJAČA”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Obornjača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128-90-534/2023-05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V-a ÎNTÂLNIRE TRADIŢIONALĂ A PĂSTORILOR LA GĂTIREA PAPRICAŞULUI DE OAIE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CULTURAL ARTISTIC MAGHIAR DOŽA ĐERĐ”</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Bajmok</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128-90-592/2023-05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ZILELE LUI DOŽA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BOLDOG GIZELLA PĂSTRAREA TRADIŢIONALĂ A ARTIZANATULUI</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Temerin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19</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128-90-596/2023-05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PĂSTRAREA, DEZVOLTAREA ŞI STIMULAREA CULTURII TRADIŢIONALE A MAGHIARILOR DIN VOIVODINA PRIN ORGANIZAREA DE EXPOZIŢII, INSTRUCTAJE ŞI ATELIERE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MAGHIARĂ CULTURAL-ARTISTICĂ VECSERA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Bačka Palanka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11</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128-90-603/2023-05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PLANUL ANUAL COMPLET AL MANIFESTĂRILOR SCAM</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FUNDAŢIA BOLYAI FARKAS PENTRU TALENTE CARE SE INSTRUIESC ÎN LIMBA MAGHIARĂ</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128-90-622/2023-05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SUPERFORŢA DE AZI ESTE PROGRAMAREA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lastRenderedPageBreak/>
              <w:t>SOCIETATEA MAGHIARĂ CULTURAL-ARTISTICĂ TAMASI ARON</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Panciova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128-90-625/2023-05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PARTICIPAREA GRUPURILOR DE FOLCLOR LA FESTIVALURI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PENTRU DEZVOLTAREA COMUNITĂŢII „BAČKI VINOGRADI”</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Bački Vinogradi</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128-90-684/2023-05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Cea de-a XXXX-a CURSĂ A MĂGARILOR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MAGHIARĂ „SIRMAI KAROLJ”</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Temerin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128-90-692/2023-05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CEA DE-A XXVI-ATABĂRĂ DE MUZICĂ POPULARĂ ŞI INSTRUMENTE MUZICALE DIN TEMERIN</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FORUMUL INTELECTUALILOR DIN MORAVICA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Stara Moravica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128-90-713/2023-05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X-A ÎNTRUNIRE A ACTORILOR-ELEVI DIN STARA MORAVICA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MARILOR FAMILII KINČE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Mali Iđoš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128-90-730/2023-05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TĂIEREA PORCILOR ŞI MANIFESTAREA JUBILIARĂ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MAGHIARĂ  JÁNOS ARANY</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Čonoplja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128-90-731/2023-05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SĂ NE CUNOAŞTEM MAI BINE DE AMBELE PĂRŢI ALE GRANIŢEI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LIFKA SANDOR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Hajdukovo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128-90-799/2023-05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CONCURS DE ARTĂ PLASTICĂ PENTRU COPII LA CULESUL STRUGURILOR LA HAJDUKOVO</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CULTURAL MAGHIAR "NEPKER"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128-90-803/2023-05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NOI SPECTACOLE DE TEATRU EDIŢIA A XV-A FABULA RASA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NOSA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Hajdukovo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128-90-816/2023-05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INAUGURAREA FESTIVĂ A NOULUI CĂMIN CULTURAL ÎN NOSA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MAGHIARĂ CULTURAL-ARTISTICĂ PALIĆ</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Palić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128-90-823/2023-05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ORGANIZAREA MANIFESTĂRILOR TRADIŢIONALE LA PALIĆ</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CIVIL CI-FI</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Senta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128-90-835/2023-05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Cea de-a XIII-a ediţie MAREA ZÂMBETULUI - FESTIVAL PENTRU COPII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CADRELOR DIDACTICE DIN BANAT PASZTOR VERA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Kikinda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128-90-838/2023-05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VI-A TABĂRA TRADIŢIONALĂ A DANSULUI POPULAR MAGHIAR DE PE TERITORIUL COMUNEI KIKINDA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MAGHIARĂ „SIRMAI KAROLJ”</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Temerin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110,000.00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TINI FESTIVAL 2023</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MAGHIARĂ „SIRMAI KAROLJ”</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Temerin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67,000.00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128-90-974/2023-05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CONCURS DE MUZICĂ POPULARĂ ŞI JOC POPULAR PENTRU ELEVII DE ŞCOALĂ MEDIE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FORUMUL VOIVODINEAN AL TINERILOR - BIFO</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128-90-753/2023-05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XX-a a A UNIVERSITĂŢII VOIVODINENE DESCHISE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lastRenderedPageBreak/>
              <w:t>SOCIETATEA PENTRU CULTIVAREA TRADIŢIEI VADVIRAG</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128-90-755/2023-05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PROGRAMELE ANUALE ALE ASOCIAŢIILOR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PENTRU EI - ASOCIAŢIA PENTRU COPIII DIN MORAVICA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Stara Moravica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128-90-760/2023-05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„CSILLAGÖSVÉNY”</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PEDAGOGILOR MAGHIARI DE TEATRU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Feketić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200,000.00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128-90-762/2023-05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XV-a EDIŢIE A ATELIERUL COPIILOR ACTORI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MAGHIARĂ CULTURAL-ARTISTICĂ VECSERA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Panciova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128-90-766/2023-05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MANIFESTĂRILE TRADIŢIONALE ANUALE ALE ASOCIAŢIILOR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ARTISTICĂ A TALENTELOR TALENTUM</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128-90-786/2023-05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Cel de-al XI-lea CONCURSULUI DE DANS PENTRU COPIII ŞI TINERII DIN VOIVODINA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TEATRUL DE AMATORI MADAČ</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Zrenianin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128-90-828/2023-05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PREZENTAREA MANIFESTĂRILOR TEATRALE ÎN LOCAŢII DIFERITE ÎN VOIVODINA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MAGHIAR DE FOLCLOR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128-90-519/2023-05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ORGANIZAREA INSTRUCTAJULUI "HIMZŐ”</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CASA ETNO MAGDIN DOM</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Tornjoš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128-90-520/2023-05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VII-a A TABEREI TRADIŢIONALE DE ARTIZANAT</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CULTURAL MAGHIAR  KODÁLY ZOLTÁN</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128-90-521/2023-05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FESTIVALUL DE FOLCLOR ÎN BAČKA CENTRALĂ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CULTURAL MAGHIAR  KODÁLY ZOLTÁN</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128-90-522/2023-05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CU POEZIE, PROZĂ ŞI CÂNTECE POPULARE PENTRU PĂSTRAREA DIVERSITĂŢILOR LIMBII MAGHIARE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CADRELOR DIDACTICE MAGHIARE DIN BAČKA DE NORD</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21</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128-90-523/2023-05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PEDAGOGIE CREATIVĂ - CU MIJLOACE DIGITALE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Mali Iđoš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128-90-525/2023-05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IV-a EDIŢIE A FESTIVALULUI DE TOAMNĂ AL TINERETULUI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PENTRU CULTIVAREA TRADIŢIEI „POSSESSION”</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Mali Iđoš</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128-90-527/2023-05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ANA DANI 2023</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DE CETĂŢENI NIDUS ÎMPREUNĂ PENTRU DEZVOLTAREA COPIILOR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128-90-529/2023-05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PROGRAME ANUALE DE INTERES DEOSEBIT</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„BRATSTVO”</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Bajša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128-90-580/2023-05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ÎNTRUNIREA INTERNAŢIONALĂ DE FOLCLOR PENTRU COPII ÎN BAJŠA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CENTRUL VOIVODINEAN PENTRU METODICĂ</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13</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128-90-582/2023-05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„TANTÁRGYHÁLÓ” - COMPETIŢIE ACADEMICĂ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lastRenderedPageBreak/>
              <w:t>ASOCIAŢIA „ROŽA ŠANDOR”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Hajdukovo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128-90-662/2023-05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COMPETIŢIA DE ARTĂ PLASTICĂ A COPIILOR ÎN TIMPUL ADVENTULUI ŞI CRĂCIUNULUI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CULTURALĂ „ARANJKAPU”</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30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128-90-666/2023-05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SĂRITUL PESTE FOC ÎN PREAJMA SFÂNTULUI IVAN</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CULTURALĂ ŞI DE TINERET „WЕМSICAL SERBIA“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Kanjiža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128-90-668/2023-05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IX-a EDIŢIE FESTIVALULUI MORILOR DE VÂNT - PROGRAM FOLCLORIC, FAMILIAL</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COMPETIŢIE ARTISTICĂ A ELEVILOR DE ŞCOALĂ MEDIE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Bečej</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310,000.00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128-90-671/2023-05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LVI-A COMPETIŢIE ARTISTICĂ A ELEVILOR DE ŞCOALĂ MEDIE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PENTRU DEZVOLTAREA DISTRICTULUI BAČKA DE VEST PODUNAVLJE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Doroslovo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128-90-700/2023-05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ÎNTÂLNIREA ORGANIZAŢIILOR CIVICE MAGHIARE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MAGHIARĂ MORIC ŽIGMOND</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Doroslovo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128-90-743/2023-05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ACHIZIŢIA DE CIZME ŞI PANTOFI PENTRU GRUPUL FOLCLORIC „ĐENĐEŠBOKRETA”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FESTIVALUL DE CÂNTECE ORĂŞENEŞTI MAGHIARE ŞI ČARDAŠ VIVE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Debeljača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110,000.00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128-90-746/2023-05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AL XXVII-LEA FESTIVAL DE CÂNTECE ORĂŞENEŞTI MAGHIARE ŞI ČARDAŠ</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PROMO ART</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128-90-909/2023-05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ATELIER MOZAIC ÎN LIMBA MAGHIARĂ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SCENA ARTISTICĂ SIVERI JANOS</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Zrenianin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19</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128-90-945/2023-05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SERI LITERARE PE PARCURSUL ANULUI 2023 .</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ZIARIŞTILOR MAGHIARI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Novi Sad</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128-90-956/2023-05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ORGANIZAREA FESTIVITĂŢILOR CU PRILEJUL JUBILEULUI ASOCIAŢIEI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SCAM ARANY JÁNOS SRBOBRAN</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Srbobran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18</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128-90-957/2023-05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XXI-a Muzica strămoşilor noştri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PENTRU LIMBA MAGHIARĂ SARVAS GABOR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128-90-958/2023-05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ZILELE LINGVISTICE ALE LUI GABOR SARVAS</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 MAGHIARĂ PENTRU CULTIVAREA CULTURII ŞI PĂSTRAREA ISTORIEI LOCALE „FEKETIĆ”</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Feketić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128-90-839/2023-05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„RUKOHVAT” - PROGRAME PENTRU COMUNITATE 2023</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CĂRŢI „ELETJEL”</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128-90-841/2023-05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PREZENTAREA CĂRŢILOR ASOCIAŢIILOR ÎN ÎNTREAGA VOIVODINĂ, PRECUM ŞI SĂPTĂMÂNA FESTIVĂ A CĂRŢII LA BUDAPESTA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DE RECITATORI A MAGHIARILOR DIN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Feketić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300,000.00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27</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128-90-860/2023-05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MANIFE</w:t>
            </w:r>
            <w:r w:rsidR="0094195D">
              <w:rPr>
                <w:rFonts w:asciiTheme="minorHAnsi" w:hAnsiTheme="minorHAnsi"/>
                <w:sz w:val="20"/>
                <w:szCs w:val="20"/>
              </w:rPr>
              <w:t xml:space="preserve">STĂRI PE PARCURSUL ANULUI 2023 </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lastRenderedPageBreak/>
              <w:t>CERCUL PRIETENILOR COLONIEI ARTISTICE INTERNAŢIONALE 9+1</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Stara Moravica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128-90-861/2023-05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EXPOZIŢII ŞI ATELIERE ÎN</w:t>
            </w:r>
            <w:r w:rsidR="0094195D">
              <w:rPr>
                <w:rFonts w:asciiTheme="minorHAnsi" w:hAnsiTheme="minorHAnsi"/>
                <w:sz w:val="20"/>
                <w:szCs w:val="20"/>
              </w:rPr>
              <w:t xml:space="preserve"> ORGANIZAREA ASOCIAŢIILOR 2023 </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„LAVANDEMAGIE”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Subotica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128-90-867/2023-05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ATELIERE DE VARĂ PENTRU COPII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„TRADIŢIA”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Palić</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128-90-871/2023-05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ŞCOALA DE MUZICĂ POPULARĂ</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„CORVINUS”</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Bajmok</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12</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128-90-880/2023-05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XV-a EDIŢIE A FESTIVALULUI PORUMBULUI BAJMOK</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ARTEI ŞI CREAŢIEI POPULARE POTISJE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Bačko Petrovo Selo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100,000.00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128-90-885/2023-05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Al XVII-lea FESTIVAL INTERNAŢIONAL PENTRU COPII DE DANS POPULAR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DE CETĂŢENI „NEVEN” UTRINE</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Utrine</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14</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128-90-889/2023-05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XXIII-a EDIŢIE A PRAZNICULUI CU PRILEJUL SFINŢIRII TRADIŢIONALE A PÂINII</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CORUL DE CAMERĂ MUSICA HUMANA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Ada</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250,000.00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128-90-891/2023-05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Ediţia a XXIII-a A ÎNTÂLNIRII CORURILOR MAGHIARILOR DIN VOIVODINA</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PENTRU CULTIVAREA OBICEIURILOR ŞI TRADIŢIEI BUZAVIRAG</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Novi Itebej</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23</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128-90-915/2023-05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PĂSTRAREA PATRIMONIULUI CULTURAL</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CLUB PENTRU CULTIV. TRAD. ŞI OBICEIURILOR TUTUROR POPOAELOR ŞI NAŢION- VOIVODINA</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Srbobran</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20</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128-90-973/2023-05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DESFĂŞURAREA ŞI PROTECŢIA OBICEIURILOR POPULARE</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Orom</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15</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128-90-980/2023-05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ÎNTÂLNIRE DE MUZICĂ POPULARĂ „SĂ FIE MUZICA A TUTUROR”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SOCIETATEA CULTURAL-ARTISTICĂ PETŐFI SÁNDOR</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Trešnjevac</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16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128-90-996/2023-05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„ESZTERLÁNC 2023”</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ASOCIAŢIA TEATRALĂ LITERARĂ GRACZA JÁNOS</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Novo Orahovo</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80,000.00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noProof/>
                <w:sz w:val="20"/>
                <w:szCs w:val="20"/>
              </w:rPr>
            </w:pPr>
            <w:r>
              <w:rPr>
                <w:rFonts w:asciiTheme="minorHAnsi" w:hAnsiTheme="minorHAnsi"/>
                <w:sz w:val="20"/>
                <w:szCs w:val="20"/>
              </w:rPr>
              <w:t>26</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128-90-1008/2023-05</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C3BF2" w:rsidP="006D4993">
            <w:pPr>
              <w:rPr>
                <w:rFonts w:asciiTheme="minorHAnsi" w:hAnsiTheme="minorHAnsi" w:cstheme="minorHAnsi"/>
                <w:noProof/>
                <w:sz w:val="20"/>
                <w:szCs w:val="20"/>
              </w:rPr>
            </w:pPr>
            <w:r>
              <w:rPr>
                <w:rFonts w:asciiTheme="minorHAnsi" w:hAnsiTheme="minorHAnsi"/>
                <w:sz w:val="20"/>
                <w:szCs w:val="20"/>
              </w:rPr>
              <w:t>A IV-a EDIŢIE A ÎNTÂLNIRII DE FOLCLOR</w:t>
            </w:r>
          </w:p>
        </w:tc>
      </w:tr>
      <w:tr w:rsidR="006C3BF2" w:rsidRPr="006C3BF2" w:rsidTr="003A0A46">
        <w:trPr>
          <w:trHeight w:val="600"/>
        </w:trPr>
        <w:tc>
          <w:tcPr>
            <w:tcW w:w="2847" w:type="dxa"/>
            <w:tcBorders>
              <w:top w:val="nil"/>
              <w:left w:val="single" w:sz="4" w:space="0" w:color="auto"/>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402"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 </w:t>
            </w:r>
          </w:p>
        </w:tc>
        <w:tc>
          <w:tcPr>
            <w:tcW w:w="1691"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b/>
                <w:bCs/>
                <w:noProof/>
                <w:sz w:val="20"/>
                <w:szCs w:val="20"/>
              </w:rPr>
            </w:pPr>
            <w:r>
              <w:rPr>
                <w:rFonts w:asciiTheme="minorHAnsi" w:hAnsiTheme="minorHAnsi"/>
                <w:b/>
                <w:bCs/>
                <w:sz w:val="20"/>
                <w:szCs w:val="20"/>
              </w:rPr>
              <w:t>15,450,000.00</w:t>
            </w:r>
          </w:p>
        </w:tc>
        <w:tc>
          <w:tcPr>
            <w:tcW w:w="1060"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jc w:val="right"/>
              <w:rPr>
                <w:rFonts w:asciiTheme="minorHAnsi" w:hAnsiTheme="minorHAnsi" w:cstheme="minorHAnsi"/>
                <w:noProof/>
                <w:sz w:val="20"/>
                <w:szCs w:val="20"/>
              </w:rPr>
            </w:pPr>
            <w:r>
              <w:rPr>
                <w:rFonts w:asciiTheme="minorHAnsi" w:hAnsiTheme="minorHAnsi"/>
                <w:sz w:val="20"/>
                <w:szCs w:val="20"/>
              </w:rPr>
              <w:t> </w:t>
            </w:r>
          </w:p>
        </w:tc>
        <w:tc>
          <w:tcPr>
            <w:tcW w:w="2445" w:type="dxa"/>
            <w:tcBorders>
              <w:top w:val="nil"/>
              <w:left w:val="nil"/>
              <w:bottom w:val="single" w:sz="4" w:space="0" w:color="auto"/>
              <w:right w:val="single" w:sz="4" w:space="0" w:color="auto"/>
            </w:tcBorders>
            <w:shd w:val="clear" w:color="auto" w:fill="auto"/>
            <w:vAlign w:val="center"/>
            <w:hideMark/>
          </w:tcPr>
          <w:p w:rsidR="006D4993" w:rsidRPr="006C3BF2" w:rsidRDefault="006D4993" w:rsidP="006D4993">
            <w:pPr>
              <w:rPr>
                <w:rFonts w:asciiTheme="minorHAnsi" w:hAnsiTheme="minorHAnsi" w:cstheme="minorHAnsi"/>
                <w:noProof/>
                <w:sz w:val="20"/>
                <w:szCs w:val="20"/>
              </w:rPr>
            </w:pPr>
            <w:r>
              <w:rPr>
                <w:rFonts w:asciiTheme="minorHAnsi" w:hAnsiTheme="minorHAnsi"/>
                <w:sz w:val="20"/>
                <w:szCs w:val="20"/>
              </w:rPr>
              <w:t> </w:t>
            </w:r>
          </w:p>
        </w:tc>
      </w:tr>
    </w:tbl>
    <w:p w:rsidR="006D4993" w:rsidRPr="006C3BF2" w:rsidRDefault="006D4993" w:rsidP="00AD3495">
      <w:pPr>
        <w:rPr>
          <w:rFonts w:asciiTheme="minorHAnsi" w:hAnsiTheme="minorHAnsi" w:cstheme="minorHAnsi"/>
          <w:sz w:val="20"/>
          <w:szCs w:val="20"/>
          <w:lang w:val="sr-Cyrl-RS"/>
        </w:rPr>
      </w:pPr>
    </w:p>
    <w:p w:rsidR="00C95930" w:rsidRPr="006C3BF2" w:rsidRDefault="00C95930" w:rsidP="00C95930">
      <w:pPr>
        <w:pStyle w:val="ListParagraph"/>
        <w:rPr>
          <w:rFonts w:asciiTheme="minorHAnsi" w:hAnsiTheme="minorHAnsi" w:cstheme="minorHAnsi"/>
          <w:b/>
          <w:sz w:val="20"/>
          <w:szCs w:val="20"/>
          <w:lang w:val="sr-Cyrl-RS"/>
        </w:rPr>
      </w:pPr>
    </w:p>
    <w:tbl>
      <w:tblPr>
        <w:tblW w:w="11070" w:type="dxa"/>
        <w:tblInd w:w="-815" w:type="dxa"/>
        <w:tblLook w:val="04A0" w:firstRow="1" w:lastRow="0" w:firstColumn="1" w:lastColumn="0" w:noHBand="0" w:noVBand="1"/>
      </w:tblPr>
      <w:tblGrid>
        <w:gridCol w:w="2820"/>
        <w:gridCol w:w="1271"/>
        <w:gridCol w:w="1489"/>
        <w:gridCol w:w="1170"/>
        <w:gridCol w:w="1620"/>
        <w:gridCol w:w="2700"/>
      </w:tblGrid>
      <w:tr w:rsidR="006C3BF2" w:rsidRPr="006C3BF2" w:rsidTr="006E4319">
        <w:trPr>
          <w:trHeight w:val="600"/>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1836F4" w:rsidRPr="006C3BF2" w:rsidRDefault="001836F4" w:rsidP="00B054E4">
            <w:pPr>
              <w:jc w:val="center"/>
              <w:rPr>
                <w:rFonts w:asciiTheme="minorHAnsi" w:hAnsiTheme="minorHAnsi" w:cstheme="minorHAnsi"/>
                <w:b/>
                <w:bCs/>
                <w:noProof/>
                <w:sz w:val="20"/>
                <w:szCs w:val="20"/>
              </w:rPr>
            </w:pPr>
            <w:r>
              <w:rPr>
                <w:rFonts w:asciiTheme="minorHAnsi" w:hAnsiTheme="minorHAnsi"/>
                <w:b/>
                <w:bCs/>
                <w:sz w:val="20"/>
                <w:szCs w:val="20"/>
              </w:rPr>
              <w:t>COMUNITATEA NAŢIONALĂ SLOVACĂ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JEDNOTA SOCIETATE DIDACTICĂ</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Gložan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128-90-163/2023-05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„Ediţia a LI-a a FESTIVALULUI DE FOLCLOR „TANCUJ, TANCUJ...”</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CULTURAL SLOVAC PAVEL JOZEF ŠAFÁRIK</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128-90-790/2023-05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„CONFECŢIONAREA BICIURILOR DE PĂSTORI”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ASOCIAŢIA DE ASOCIAȚII SLOVACE ALE FEMEILOR</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128-90-862/2023-05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ATELIERUL DE CONFECŢIONARE A OBIECTELOR DECORATIVE DIN CERAMICĂ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 SLOVACĂ JEDNOTA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Šid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128-90-615/2023-05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A VIII-a EDIŢIE A FESTIVALUL DE CÂNTECE POPULARE SLOVACE „KED SI JA ZASPIEVAM”</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„Oko Info”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Kovačica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128-90-978/2023-05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ORGI DIN KOVAČICA POVESTE DESPRE SPIRIT, MUZICĂ ŞI MEŞTEŞUG</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CULTURAL INFORMATIV SLOVAC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Kisač</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250,000.00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128-90-324/2023-05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EXPOZIŢIE DE CREAŢIE SLOVACĂ DE MODĂ ETNO</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CLUBUL TINERETULUI STUDENŢESC DIN KOVAČICA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Kovačica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128-90-584/2023-05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ZILELE DE MAI ALE LOCALITĂŢII KOVAČICA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CULTURAL-ARTISTICĂ SLOVACĂ „FLOAREA-SOARELUI”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Padina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128-90-609/2023-05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SĂ PĂSTRĂM PATRIMONIUL STRĂMOŞILOR NOŞTRI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ARTIŞTILOR PLASTICI SMED SMAD PADINA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Padina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128-90-963/2023-05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FÂNTÂNILE DIN PADINA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„INTEGRA 21”</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300,000.00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128-90-922/2023-05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ZIUA TRADIŢIEI DIN KISAČ - ETNO KISAČ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EDUCATORILOR CADRELOR DIDACTICE SLOVACE DIN VOIVODINA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128-90-907/2023-05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FAMILIA MEA CREATIVĂ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CULTURAL SLOVAC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Bajša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128-90-657/2023-05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ZILELE SLOVACE LA BAJŠA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DETAŞAMENTUL CERCETAŞILOR KOVAČICA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Kovačica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128-90-598/2023-05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CERCETAŞII ÎN MEDIUL SLOVAC - BIVAK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PENSIONARILOR DIN SELENČA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Selenča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128-90-245/2023-05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AVANSAREA STATUTULUI CULTURAL ŞI SOCIAL AL PENSIONARILOR DIN SELENČA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 "JAN KOLAR"</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Selenča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11</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128-90-263/2023-05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SĂ PĂSTRĂM ŞI DIGITALIZĂM TRADIŢIA SLOVACILOR VOIVODINENI DIN SELENČA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CULTURAL INFORMATIV SLOVAC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Kisač</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300,000.00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128-90-325/2023-05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P.S. MIRA BRTKA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Hlas ľudu din Novi Sad</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128-90-601/2023-05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SĂ PĂSTRĂM TRADIŢIA SLOVACILOR DIN VOIVODINA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CULTURAL TURISTIC INFORMATIV SLOVAC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Aradac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128-90-628/2023-05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EDUCAŢIA - BAZA PĂSTRĂRII IDENTITĂŢII NAŢIONALE A SLOVACILOR DIN BANAT</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„MATICA SLOVAČKA” DIN SERBIA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128-90-802/2023-05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COLONIA DE ARTĂ PLASTICĂ MOMS BĂNĂŢEAN, CU PRILEJUL JUBILEULUI 200 DE ANI DE LA VENIREA SLOVACILOR ÎN JANOŠIK</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„MATICA SLOVAČKA” DIN SERBIA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128-90-728/2023-05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ÎNTÂLNIREA INTERNAŢIONALĂ A PROFESORILOR SLOV</w:t>
            </w:r>
            <w:r w:rsidR="001E710D">
              <w:rPr>
                <w:rFonts w:asciiTheme="minorHAnsi" w:hAnsiTheme="minorHAnsi"/>
                <w:sz w:val="20"/>
                <w:szCs w:val="20"/>
              </w:rPr>
              <w:t xml:space="preserve">ACI DIN VOIVODINA ÎN ANUL 2023 </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INFORMATIV SLOVAC-SÂRB</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Lalić</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128-90-699/2023-05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SEARĂ LITERARĂ TEATRALĂ DE ARTĂ PLASTICĂ A LUI KARLO MILOSLAV LEHOTSKI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MATICA SLOVAČKA” DIN SERBIA - MOMS KISAČ</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128-90-586/2023-05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250 DE ANI DE LA VENIREA SLOVACILOR DIN KISAČ</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FEMEILOR PADINA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Padina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128-90-549/2023-05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ANIVERSAREA A 100 DE ANI DE LA PRIMUL ANGAJAMENT SOCIAL ORGANIZAT AL FEMEILOR LA PADINA ŞI 20 DE ANI DE LA RELUAREA ACTIVITĂŢII ASOCIAŢIEI DE FEMEI DIN PADINA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FEMEILOR DIN PETROVAC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128-90-686/2023-05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ŞEZĂTOARE ÎN MOD TRADIŢIONAL</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„MATICA SLOVAČKA” DIN SERBIA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128-90-737/2023-05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FESTIVITĂŢILE POPULARE SLOVACE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CULTURAL-ARTISTICĂ SLOVACĂ PIVNICE</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Pivnice</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128-90-302/2023-05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ORGANIZAREA EDIŢIEI A  LVII-a A FESTIVALULUI INTERNAŢIONAL AL SOLIŞTILOR DE MUZICĂ POPULARĂ AUTENTICĂ SLOVACĂ „ÎNTÂLNIREA ÎN CÂMPIA PIVNICE”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INFORMATIV SLOVAC-SÂRB</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Lalić</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128-90-741/2023-05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ZILELE DULCI ALE LUI LALIĆ - TORTIJADA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„MATICA SLOVAČKA” DIN SERBIA - MOMS BELO BLATO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128-90-221/2023-05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PREGĂTIREA PENTRU TIPAR A CĂRŢII DESPRE EVENIMENTELE DIN VIAŢA SLOVACILOR DIN BELO BLATO</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„MATICA SLOVAČKA” DIN SERBIA - MOMS BELO BLATO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128-90-220/2023-05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PREGĂTIREA ŞI REALIZAREA PROGRAMULUI CULTURAL-ARTISTIC ŞI A EXPOZIŢIEI CU PRILEJUL JUBILEULUI 140 DE ANI DE LA VENIREA SLOVACILOR ÎN BELO BLATO</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ARTISTICĂ „MIHAL GERŽA KISAČ</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Kisač</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19</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128-90-210/2023-05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EXPOZIŢIA INDIVIDUALĂ A LUI PAVEL HRĆAN</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ARTISTICĂ „MIHAL GERŽA KISAČ</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Kisač</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128-90-207/2023-05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EXPOZIŢIE CU PRILEJUL A 250 DE ANI AI SLOVACILOR DIN KISAČ</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FEMEILOR DIN JANOŠIK</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Janošik</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128-90-704/2023-05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MANIFESTAREA ZILELE VIŞINEI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Artiştilor Plastici „Paleta din Gložan”</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Gložan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128-90-465/2023-05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ŞCOALA DE PICTURĂ PENTRU COPII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ASOCIAŢIA ARTIŞTILOR PLASTICI DIN PETROVAC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128-90-912/2023-05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PICTATUL ÎN PARCUL LUI ZUZANA MEDVEĐOVA PENTRU FESTIVITĂŢILE POPULARE SLOVACE - COLONIA DE ARTĂ PLASTICĂ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b/>
                <w:bCs/>
                <w:noProof/>
                <w:sz w:val="20"/>
                <w:szCs w:val="20"/>
              </w:rPr>
            </w:pPr>
            <w:r>
              <w:rPr>
                <w:rFonts w:asciiTheme="minorHAnsi" w:hAnsiTheme="minorHAnsi"/>
                <w:b/>
                <w:bCs/>
                <w:sz w:val="20"/>
                <w:szCs w:val="20"/>
              </w:rPr>
              <w:t>3,200,000.00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r w:rsidR="006C3BF2" w:rsidRPr="006C3BF2" w:rsidTr="006E4319">
        <w:trPr>
          <w:trHeight w:val="600"/>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1836F4" w:rsidRPr="006C3BF2" w:rsidRDefault="001836F4" w:rsidP="00B054E4">
            <w:pPr>
              <w:jc w:val="center"/>
              <w:rPr>
                <w:rFonts w:asciiTheme="minorHAnsi" w:hAnsiTheme="minorHAnsi" w:cstheme="minorHAnsi"/>
                <w:b/>
                <w:bCs/>
                <w:noProof/>
                <w:sz w:val="20"/>
                <w:szCs w:val="20"/>
              </w:rPr>
            </w:pPr>
            <w:r>
              <w:rPr>
                <w:rFonts w:asciiTheme="minorHAnsi" w:hAnsiTheme="minorHAnsi"/>
                <w:b/>
                <w:bCs/>
                <w:sz w:val="20"/>
                <w:szCs w:val="20"/>
              </w:rPr>
              <w:t>COMUNITATEA NAŢIONALĂ ROMÂNĂ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ASOCIAȚIA DE CETĂȚENI „BANATIC-ART” VÂRȘEȚ</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Vârșeț</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128-90-229/2023-05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CORUL COPIILOR ROMÂNI DIN SERBIA (VOIVODINA)- „CARMINA FELIX”</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FENIX UZDIN</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128-90-801/2023-05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„ACTIVITATEA ANUALĂ ASOCIAŢIEI DE CETĂŢENI FENIX - UZDIN”</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MARELE FESTIVAL DE FOLCLOR AL ROMÂNILOR DIN VOIVODINA - SERBIA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128-90-804/2023-05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MARELE FESTIVAL DE FOLCLOR AL ROMÂNILOR DIN VOIVODINA - SERBIA VÂRȘEȚ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TINERETUL MUZICAL UZDIN</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128-90-614/2023-05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AL XXXV-LEA FESTIVAL DE MUZICĂ UŞOARĂ „TINEREŢEA CÂNTĂ” UZDIN</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FUNDAŢIA „PROTOPOP TRAIAN OPREA”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Vârșeț</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74,000.00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128-90-1001/2023-05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FESTIVALUL „SÂNZIENELE”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FESTIVALULUI DE FOLCLOR ŞI MUZICĂ ROMÂNEASCĂ DIN VOIVODINA  - RS</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128-90-975/2023-05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„EDIŢIA A LXIII-a A FESTIVALUL DE MUZICĂ ROMÂNEASCĂ ŞI FOLCLOR DIN VOIVODINA - REPUBLICA SERBIA”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ORCHESTRA POPULARĂ A ROMÂNILOR DIN VOIVODINA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Zrenianin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128-90-328/2023-05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PARTICIPAREA ORCHESTREI DE MUZICĂ POPULARĂ A ROMÂNILOR DIN VOIVODINA LA EDIŢIA A XII-a DE ROMANŢE ŞI ŞLAGĂRE EVERGREEN</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PENTRU PĂSTRAREA TRADIŢIEI ŞI CULTURII „SATU NOU”</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Satu Nou</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AD3495" w:rsidP="00B054E4">
            <w:pPr>
              <w:jc w:val="right"/>
              <w:rPr>
                <w:rFonts w:asciiTheme="minorHAnsi" w:hAnsiTheme="minorHAnsi" w:cstheme="minorHAnsi"/>
                <w:noProof/>
                <w:sz w:val="20"/>
                <w:szCs w:val="20"/>
              </w:rPr>
            </w:pPr>
            <w:r>
              <w:rPr>
                <w:rFonts w:asciiTheme="minorHAnsi" w:hAnsiTheme="minorHAnsi"/>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21</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128-90-637/2023-05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PARTICIPAREA ORCHESTREI DE MUZICĂ POPULARĂ LA CONCERTELE, MANIFESTĂRILE ŞI FESTIVALURILE DE MUZICĂ ROMÂNEASCĂ ŞI FOLCLOR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ORCHESTRA DE MUZICĂ POPULARĂ ROMÂNEASCĂ CNMNR</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Vârșeț</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280,000.00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128-90-636/2023-05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PARTICIPAREA LA FESTIVALUL DE FOLCLOR ŞI MUZICĂ ROMÂNEASCĂ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 MIHAI EMINESCU</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Coştei</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128-90-840/2023-05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UNIUNEA TEATRELOR DE AMATORI ALE ROMÂNILOR DIN P.A. VOIVODINA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Alibunar</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128-90-906/2023-03</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EDIŢIA a LI-a A ZILELO</w:t>
            </w:r>
            <w:r w:rsidR="001E710D">
              <w:rPr>
                <w:rFonts w:asciiTheme="minorHAnsi" w:hAnsiTheme="minorHAnsi"/>
                <w:sz w:val="20"/>
                <w:szCs w:val="20"/>
              </w:rPr>
              <w:t xml:space="preserve">R DE TEATRU ALE ROMÂNILOR 2023 </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ASOCIAŢIA TRUPA DE TEATRU „TODOR CREŢU TOŞA”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128-90-896/2023-05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PREMIERA PIESEI DE TEATRU DOAMNA MINISTRU</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 LUCEAFĂRUL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Vârșeț</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75 DE ANI DE EXISTENŢĂ A SCA LUCEAFĂRUL PRIN MUZICĂ ŞI FOLCLOR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ROMÂN PENTRU INSTITUŢII DEMOCRATICE ŞI DREPTURILE OMULUI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LUMEA MULTICOLORĂ A COPILĂRIEI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tcPr>
          <w:p w:rsidR="00AD3495" w:rsidRPr="006C3BF2" w:rsidRDefault="00AD3495" w:rsidP="00AD3495">
            <w:pPr>
              <w:rPr>
                <w:rFonts w:asciiTheme="minorHAnsi" w:hAnsiTheme="minorHAnsi" w:cstheme="minorHAnsi"/>
                <w:noProof/>
                <w:sz w:val="20"/>
                <w:szCs w:val="20"/>
              </w:rPr>
            </w:pPr>
            <w:r>
              <w:rPr>
                <w:rFonts w:asciiTheme="minorHAnsi" w:hAnsiTheme="minorHAnsi"/>
                <w:sz w:val="20"/>
                <w:szCs w:val="20"/>
              </w:rPr>
              <w:t>CENTRUL ROMÂN PENTRU INSTITUŢII DEMOCRATICE ŞI DREPTURILE OMULUI</w:t>
            </w:r>
          </w:p>
        </w:tc>
        <w:tc>
          <w:tcPr>
            <w:tcW w:w="1271" w:type="dxa"/>
            <w:tcBorders>
              <w:top w:val="nil"/>
              <w:left w:val="nil"/>
              <w:bottom w:val="single" w:sz="4" w:space="0" w:color="auto"/>
              <w:right w:val="single" w:sz="4" w:space="0" w:color="auto"/>
            </w:tcBorders>
            <w:shd w:val="clear" w:color="auto" w:fill="auto"/>
            <w:vAlign w:val="center"/>
          </w:tcPr>
          <w:p w:rsidR="00AD3495" w:rsidRPr="006C3BF2" w:rsidRDefault="00AD3495" w:rsidP="00AD3495">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tcPr>
          <w:p w:rsidR="00AD3495" w:rsidRPr="006C3BF2" w:rsidRDefault="00AD3495" w:rsidP="00AD3495">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tcPr>
          <w:p w:rsidR="00AD3495" w:rsidRPr="006C3BF2" w:rsidRDefault="00AD3495" w:rsidP="00AD3495">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tcPr>
          <w:p w:rsidR="00AD3495" w:rsidRPr="006C3BF2" w:rsidRDefault="00AD3495" w:rsidP="00AD3495">
            <w:pPr>
              <w:jc w:val="right"/>
              <w:rPr>
                <w:rFonts w:asciiTheme="minorHAnsi" w:hAnsiTheme="minorHAnsi" w:cstheme="minorHAnsi"/>
                <w:noProof/>
                <w:sz w:val="20"/>
                <w:szCs w:val="20"/>
              </w:rPr>
            </w:pPr>
            <w:r>
              <w:rPr>
                <w:rFonts w:asciiTheme="minorHAnsi" w:hAnsiTheme="minorHAnsi"/>
                <w:sz w:val="20"/>
                <w:szCs w:val="20"/>
              </w:rPr>
              <w:t>128-90-30/2023-05</w:t>
            </w:r>
          </w:p>
        </w:tc>
        <w:tc>
          <w:tcPr>
            <w:tcW w:w="2700" w:type="dxa"/>
            <w:tcBorders>
              <w:top w:val="nil"/>
              <w:left w:val="nil"/>
              <w:bottom w:val="single" w:sz="4" w:space="0" w:color="auto"/>
              <w:right w:val="single" w:sz="4" w:space="0" w:color="auto"/>
            </w:tcBorders>
            <w:shd w:val="clear" w:color="auto" w:fill="auto"/>
            <w:vAlign w:val="center"/>
          </w:tcPr>
          <w:p w:rsidR="00AD3495" w:rsidRPr="006C3BF2" w:rsidRDefault="006C3BF2" w:rsidP="00AD3495">
            <w:pPr>
              <w:rPr>
                <w:rFonts w:asciiTheme="minorHAnsi" w:hAnsiTheme="minorHAnsi" w:cstheme="minorHAnsi"/>
                <w:noProof/>
                <w:sz w:val="20"/>
                <w:szCs w:val="20"/>
              </w:rPr>
            </w:pPr>
            <w:r>
              <w:rPr>
                <w:rFonts w:asciiTheme="minorHAnsi" w:hAnsiTheme="minorHAnsi"/>
                <w:sz w:val="20"/>
                <w:szCs w:val="20"/>
              </w:rPr>
              <w:t>TRADIŢIONAL DE CRĂCIUN</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SPORTIVĂ „STEAUA” SĂRCIA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Sărcia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86,000.00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128-90-788/2023-05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CUPA LIBERTĂŢII PENTRU VETERANI LA FOTBAL REDUS SĂRCIA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ROMÂNII INDEPENDENŢI DIN SERBIA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Vârșeț</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128-90-184/2023-05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FESTIVALUL PRIMĂVERII - Ediţia a II-a - VÂRŞEŢ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LITERAR-ARTISTICĂ TIBISCUS UZDIN</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128-90-224/2023-05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SIMPOZIONUL INTERNAŢIONAL „OAMENI DE SEAMĂ AI BANATULUI”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FEMEILOR DIN SATU NOU</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Satu Nou</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128-90-401/2023-05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PÂINEA BĂNĂŢEANĂ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LINGVIŞTILOR, SCRIITORILOR, TRADUCĂTORILOR, OAMENILOR DE ŞTIINŢĂ ŞI ARTIŞTILOR</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Sremski Karlovci</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20,000.00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11</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128-90-274/2023-05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POEZIA, MUZICA ŞI VINUL</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LITERAR-ARTISTICĂ TIBISCUS UZDIN</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20,000.00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128-90-379/2023-05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PUBLICAŢIA „TIBISCUS”</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LITERAR-ARTISTICĂ TIBISCUS UZDIN</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128-90-381/2023-05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EDITAREA MONOGRAFIEI SOCIETĂŢII VÂNĂTORILOR UZDIN</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LITERAR-ARTISTICĂ TIBISCUS UZDIN</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Uzdin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128-90-1005/2023-05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EDITAREA PUBLICAŢIEI „MARAMORAC”</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TINERILOR SÂN-MIHAI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Sân-Mihai</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27</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128-90-989/2023-05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FESTIVALULUI DE FOLCLOR ŞI MUZICĂ ROMÂNEASCĂ DIN VOIVODINA - REPUBLICA SERBIA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ROMÂNII DIN DIASPORĂ</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128-90-350/2023-05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CONCERT INTERNAŢIONAL DE ÎNTÂMPINARE A SĂRBĂTORII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ROMÂNII DIN DIASPORĂ</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128-90-352/2023-05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BALUL COPIILOR - MANIFESTARE TRADIŢIONALĂ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DA33F8" w:rsidP="00DA33F8">
            <w:pPr>
              <w:jc w:val="right"/>
              <w:rPr>
                <w:rFonts w:asciiTheme="minorHAnsi" w:hAnsiTheme="minorHAnsi" w:cstheme="minorHAnsi"/>
                <w:b/>
                <w:bCs/>
                <w:noProof/>
                <w:sz w:val="20"/>
                <w:szCs w:val="20"/>
              </w:rPr>
            </w:pPr>
            <w:r>
              <w:rPr>
                <w:rFonts w:asciiTheme="minorHAnsi" w:hAnsiTheme="minorHAnsi"/>
                <w:b/>
                <w:bCs/>
                <w:sz w:val="20"/>
                <w:szCs w:val="20"/>
              </w:rPr>
              <w:t>2,350,000.00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r w:rsidR="006C3BF2" w:rsidRPr="006C3BF2" w:rsidTr="006E4319">
        <w:trPr>
          <w:trHeight w:val="600"/>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1836F4" w:rsidRPr="006C3BF2" w:rsidRDefault="001836F4" w:rsidP="00B054E4">
            <w:pPr>
              <w:jc w:val="center"/>
              <w:rPr>
                <w:rFonts w:asciiTheme="minorHAnsi" w:hAnsiTheme="minorHAnsi" w:cstheme="minorHAnsi"/>
                <w:b/>
                <w:bCs/>
                <w:noProof/>
                <w:sz w:val="20"/>
                <w:szCs w:val="20"/>
              </w:rPr>
            </w:pPr>
            <w:r>
              <w:rPr>
                <w:rFonts w:asciiTheme="minorHAnsi" w:hAnsiTheme="minorHAnsi"/>
                <w:b/>
                <w:bCs/>
                <w:sz w:val="20"/>
                <w:szCs w:val="20"/>
              </w:rPr>
              <w:t>COMUNITATEA NAŢIONALĂ RUTEANĂ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SOCIETATEA CULTURAL-ARTISTICĂ „SECERIŞUL”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Kucura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128-90-613/2023-05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SECERIŞUL LA KUCURA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PENTRU LIMBA, LITERATURA ŞI CULTURA RUTEANĂ</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100 DE ANI DE LA EDITAREA GRAMATICII LIMBII RUTENE DR HAVRIL KOSTELNIK</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SCP ĐURA KIŠ ŠID</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Šid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CULTIVAREA ŞI DEZVOLTAREA SECŢIILOR DE AMATORI ALE SCP „ĐURA KIŠ”</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 PETRO KUZMJAK</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Novo Orahovo</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128-90-427/2023-05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13 MAI POPULAREA LOCALITĂŢII NOVO ORAHOVO DE CĂTRE RUTENI ŞI CONCERTUL ANUAL AL SCA PETRO KUZMJAK</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TEATRUL NAŢIONAL RUTEAN „PETRO RIZNIČ ĐAĐA”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Ruski Krstur</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19</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128-90-923/2023/-01-05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VIZITELE TEATRULUI ÎN LOCALITĂŢILE ÎN CARE TRĂIESC RUTENI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TEATRUL NAŢIONAL RUTEAN „PETRO RIZNIČ ĐAĐA”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Ruski Krstur</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128-90-923/2023/-02-05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VIZITELE TEATRULUI ÎN STRĂINĂTATE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TEATRUL NAŢIONAL RUTEAN „PETRO RIZNIČ ĐAĐA”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Ruski Krstur</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128-90-923/2023/-03-05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PIESA DE TEATRU SFECLĂ ŞI CARTOFI PRĂJIŢI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 TARAS ŠEVČENKO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Đurđevo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128-90-749/2023-05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„PARTICIPAREA LA MANIFESTĂRI ȘI FESTIVALURI”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„MATICA RUSINSKA”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Ruski Krstur</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128-90-293/2023-05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AL XVII-LEA CONGRES MONDIAL AL RUTENILOR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CULTURAL RUTEAN</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128-90-237/2023-05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SPECTACOLUL DE TEATRU SFÂRŞITUL</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„KPD KARPATI”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Vrbas</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xml:space="preserve">„FESTIVALUL DE CORURI KARPATI” - </w:t>
            </w:r>
            <w:r w:rsidR="001E710D">
              <w:rPr>
                <w:rFonts w:asciiTheme="minorHAnsi" w:hAnsiTheme="minorHAnsi"/>
                <w:sz w:val="20"/>
                <w:szCs w:val="20"/>
              </w:rPr>
              <w:t>FESTIVALUL CÂNTECULUI CORAL</w:t>
            </w:r>
          </w:p>
        </w:tc>
      </w:tr>
      <w:tr w:rsidR="006C3BF2" w:rsidRPr="006C3BF2" w:rsidTr="006C3BF2">
        <w:trPr>
          <w:trHeight w:val="386"/>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b/>
                <w:bCs/>
                <w:noProof/>
                <w:sz w:val="20"/>
                <w:szCs w:val="20"/>
              </w:rPr>
            </w:pPr>
            <w:r>
              <w:rPr>
                <w:rFonts w:asciiTheme="minorHAnsi" w:hAnsiTheme="minorHAnsi"/>
                <w:b/>
                <w:bCs/>
                <w:sz w:val="20"/>
                <w:szCs w:val="20"/>
              </w:rPr>
              <w:t>1,200,000.00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r w:rsidR="006C3BF2" w:rsidRPr="006C3BF2" w:rsidTr="006E4319">
        <w:trPr>
          <w:trHeight w:val="600"/>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B054E4" w:rsidRPr="006C3BF2" w:rsidRDefault="00B054E4" w:rsidP="00B054E4">
            <w:pPr>
              <w:jc w:val="center"/>
              <w:rPr>
                <w:rFonts w:asciiTheme="minorHAnsi" w:hAnsiTheme="minorHAnsi" w:cstheme="minorHAnsi"/>
                <w:b/>
                <w:bCs/>
                <w:noProof/>
                <w:sz w:val="20"/>
                <w:szCs w:val="20"/>
              </w:rPr>
            </w:pPr>
            <w:r>
              <w:rPr>
                <w:rFonts w:asciiTheme="minorHAnsi" w:hAnsiTheme="minorHAnsi"/>
                <w:b/>
                <w:bCs/>
                <w:sz w:val="20"/>
                <w:szCs w:val="20"/>
              </w:rPr>
              <w:t>COMUNITATEA NAŢIONALĂ UCRAINEANĂ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PENTRU CULTIVAREA CULTURII UCRAINENE KOLOMEJKA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Sremska Mitrovica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138,000.00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128-90-627/2023-05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FESTIVALUL CÂNTECELOR DE CRĂCIUN ŞI AL OBICEIURILOR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 IVAN SENJUG</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Kula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84,000.00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128-90-540/2023-05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„CULTIVAREA ŞI DEZVOLTAREA AMATORISMULUI, VIZITE ALE ANSAMBLURILOR”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COBZAR SOCIETATE CULTURAL ARTISTICĂ UCRAINEANĂ</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68,000.00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128-90-408/2023-05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ANGAJAREA CONDUCĂTORILOR PROFESIONIŞTI - DIRIJOR ŞI COREPETITOR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„KPD KARPATI”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Vrbas</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128-90-243/2023-05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FESTIVALUL CÂNTECULUI POPULAR UCRAINEAN AUTENTIC „PLOVI PESMO”</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„KPD KARPATI”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Vrbas</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128-90-244/2023-05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STUDIEREA ŞI CULTIVAREA LIMBII UCRAINENE PENTRU ADULŢI</w:t>
            </w:r>
          </w:p>
        </w:tc>
      </w:tr>
      <w:tr w:rsidR="006C3BF2" w:rsidRPr="006C3BF2" w:rsidTr="006C3BF2">
        <w:trPr>
          <w:trHeight w:val="413"/>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b/>
                <w:bCs/>
                <w:noProof/>
                <w:sz w:val="20"/>
                <w:szCs w:val="20"/>
              </w:rPr>
            </w:pPr>
            <w:r>
              <w:rPr>
                <w:rFonts w:asciiTheme="minorHAnsi" w:hAnsiTheme="minorHAnsi"/>
                <w:b/>
                <w:bCs/>
                <w:sz w:val="20"/>
                <w:szCs w:val="20"/>
              </w:rPr>
              <w:t>410,000.00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r w:rsidR="006C3BF2" w:rsidRPr="006C3BF2" w:rsidTr="006E4319">
        <w:trPr>
          <w:trHeight w:val="600"/>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B054E4" w:rsidRPr="006C3BF2" w:rsidRDefault="00B054E4" w:rsidP="00B054E4">
            <w:pPr>
              <w:jc w:val="center"/>
              <w:rPr>
                <w:rFonts w:asciiTheme="minorHAnsi" w:hAnsiTheme="minorHAnsi" w:cstheme="minorHAnsi"/>
                <w:b/>
                <w:bCs/>
                <w:noProof/>
                <w:sz w:val="20"/>
                <w:szCs w:val="20"/>
              </w:rPr>
            </w:pPr>
            <w:r>
              <w:rPr>
                <w:rFonts w:asciiTheme="minorHAnsi" w:hAnsiTheme="minorHAnsi"/>
                <w:b/>
                <w:bCs/>
                <w:sz w:val="20"/>
                <w:szCs w:val="20"/>
              </w:rPr>
              <w:t>COMUNITATEA NAŢIONALĂ MUNTENEGREANĂ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MUNTENEGRENILOR DIN SUBOTICA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128-90-464/2023-05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FORMAREA BIBLIOTECII ASOCIAŢIEI DE MUNTENEGRENI DIN SUBOTICA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MUNTENEGRENILOR DIN VRBAS</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Vrbas</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27</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128-90-359/2023-05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ŞCOALA IUBESC MUNTENEGRU</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 DURMITOR</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Kula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45,000.00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128-90-826/2023-05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MONOGRAFIA „PIVA I DROBNJAK TRAGOM VREMENA”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MUNTENEGRENILOR „CRVENKA”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Nova Crvenka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45,000.00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128-90-784/2023-05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COLONIA DE ARTĂ PLASTICĂ - DUPĂ ORIZONT 6</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DEZVOLTĂRII CULTURALE</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Vrbas</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45,000.00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128-90-452/2023-05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„PISMO ZA PESMOLOV”</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MUNTENEGRENILOR DIN KRUŠČIĆ</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Kruščić</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128-90-322/2023-05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VARA CULTURALĂ MUNTENEGREANĂ - KRUŠČIĆ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MUNTENEGRENILOR DIN LOVĆENAC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Lovćenac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128-90-466/2023-05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PROGRAM CULTURAL PENTRU TINERET ŞI COPII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SCD MUNTENEGREANĂ PRINŢESA KSENIA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Lovćenac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45,000.00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128-90-165/2023-05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 VIII-a TRECERE ÎN REVISTĂ PROVINCIALĂ A RECITATORILOR ÎN LIMBA MUNTENEGREANĂ</w:t>
            </w:r>
          </w:p>
        </w:tc>
      </w:tr>
      <w:tr w:rsidR="006C3BF2" w:rsidRPr="006C3BF2" w:rsidTr="006C3BF2">
        <w:trPr>
          <w:trHeight w:val="593"/>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MUNTENEGRENILOR ŞI PRIETENILOR MUNTENEGRULUI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Lovćenac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128-90-524/2023-05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SEARĂ CULTURALĂ MUNTENEGREANĂ DE GUZLE</w:t>
            </w:r>
          </w:p>
        </w:tc>
      </w:tr>
      <w:tr w:rsidR="006C3BF2" w:rsidRPr="006C3BF2" w:rsidTr="006C3BF2">
        <w:trPr>
          <w:trHeight w:val="404"/>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b/>
                <w:bCs/>
                <w:noProof/>
                <w:sz w:val="20"/>
                <w:szCs w:val="20"/>
              </w:rPr>
            </w:pPr>
            <w:r>
              <w:rPr>
                <w:rFonts w:asciiTheme="minorHAnsi" w:hAnsiTheme="minorHAnsi"/>
                <w:b/>
                <w:bCs/>
                <w:sz w:val="20"/>
                <w:szCs w:val="20"/>
              </w:rPr>
              <w:t>600,000.00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r w:rsidR="006C3BF2" w:rsidRPr="006C3BF2" w:rsidTr="006E4319">
        <w:trPr>
          <w:trHeight w:val="600"/>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DA33F8" w:rsidRPr="006C3BF2" w:rsidRDefault="00DA33F8" w:rsidP="00B054E4">
            <w:pPr>
              <w:jc w:val="center"/>
              <w:rPr>
                <w:rFonts w:asciiTheme="minorHAnsi" w:hAnsiTheme="minorHAnsi" w:cstheme="minorHAnsi"/>
                <w:b/>
                <w:bCs/>
                <w:noProof/>
                <w:sz w:val="20"/>
                <w:szCs w:val="20"/>
              </w:rPr>
            </w:pPr>
            <w:r>
              <w:rPr>
                <w:rFonts w:asciiTheme="minorHAnsi" w:hAnsiTheme="minorHAnsi"/>
                <w:b/>
                <w:bCs/>
                <w:sz w:val="20"/>
                <w:szCs w:val="20"/>
              </w:rPr>
              <w:t>COMUNITATEA NAŢIONALĂ A BUNIEVŢILOR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EDUCAŢIONAL ŞI DE CERCETARE AL BUNIEVŢILOR „AMBROZIJE ŠARČEVIĆ”</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270,000.00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128-90-727/2023-05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EXPOZIŢIE DE PAŞTI „VOLIM UČIT BUNJEVAČKI”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EDUCAŢIONAL ŞI DE CERCETARE AL BUNIEVŢILOR „AMBROZIJE ŠARČEVIĆ”</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128-90-769/2023-05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ZILELE LIMBII MATERNE A BUNIEVŢILOR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SCA ALEKSANDROVO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128-90-772/2023-05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OBICEIURI DE PRIMĂVARĂ LA BUNIEVŢI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„BUNJEVAČKA VILA”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Mala Bosna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128-90-875/2023-05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SĂ NE CUNOAŞTEM UNII PE ALŢII DE PAŞTI ÎN MALA BOSNA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„BUNJEVAČKO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Sombor</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300,000.00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128-90-1000/2023-05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PROGRAMELE ATELIERULUI AC „BUNJEVAČKO KOLO” ÎN ANUL 2023</w:t>
            </w:r>
          </w:p>
        </w:tc>
      </w:tr>
      <w:tr w:rsidR="006C3BF2" w:rsidRPr="006C3BF2" w:rsidTr="006C3BF2">
        <w:trPr>
          <w:trHeight w:val="485"/>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b/>
                <w:bCs/>
                <w:noProof/>
                <w:sz w:val="20"/>
                <w:szCs w:val="20"/>
              </w:rPr>
            </w:pPr>
            <w:r>
              <w:rPr>
                <w:rFonts w:asciiTheme="minorHAnsi" w:hAnsiTheme="minorHAnsi"/>
                <w:b/>
                <w:bCs/>
                <w:sz w:val="20"/>
                <w:szCs w:val="20"/>
              </w:rPr>
              <w:t>1,050,000.00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r w:rsidR="006C3BF2" w:rsidRPr="006C3BF2" w:rsidTr="006E4319">
        <w:trPr>
          <w:trHeight w:val="600"/>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0F2BCB" w:rsidRPr="006C3BF2" w:rsidRDefault="000F2BCB" w:rsidP="00B054E4">
            <w:pPr>
              <w:jc w:val="center"/>
              <w:rPr>
                <w:rFonts w:asciiTheme="minorHAnsi" w:hAnsiTheme="minorHAnsi" w:cstheme="minorHAnsi"/>
                <w:b/>
                <w:bCs/>
                <w:noProof/>
                <w:sz w:val="20"/>
                <w:szCs w:val="20"/>
              </w:rPr>
            </w:pPr>
            <w:r>
              <w:rPr>
                <w:rFonts w:asciiTheme="minorHAnsi" w:hAnsiTheme="minorHAnsi"/>
                <w:b/>
                <w:bCs/>
                <w:sz w:val="20"/>
                <w:szCs w:val="20"/>
              </w:rPr>
              <w:t>COMUNITATEA NAŢIONALĂ CROATĂ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 xml:space="preserve"> 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FESTIVALUL DE CÂNTECE SPIRITUALE CROATE HOSANAFEST</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TOTUL E UŞOR CÂND EŞTI TÂNĂR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DA33F8">
            <w:pPr>
              <w:rPr>
                <w:rFonts w:asciiTheme="minorHAnsi" w:hAnsiTheme="minorHAnsi" w:cstheme="minorHAnsi"/>
                <w:noProof/>
                <w:sz w:val="20"/>
                <w:szCs w:val="20"/>
              </w:rPr>
            </w:pPr>
            <w:r>
              <w:rPr>
                <w:rFonts w:asciiTheme="minorHAnsi" w:hAnsiTheme="minorHAnsi"/>
                <w:sz w:val="20"/>
                <w:szCs w:val="20"/>
              </w:rPr>
              <w:t>ASOCIAŢIA ZIARIŞTILOR „CRO-INFO”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128-90-130/2023-05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CRO-INFO DIREKTNO</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CCC „SRIJEM - HRVATSKI DOM”</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Sremska Mitrovica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128-90-172/2023-05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ŞCOALA DE TAMBURIȚĂ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 CROATĂ VLADIMIR NAZOR</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Sombor</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128-90-265/2023-05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UN NOU SPECTACOL LA NAZOR „POKONDIRENA TIKVA”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CULTURALĂ A CROAŢILOR „ANTUN SORGG”</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Vajska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128-90-383/2023-05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„ZAVJETNO-ZAVIČAJNO DAN”</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DA33F8">
            <w:pPr>
              <w:rPr>
                <w:rFonts w:asciiTheme="minorHAnsi" w:hAnsiTheme="minorHAnsi" w:cstheme="minorHAnsi"/>
                <w:noProof/>
                <w:sz w:val="20"/>
                <w:szCs w:val="20"/>
              </w:rPr>
            </w:pPr>
            <w:r>
              <w:rPr>
                <w:rFonts w:asciiTheme="minorHAnsi" w:hAnsiTheme="minorHAnsi"/>
                <w:sz w:val="20"/>
                <w:szCs w:val="20"/>
              </w:rPr>
              <w:t>FORUMUL CROAT AL FEMEILOR CRO FEMINA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128-90-434/2023-05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CONFECŢIONAREA COMPLETULUI REPREZENTATIV DE PORT POPULAR PENTRU MANIFESTAREA A X-a  TRECERE ÎN REVISTĂ A PORTULUI TRADIŢIONAL ŞI ALEGEREA CELEI MAI FRUMOASE CROATE ÎN PORT POPULAR DINAFARA CROAŢIEI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COPIII NOŞTRI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29</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128-90-467/2023-05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ŞCOALA DE VARĂ A LIMBII, CULTURII ŞI SPIRITUALITĂŢII CROATE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„HRVATSKA GLAZBENA UDRUGA FESTIVAL BUNJEVAČKIH PISAMA”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128-90-528/2023-05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Ediţia a XIX-a  A TRECERII ÎN REVISTĂ A COPIILOR CÂNTĂREŢI ŞI A CORURILOR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CATOLICĂ „IVAN ANTUNOVIĆ”</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128-90-538/2023-05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AMENAJAREA BIBLIOTECII - MUNCA LA CATEGORIZARE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CCC BUNIEVAČKO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128-90-645/2023-05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Cea de-a XXVII-a COLONIE DE ARTĂ PLASTICĂ INTERNAŢIONALĂ „BUNARIĆ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„UDRUGA BUNJEVAČKIH HRVATA „DUŽIJANCA”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128-90-646/2023-05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COMPETIŢIA COSAŞILOR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„UDRUGA BUNJEVAČKIH HRVATA „DUŽIJANCA”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225,000.00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128-90-647/2023-05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DUŽIJANCA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CCC BUNIEVAČKO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104,500.00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128-90-650/2023-05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CONCERTUL ANUAL AL ANSAMBLULUI DE FOLCLOR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„HRVATSKA GLAZBENA UDRUGA FESTIVAL BUNJEVAČKIH PISAMA”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128-90-654/2023-05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Ediţia a XXIII-a A FESTIVALULUI DE CÂNTECE ALE BUNIEVŢILOR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CCC BUNIEVAČKO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128-90-732/2023-05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TURNEELE CCC „BUNJEVAČKO KOLO” ÎN ŢARĂ ŞI REGIUNE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GALERIA PRIMEI COLONII DE ARTĂ NAIVĂ ÎN TEHNICA PAIE TAVANKUT</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Gornji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128-90-781/2023-05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NOAPTEA MUZEULUI - 2023 „CU FOTOGRAFIA PRIN ISTORIE” EXPOZIŢIE DE FOTOGRAFII A LUI PETAR DEŠIĆ</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SCAC „MATIJA GUBEC"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Donji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128-90-791/2023-05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„SĂ NE PĂSTRĂM PATRIMONIUL” - RECONSTRUIREA PORTULUI VECHI ŞI COASEREA REPLICILOR DE PORT AL BUNIEVŢILOR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SCAC „MATIJA GUBEC"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Donji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128-90-796/2023-05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Cel de-al VII-lea FESTIVALUL AL CREAŢIEI COPIILOR „COPIII SUNT PODOABA LUMII”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DIDACTICĂ CROATĂ „BELA GABRIĆ”</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185,500.00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128-90-805/2023-05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LIMBA CROATĂ ŞI CULTURA NAŢIONALĂ - IUBEŞTE AL TĂU, RESPECTĂ AL ALTUIA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„HRVATSKA GLAZBENA UDRUGA FESTIVAL BUNJEVAČKIH PISAMA”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128-90-810/2023-05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CONCERTUL ANUAL CCR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GALERIA PRIMEI COLONII DE ARTĂ NAIVĂ ÎN TEHNICA PAIE TAVANKUT</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Gornji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128-90-813/2023-05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Componenţa a XXXVIII-a a Primei Colonii de artă naivă în tehnica paie - Tavankut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SCAC „MATIJA GUBEC"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Donji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128-90-818/2023-05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Ediţia a XIX-a A ÎNTÂLNIRII SOCIETĂŢILOR CULTURAL-ARTISTICE CARE POARTĂ NUMELE LUI MATIJA GUBEC</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CCC BUNIEVAČKO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128-90-833/2023-05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Ediţia a VI-a a FESTIVALULUI INTERNAŢIONAL AL CÂNTATULUI TRADIȚIONAL</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SCC "VLADIMIR NAZOR"</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Stanišić</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128-90-854/2023-05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ÎNTRUNIRE ŞTIINŢIFICĂ - MARCAREA A 78 DE ANI DE LA COLONIZAREA FEDERALĂ A CROAŢILOR DIN DALMAŢIA ÎN VOIVODINA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CCC BUNIEVAČKO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128-90-869/2023-05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Ediţia a II-a a SERII DALMAŢIENE - VALURI ÎN CÂMPURILE GALBENE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CCC BUNIEVAČKO KOLO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128-90-870/2023-05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Ediţia a III-a A FESTIVALULUI INTERNAŢIONAL AL CREAŢIEI TEATRALE A AMATORILOR „DRIM FEST”</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SCAC „MATIJA GUBEC"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Donji Tavankut</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128-90-873/2023-05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12 SEMINAR AL CREAŢIEI BUNIEVŢILOR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TINERETULUI CROAT DIN VOIVODINA ACOPERIŞUL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375,000.00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128-90-943/2023-05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ORATORIUL DE VARĂ 2023</w:t>
            </w:r>
          </w:p>
        </w:tc>
      </w:tr>
      <w:tr w:rsidR="006C3BF2" w:rsidRPr="006C3BF2" w:rsidTr="006C3BF2">
        <w:trPr>
          <w:trHeight w:val="413"/>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b/>
                <w:bCs/>
                <w:noProof/>
                <w:sz w:val="20"/>
                <w:szCs w:val="20"/>
              </w:rPr>
            </w:pPr>
            <w:r>
              <w:rPr>
                <w:rFonts w:asciiTheme="minorHAnsi" w:hAnsiTheme="minorHAnsi"/>
                <w:b/>
                <w:bCs/>
                <w:sz w:val="20"/>
                <w:szCs w:val="20"/>
              </w:rPr>
              <w:t>3,200,000.00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r w:rsidR="006C3BF2" w:rsidRPr="006C3BF2" w:rsidTr="006E4319">
        <w:trPr>
          <w:trHeight w:val="600"/>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DA33F8" w:rsidRPr="006C3BF2" w:rsidRDefault="00DA33F8" w:rsidP="00B054E4">
            <w:pPr>
              <w:jc w:val="center"/>
              <w:rPr>
                <w:rFonts w:asciiTheme="minorHAnsi" w:hAnsiTheme="minorHAnsi" w:cstheme="minorHAnsi"/>
                <w:b/>
                <w:bCs/>
                <w:noProof/>
                <w:sz w:val="20"/>
                <w:szCs w:val="20"/>
              </w:rPr>
            </w:pPr>
            <w:r>
              <w:rPr>
                <w:rFonts w:asciiTheme="minorHAnsi" w:hAnsiTheme="minorHAnsi"/>
                <w:b/>
                <w:bCs/>
                <w:sz w:val="20"/>
                <w:szCs w:val="20"/>
              </w:rPr>
              <w:t>COMUNITATEA NAŢIONALĂ CEHĂ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CULTURAL-ARTISTICĂ DIDACTICĂ „BESEADĂ CEHĂ”</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Vârșeț</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CONCERT DE PAŞTI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ŞCOALA PLUS DOSITEJ OBRADOVIĆ</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Biserica Albă</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128-90-113/2023-06</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POD CULTUROLOGIC</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BESEADĂ CEHĂ KRUŠČICA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Kruščica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128-90-648/2023-07</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ATELIER CREATIV PENTRU COPII MIKULAS</w:t>
            </w:r>
          </w:p>
        </w:tc>
      </w:tr>
      <w:tr w:rsidR="006C3BF2" w:rsidRPr="006C3BF2" w:rsidTr="006C3BF2">
        <w:trPr>
          <w:trHeight w:val="404"/>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b/>
                <w:bCs/>
                <w:noProof/>
                <w:sz w:val="20"/>
                <w:szCs w:val="20"/>
              </w:rPr>
            </w:pPr>
            <w:r>
              <w:rPr>
                <w:rFonts w:asciiTheme="minorHAnsi" w:hAnsiTheme="minorHAnsi"/>
                <w:b/>
                <w:bCs/>
                <w:sz w:val="20"/>
                <w:szCs w:val="20"/>
              </w:rPr>
              <w:t>130,000.00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r w:rsidR="006C3BF2" w:rsidRPr="006C3BF2" w:rsidTr="006E4319">
        <w:trPr>
          <w:trHeight w:val="600"/>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DA33F8" w:rsidRPr="006C3BF2" w:rsidRDefault="00DA33F8" w:rsidP="00B054E4">
            <w:pPr>
              <w:jc w:val="center"/>
              <w:rPr>
                <w:rFonts w:asciiTheme="minorHAnsi" w:hAnsiTheme="minorHAnsi" w:cstheme="minorHAnsi"/>
                <w:b/>
                <w:bCs/>
                <w:noProof/>
                <w:sz w:val="20"/>
                <w:szCs w:val="20"/>
              </w:rPr>
            </w:pPr>
            <w:r>
              <w:rPr>
                <w:rFonts w:asciiTheme="minorHAnsi" w:hAnsiTheme="minorHAnsi"/>
                <w:b/>
                <w:bCs/>
                <w:sz w:val="20"/>
                <w:szCs w:val="20"/>
              </w:rPr>
              <w:t>COMUNITATEA NAŢIONALĂ MACEDONEANĂ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FUNDAŢIA PENTRU PĂSTRAREA ŞI AVANSAREA CULTURII MACEDONENE SOARELE MAC.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FESTIVALUL TRADIŢIEI MACEDONENE DIN VOIVODINA 2023</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AC A MINORITĂŢII NAŢ. CHIRIL ŞI METODIU</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128-90-150/2023-05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ZILELE CULTURII MACEDONENE ÎN NOVI SAD</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PENTRU PROTECŢIA ŞI CULTIVAREA OBICEIURILOR MACEDONENILOR</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Panciova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128-90-426/2023-05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PROMOVAREA PATRIMONIULUI CULTURAL NEMATERIALAL MACEDONENILOR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A COMUNITĂŢII NAŢIONALE MACEDONENE „VARDAR” VÂRŞEŢ</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Vârșeț</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70,000.00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128-90-599/2023-05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ATELIER EDUCATIV DE CINCI ZILE CU PRILEJUL ZILEI DE 24 MAI SF. CHIRIL ŞI METODIU</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A.C. A COMUNITĂŢII NAŢIONALE MACEDONENE DIN JABUKA ILINDEN-JABUKA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Jabuka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128-90-952/2023-05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FESTIVALUL DANSURILOR MACEDONENE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MACEDONEANĂ DE ZIARIŞTI „MAK-INFO”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Panciova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128-90-953/2023-05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 xml:space="preserve">CERCETAREA ŞI COLECTAREA MATERIALULUI DESPRE MACEDONENII REMARCABILI DIN VOIVODINA </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FORUMUL MACEDONENILOR TINERI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Panciova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128-90-955/2023-05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EXPOZIŢIE DE FOTOGRAFII ŞI PROIECŢIA VERSIUNII RESTAURATE A PRIMULUI FILM ARTISTIC MACEDONEAN</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PENTRU PROTECŢIA ŞI AFIRMAREA TRADIŢIEI ŞI SPECIFICULUI MACEDONEAN</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Kačarevo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128-90-977/2023-05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RECONSTRUIREA ŞI CONFECŢIONAREA PORTULUI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AC A MINORITĂŢII NAŢ. VARDAR KAČAREVO</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Kačarevo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128-90-987/2023-05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CULTIVAREA, PĂSTRAREA TRADIŢIEI MACEDONENE ŞI A CREAŢIEI POPULARE</w:t>
            </w:r>
          </w:p>
        </w:tc>
      </w:tr>
      <w:tr w:rsidR="006C3BF2" w:rsidRPr="006C3BF2" w:rsidTr="006C3BF2">
        <w:trPr>
          <w:trHeight w:val="431"/>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b/>
                <w:bCs/>
                <w:noProof/>
                <w:sz w:val="20"/>
                <w:szCs w:val="20"/>
              </w:rPr>
            </w:pPr>
            <w:r>
              <w:rPr>
                <w:rFonts w:asciiTheme="minorHAnsi" w:hAnsiTheme="minorHAnsi"/>
                <w:b/>
                <w:bCs/>
                <w:sz w:val="20"/>
                <w:szCs w:val="20"/>
              </w:rPr>
              <w:t>660,000.00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r w:rsidR="006C3BF2" w:rsidRPr="006C3BF2" w:rsidTr="00047799">
        <w:trPr>
          <w:trHeight w:val="296"/>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COMUNITATEA NAŢIONALĂ GERMANĂ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MINORITĂŢILOR NAŢIONALE GOLUBICA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SĂ NE PĂSTRĂM CULTURA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GERMANILOR DIN COMUNA PLANDIŠTE</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Plandište</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128-90-234/2023-05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EDIŢIA A VII-A A ART FESTIVALULUI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GERMANĂ MARIA THERESIOPOLIS - SUBOTICA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128-90-336/2023-05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CONCURS PENTRU SCRIEREA COMPUNERII ÎN LIMBA GERMANĂ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GERMANILOR "Syrmisch Mitrowitz” SREMSKA MITROVICA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Sremska Mitrovica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128-90-940/2023-05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ÎNSUŞIREA ABILITĂŢILOR DE COMUNICARE ŞI DEZVOLTAREA CAPACITĂŢII ŞI METODELOR ÎNVĂŢĂRII LIMBII GERMANE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UMANITARĂ A GERMANILOR GERHARD</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Sombor</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65,000.00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128-90-948/2023-05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SĂ NE CUNOAŞTEM ŞI SĂ NE LEGĂM</w:t>
            </w:r>
          </w:p>
        </w:tc>
      </w:tr>
      <w:tr w:rsidR="006C3BF2" w:rsidRPr="006C3BF2" w:rsidTr="006C3BF2">
        <w:trPr>
          <w:trHeight w:val="377"/>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b/>
                <w:bCs/>
                <w:noProof/>
                <w:sz w:val="20"/>
                <w:szCs w:val="20"/>
              </w:rPr>
            </w:pPr>
            <w:r>
              <w:rPr>
                <w:rFonts w:asciiTheme="minorHAnsi" w:hAnsiTheme="minorHAnsi"/>
                <w:b/>
                <w:bCs/>
                <w:sz w:val="20"/>
                <w:szCs w:val="20"/>
              </w:rPr>
              <w:t>300,000.00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r w:rsidR="006C3BF2" w:rsidRPr="006C3BF2" w:rsidTr="00047799">
        <w:trPr>
          <w:trHeight w:val="476"/>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COMUNITATEA NAŢIONALĂ ROMĂ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PHRALIPE</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CREAŢIA FOLCLORICĂ AMATORICEASCĂ A TINERILOR ROMI ŞI ROME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UN PAS MAI APROAPE</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1E710D" w:rsidP="00B054E4">
            <w:pPr>
              <w:rPr>
                <w:rFonts w:asciiTheme="minorHAnsi" w:hAnsiTheme="minorHAnsi" w:cstheme="minorHAnsi"/>
                <w:noProof/>
                <w:sz w:val="20"/>
                <w:szCs w:val="20"/>
              </w:rPr>
            </w:pPr>
            <w:r>
              <w:rPr>
                <w:rFonts w:asciiTheme="minorHAnsi" w:hAnsiTheme="minorHAnsi"/>
                <w:sz w:val="20"/>
                <w:szCs w:val="20"/>
              </w:rPr>
              <w:t>PĂSTRAREA CULTURII ROME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SOARELE ROM</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Obrež</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NOAPTEA ROMĂ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ROMILOR „ZORILE DIN KARLOVAC” SREMSKI KARLOVCI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Sremski Karlovci</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PATRIMONIUL MEU CULTURAL ROM</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DE CERCETARE ŞI PĂSTRARE A CULTURII ROMILOR</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128-90-80/2023-05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UNDE S-A ASCUNS „ČIKALO”</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ASOCIAŢIA ROMILOR BAČKI PETROVAC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Petrovac</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ZIUA INTERNAŢIONALĂ A ROMILOR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ADEVĂRUL NOSTRU</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Žabalj</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TABĂRA SCRIITORILOR TINERI ROMI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UMANITARĂ DE CETĂŢENI LEAC PENTRU SUFLET</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Bačko Gradište</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SEARA ROMILOR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ROMILOR „BELA rOMKINJA”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80,000.00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128-90-109/2023-05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ZIUA CULTURII ROME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ROMILOR DIN COMUNA BAČ VAJSKA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Vajska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128-90-111/2023-05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ZIUA ROMILOR ÎN COMUNA BAČ</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„INIMA ROMĂ”</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Čoka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128-90-170/2023-05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AŞTEPTAREA LUI MOŞ GERILĂ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„CENTRUL EDUCATIV AL TINERILOR SPERANŢE”</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128-90-218/2023-05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UN ACCES MAI BUN AL ROMILOR ŞI ROMELOR LA SERVICIILE DE PROTECŢIE SOCIALĂ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FEMEILOR „ROMENA”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128-90-232/2023-05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SEARA CULTURII ROME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STUDENŢILOR ROMI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11</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128-90-156/2023-05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SUPER ARTA PRODUCE EMANCIPAREA ROMILOR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UMANITAR BINELE CU BINE SE RETURNEAZĂ</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21</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128-90-252/2023-05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CUNOAŞTE-TE ŞI ÎNVAŢĂ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FEMEILOR ROME ROMNJA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Neuzina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128-90-259/2023-05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SOCIETATEA CULTURAL-ARTISTICĂ AMATORICEASCĂ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ROMILOR PORUMBELUL ALB</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Bački Monoštor</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19</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128-90-271/2023-05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SĂ NE EXERCITĂM DREPTURILE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UNIUNEA ORGANIZAŢIILOR NEGUVERNAMENTALE ROME DIN DISTRICTUL BAČKA DE VEST</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Sombor</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128-90-276/2023-05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ÎMBUNĂTĂŢIREA EDUCAŢIEI ROMILOR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 NATAŠA”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128-90-306/2023-05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SĂ DANSĂM PENTRU EDUCAŢIE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ROMILOR VELIKI RIT</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128-90-123/2023-05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TRADIŢIA ROMĂ PRIN ARTĂ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ROMILOR DIN RUMA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Ruma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128-90-361/2023-05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JOCUL ROMILOR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UMANITARĂ GINA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Bačko Gradište</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128-90-393/2023-05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EDUCAŢIA COPIILOR ŞI TINERILOR ROMI ÎN FOCAR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PARNO-ROMORO - ASOCIAŢIA DE CETĂŢENI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Laćarak</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128-90-308/2023-05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VIITORUL E ÎN EDUCAŢIE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EDUCATIV DE CÂNTĂREŢI MAGIC VOICE</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128-90-370/2023-05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SUNETUL VIORII ROME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IMPULS PANCIOVA INTEGRAREA FEMEILOR ROME</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Panciova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128-90-460/2023-05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ÎMPREUNĂ PUTEM TOTUL</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ASOCIAŢIA ROMILOR NOVI BEČEJ</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Bečej</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25</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128-90-455/2023-05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DIMINEAŢA TOLERANŢEI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„ROMSKI OBLAK MASTE” KIKINDA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Kikinda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128-90-488/2023-05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EDUCAŢIA DREPT CHEIE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ROMILOR DIN ŠID</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Šid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128-90-607/2023-05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MARCAREA SĂRBĂTORILOR NAŢIONALE ALE ROMILOR</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EUROPEANĂ A INTELECTUALILOR ROMI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128-90-739/2023-05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PENTRU DEZVOLTAREA COMUNITĂŢII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DE CETĂŢENI ČARAIN</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Tovariševo</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110,000.00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128-90-780/2023-05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ZIUA LIMBII RROMANI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ROMILOR DIN COMUNA CUVIN AŠUNEN ROMALE</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Cuvin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128-90-723/2023-05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PENTRU UN MÂINE MAI BUN</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VOIVODINEAN AL ROMILOR</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128-90-735/2023-05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MARCAREA ZILEI DE 8 APRILIE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ROMILOR BAH</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Zrenianin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90,000.00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128-90-576/2023-05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PROMOVAREA IMPORTANŢEI EDUCAŢIEI PRIN ATELIERE INCLUZIVE EXEMPLU MIHAJLO PUPIN</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ROMILOR”</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Crepaja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21</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128-90-594/2023-05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ZILELE CULTURII ROME ÎN BANAT</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ROMILOR AČI</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Subotica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128-90-1011/2023-05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ZIUA ROMĂ PRIN VISUL ROM</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ROMII DIN COMUNA MALI IĐOŠ</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Mali Iđoš</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128-90-968/2023-05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FIECARE COPIL ESTE CETĂŢEAN AL LUMII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xml:space="preserve">ASOCIAŢIA DE CETĂŢENI KI ROTA </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Kikinda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128-90-1002/2023-05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 xml:space="preserve">CULTURA ŞI TRADIŢIA ROMĂ </w:t>
            </w:r>
          </w:p>
        </w:tc>
      </w:tr>
      <w:tr w:rsidR="006C3BF2" w:rsidRPr="006C3BF2" w:rsidTr="006C3BF2">
        <w:trPr>
          <w:trHeight w:val="422"/>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b/>
                <w:noProof/>
                <w:sz w:val="20"/>
                <w:szCs w:val="20"/>
              </w:rPr>
            </w:pP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b/>
                <w:bCs/>
                <w:noProof/>
                <w:sz w:val="20"/>
                <w:szCs w:val="20"/>
              </w:rPr>
            </w:pPr>
            <w:r>
              <w:rPr>
                <w:rFonts w:asciiTheme="minorHAnsi" w:hAnsiTheme="minorHAnsi"/>
                <w:b/>
                <w:bCs/>
                <w:sz w:val="20"/>
                <w:szCs w:val="20"/>
              </w:rPr>
              <w:t>3,350,000.00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r w:rsidR="006C3BF2" w:rsidRPr="006C3BF2" w:rsidTr="00047799">
        <w:trPr>
          <w:trHeight w:val="359"/>
        </w:trPr>
        <w:tc>
          <w:tcPr>
            <w:tcW w:w="11070" w:type="dxa"/>
            <w:gridSpan w:val="6"/>
            <w:tcBorders>
              <w:top w:val="nil"/>
              <w:left w:val="single" w:sz="4" w:space="0" w:color="auto"/>
              <w:bottom w:val="single" w:sz="4" w:space="0" w:color="auto"/>
              <w:right w:val="single" w:sz="4" w:space="0" w:color="auto"/>
            </w:tcBorders>
            <w:shd w:val="clear" w:color="000000" w:fill="C0C0C0"/>
            <w:vAlign w:val="center"/>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CELELALTE COMUNITĂŢI NAŢIONALE</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Semnatarul cererii</w:t>
            </w:r>
          </w:p>
        </w:tc>
        <w:tc>
          <w:tcPr>
            <w:tcW w:w="1271"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Localitatea</w:t>
            </w:r>
          </w:p>
        </w:tc>
        <w:tc>
          <w:tcPr>
            <w:tcW w:w="1489" w:type="dxa"/>
            <w:tcBorders>
              <w:top w:val="nil"/>
              <w:left w:val="nil"/>
              <w:bottom w:val="single" w:sz="4" w:space="0" w:color="auto"/>
              <w:right w:val="single" w:sz="4" w:space="0" w:color="auto"/>
            </w:tcBorders>
            <w:shd w:val="clear" w:color="000000" w:fill="C0C0C0"/>
            <w:vAlign w:val="center"/>
            <w:hideMark/>
          </w:tcPr>
          <w:p w:rsidR="007D2B1C" w:rsidRPr="006C3BF2" w:rsidRDefault="006E4319" w:rsidP="00B054E4">
            <w:pPr>
              <w:jc w:val="center"/>
              <w:rPr>
                <w:rFonts w:asciiTheme="minorHAnsi" w:hAnsiTheme="minorHAnsi" w:cstheme="minorHAnsi"/>
                <w:b/>
                <w:bCs/>
                <w:noProof/>
                <w:sz w:val="20"/>
                <w:szCs w:val="20"/>
              </w:rPr>
            </w:pPr>
            <w:r>
              <w:rPr>
                <w:rFonts w:asciiTheme="minorHAnsi" w:hAnsiTheme="minorHAnsi"/>
                <w:b/>
                <w:bCs/>
                <w:sz w:val="20"/>
                <w:szCs w:val="20"/>
              </w:rPr>
              <w:t>Cuantumul de repartizare</w:t>
            </w:r>
          </w:p>
        </w:tc>
        <w:tc>
          <w:tcPr>
            <w:tcW w:w="117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Puncte</w:t>
            </w:r>
          </w:p>
        </w:tc>
        <w:tc>
          <w:tcPr>
            <w:tcW w:w="162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Număr de dosar</w:t>
            </w:r>
          </w:p>
        </w:tc>
        <w:tc>
          <w:tcPr>
            <w:tcW w:w="2700" w:type="dxa"/>
            <w:tcBorders>
              <w:top w:val="nil"/>
              <w:left w:val="nil"/>
              <w:bottom w:val="single" w:sz="4" w:space="0" w:color="auto"/>
              <w:right w:val="single" w:sz="4" w:space="0" w:color="auto"/>
            </w:tcBorders>
            <w:shd w:val="clear" w:color="000000" w:fill="C0C0C0"/>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Denumirea proiectului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DE CULTURĂ, EDUCAŢIE ŞI MASS-MEDIA „AKADEMAC”</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Sremski Karlovci</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128-90-36/2023-05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PĂSTRAREA IDENTITĂŢII COMUNITĂŢII NAŢIONALE POLONEZE PRIN AFIRMAREA PATRIMONIULUI CULTURAL NEMATERIAL</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UNITUM NOVI SAD</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„KOLO NAŠE VESELO”</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FUNDAŢIA MINORITĂŢII NAŢIONALE ELENE ÎN SERBIA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128-90-227/2023-05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MARCAREA EVENIMENTULUI ISTORIC IMPORTANT PENTRU COMUNITATEA ELENĂ - BULJKES</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UNITUM NOVI SAD</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128-90-95/2023-05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ACEASTA ESTE ZIUA MEA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lastRenderedPageBreak/>
              <w:t>ASOCIAŢIA MINORITĂŢILOR NAŢIONALE GOLUBICA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ZIUA NOASTRĂ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SLOVENILOR DIN SREM ŞI MAČVA „PIRAN 2017”</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Mačvanska Mitrovica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128-90-186/2023-05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SLOVENIA ÎN CULORI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SLOVENILOR PLANIKA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Zrenianin</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128-90-257/2023-05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BESEADA SLOVENĂ</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ARS NIKA 1994</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30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128-90-546/2023-05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PENTRU ZIUA MEA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ASOCIAŢIA MINORITĂŢILOR NAŢIONALE GOLUBICA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xml:space="preserve">Novi Sad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128-90-51/2023-05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CULTURA MEA</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CENTRUL PENTRU REGENERAREA ECOLOGICĂ</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Sremski Karlovci</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60,000.00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128-90-79/2023-05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TINERI RUŞI REMARCABILI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SOCIETATEA CONAŢIONALILOR ŞI PRIETENILOR RUSIEI „RUSIA”</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Sremska Kamenica</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40,000.00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128-90-100/2023-05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054E4">
            <w:pPr>
              <w:rPr>
                <w:rFonts w:asciiTheme="minorHAnsi" w:hAnsiTheme="minorHAnsi" w:cstheme="minorHAnsi"/>
                <w:noProof/>
                <w:sz w:val="20"/>
                <w:szCs w:val="20"/>
              </w:rPr>
            </w:pPr>
            <w:r>
              <w:rPr>
                <w:rFonts w:asciiTheme="minorHAnsi" w:hAnsiTheme="minorHAnsi"/>
                <w:sz w:val="20"/>
                <w:szCs w:val="20"/>
              </w:rPr>
              <w:t>ZILELE CULTURII UCRAINENE RUSEŞTI</w:t>
            </w:r>
          </w:p>
        </w:tc>
      </w:tr>
      <w:tr w:rsidR="006C3BF2" w:rsidRPr="006C3BF2" w:rsidTr="006C3BF2">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PROVENS</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Novi Sad</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noProof/>
                <w:sz w:val="20"/>
                <w:szCs w:val="20"/>
              </w:rPr>
            </w:pPr>
            <w:r>
              <w:rPr>
                <w:rFonts w:asciiTheme="minorHAnsi" w:hAnsiTheme="minorHAnsi"/>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128-90-512/2023-05</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6C3BF2" w:rsidP="00BB2408">
            <w:pPr>
              <w:rPr>
                <w:rFonts w:asciiTheme="minorHAnsi" w:hAnsiTheme="minorHAnsi" w:cstheme="minorHAnsi"/>
                <w:noProof/>
                <w:sz w:val="20"/>
                <w:szCs w:val="20"/>
              </w:rPr>
            </w:pPr>
            <w:r>
              <w:rPr>
                <w:rFonts w:asciiTheme="minorHAnsi" w:hAnsiTheme="minorHAnsi"/>
                <w:sz w:val="20"/>
                <w:szCs w:val="20"/>
              </w:rPr>
              <w:t>CARTOGRAFIEREA COMPARATIVĂ MULTIMEDIALĂ A LIMBILOR SÂRBĂ ŞI RUSĂ</w:t>
            </w:r>
          </w:p>
        </w:tc>
      </w:tr>
      <w:tr w:rsidR="006C3BF2" w:rsidRPr="006C3BF2" w:rsidTr="00047799">
        <w:trPr>
          <w:trHeight w:val="35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r>
              <w:rPr>
                <w:rFonts w:asciiTheme="minorHAnsi" w:hAnsiTheme="minorHAnsi"/>
                <w:b/>
                <w:sz w:val="20"/>
                <w:szCs w:val="20"/>
              </w:rPr>
              <w:t> TOTAL</w:t>
            </w:r>
          </w:p>
        </w:tc>
        <w:tc>
          <w:tcPr>
            <w:tcW w:w="1271"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c>
          <w:tcPr>
            <w:tcW w:w="1489"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DA33F8">
            <w:pPr>
              <w:rPr>
                <w:rFonts w:asciiTheme="minorHAnsi" w:hAnsiTheme="minorHAnsi" w:cstheme="minorHAnsi"/>
                <w:b/>
                <w:bCs/>
                <w:noProof/>
                <w:sz w:val="20"/>
                <w:szCs w:val="20"/>
                <w:lang w:val="sr-Cyrl-CS"/>
              </w:rPr>
            </w:pPr>
          </w:p>
          <w:p w:rsidR="007D2B1C" w:rsidRPr="006C3BF2" w:rsidRDefault="00956704" w:rsidP="00956704">
            <w:pPr>
              <w:jc w:val="right"/>
              <w:rPr>
                <w:rFonts w:asciiTheme="minorHAnsi" w:hAnsiTheme="minorHAnsi" w:cstheme="minorHAnsi"/>
                <w:b/>
                <w:bCs/>
                <w:noProof/>
                <w:sz w:val="20"/>
                <w:szCs w:val="20"/>
              </w:rPr>
            </w:pPr>
            <w:r>
              <w:rPr>
                <w:rFonts w:asciiTheme="minorHAnsi" w:hAnsiTheme="minorHAnsi"/>
                <w:b/>
                <w:bCs/>
                <w:sz w:val="20"/>
                <w:szCs w:val="20"/>
              </w:rPr>
              <w:t>1,100,000.00</w:t>
            </w:r>
          </w:p>
        </w:tc>
        <w:tc>
          <w:tcPr>
            <w:tcW w:w="117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center"/>
              <w:rPr>
                <w:rFonts w:asciiTheme="minorHAnsi" w:hAnsiTheme="minorHAnsi" w:cstheme="minorHAnsi"/>
                <w:b/>
                <w:bCs/>
                <w:noProof/>
                <w:sz w:val="20"/>
                <w:szCs w:val="20"/>
              </w:rPr>
            </w:pPr>
            <w:r>
              <w:rPr>
                <w:rFonts w:asciiTheme="minorHAnsi" w:hAnsiTheme="minorHAnsi"/>
                <w:b/>
                <w:bCs/>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jc w:val="right"/>
              <w:rPr>
                <w:rFonts w:asciiTheme="minorHAnsi" w:hAnsiTheme="minorHAnsi" w:cstheme="minorHAnsi"/>
                <w:noProof/>
                <w:sz w:val="20"/>
                <w:szCs w:val="20"/>
              </w:rPr>
            </w:pPr>
            <w:r>
              <w:rPr>
                <w:rFonts w:asciiTheme="minorHAnsi" w:hAnsiTheme="minorHAnsi"/>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7D2B1C" w:rsidRPr="006C3BF2" w:rsidRDefault="007D2B1C" w:rsidP="00B054E4">
            <w:pPr>
              <w:rPr>
                <w:rFonts w:asciiTheme="minorHAnsi" w:hAnsiTheme="minorHAnsi" w:cstheme="minorHAnsi"/>
                <w:noProof/>
                <w:sz w:val="20"/>
                <w:szCs w:val="20"/>
              </w:rPr>
            </w:pPr>
            <w:r>
              <w:rPr>
                <w:rFonts w:asciiTheme="minorHAnsi" w:hAnsiTheme="minorHAnsi"/>
                <w:sz w:val="20"/>
                <w:szCs w:val="20"/>
              </w:rPr>
              <w:t> </w:t>
            </w:r>
          </w:p>
        </w:tc>
      </w:tr>
    </w:tbl>
    <w:p w:rsidR="006C3BF2" w:rsidRDefault="006C3BF2" w:rsidP="00956704">
      <w:pPr>
        <w:spacing w:after="160" w:line="259" w:lineRule="auto"/>
        <w:jc w:val="center"/>
        <w:rPr>
          <w:rFonts w:asciiTheme="minorHAnsi" w:hAnsiTheme="minorHAnsi" w:cstheme="minorHAnsi"/>
          <w:b/>
          <w:sz w:val="20"/>
          <w:szCs w:val="20"/>
          <w:lang w:val="sr-Latn-RS"/>
        </w:rPr>
      </w:pPr>
    </w:p>
    <w:p w:rsidR="00187D81" w:rsidRDefault="006E4319" w:rsidP="00956704">
      <w:pPr>
        <w:spacing w:after="160" w:line="259" w:lineRule="auto"/>
        <w:jc w:val="center"/>
        <w:rPr>
          <w:rFonts w:asciiTheme="minorHAnsi" w:hAnsiTheme="minorHAnsi" w:cstheme="minorHAnsi"/>
          <w:b/>
          <w:sz w:val="20"/>
          <w:szCs w:val="20"/>
        </w:rPr>
      </w:pPr>
      <w:r>
        <w:rPr>
          <w:rFonts w:asciiTheme="minorHAnsi" w:hAnsiTheme="minorHAnsi"/>
          <w:b/>
          <w:sz w:val="20"/>
          <w:szCs w:val="20"/>
        </w:rPr>
        <w:t>II</w:t>
      </w:r>
    </w:p>
    <w:p w:rsidR="00047799" w:rsidRPr="00047799" w:rsidRDefault="00047799" w:rsidP="00047799">
      <w:pPr>
        <w:spacing w:after="160" w:line="259" w:lineRule="auto"/>
        <w:ind w:firstLine="720"/>
        <w:jc w:val="both"/>
        <w:rPr>
          <w:rFonts w:asciiTheme="minorHAnsi" w:hAnsiTheme="minorHAnsi" w:cstheme="minorHAnsi"/>
          <w:sz w:val="20"/>
          <w:szCs w:val="20"/>
        </w:rPr>
      </w:pPr>
      <w:r>
        <w:rPr>
          <w:rFonts w:asciiTheme="minorHAnsi" w:hAnsiTheme="minorHAnsi"/>
          <w:sz w:val="20"/>
          <w:szCs w:val="20"/>
        </w:rPr>
        <w:t>Semnatarilor cererilor la Concurs care nu sunt menţionaţi la punctul 1 din prezenta decizie, nu se alocă mijloace bugetare, având în vedere articolul 8 şi articolul 12 din Regulament.</w:t>
      </w:r>
    </w:p>
    <w:p w:rsidR="00047799" w:rsidRPr="00047799" w:rsidRDefault="00047799" w:rsidP="00956704">
      <w:pPr>
        <w:spacing w:after="160" w:line="259" w:lineRule="auto"/>
        <w:jc w:val="center"/>
        <w:rPr>
          <w:rFonts w:asciiTheme="minorHAnsi" w:hAnsiTheme="minorHAnsi" w:cstheme="minorHAnsi"/>
          <w:b/>
          <w:sz w:val="20"/>
          <w:szCs w:val="20"/>
        </w:rPr>
      </w:pPr>
      <w:r>
        <w:rPr>
          <w:rFonts w:asciiTheme="minorHAnsi" w:hAnsiTheme="minorHAnsi"/>
          <w:b/>
          <w:sz w:val="20"/>
          <w:szCs w:val="20"/>
        </w:rPr>
        <w:t>III</w:t>
      </w:r>
    </w:p>
    <w:p w:rsidR="006E4319" w:rsidRPr="006C3BF2" w:rsidRDefault="006E4319" w:rsidP="006E4319">
      <w:pPr>
        <w:ind w:firstLine="708"/>
        <w:jc w:val="both"/>
        <w:rPr>
          <w:rFonts w:asciiTheme="minorHAnsi" w:hAnsiTheme="minorHAnsi" w:cstheme="minorHAnsi"/>
          <w:noProof/>
          <w:sz w:val="20"/>
          <w:szCs w:val="20"/>
        </w:rPr>
      </w:pPr>
      <w:r>
        <w:rPr>
          <w:rFonts w:asciiTheme="minorHAnsi" w:hAnsiTheme="minorHAnsi"/>
          <w:sz w:val="20"/>
          <w:szCs w:val="20"/>
        </w:rPr>
        <w:t>Prezenta decizie privind alegerea programelor/proiectelor va fi publicată pe pagina oficială de internet a Secretariatului Provincial.</w:t>
      </w:r>
    </w:p>
    <w:p w:rsidR="006E4319" w:rsidRPr="006C3BF2" w:rsidRDefault="006E4319" w:rsidP="006E4319">
      <w:pPr>
        <w:jc w:val="center"/>
        <w:rPr>
          <w:rFonts w:asciiTheme="minorHAnsi" w:hAnsiTheme="minorHAnsi" w:cstheme="minorHAnsi"/>
          <w:b/>
          <w:noProof/>
          <w:sz w:val="20"/>
          <w:szCs w:val="20"/>
        </w:rPr>
      </w:pPr>
      <w:r>
        <w:rPr>
          <w:rFonts w:asciiTheme="minorHAnsi" w:hAnsiTheme="minorHAnsi"/>
          <w:b/>
          <w:sz w:val="20"/>
          <w:szCs w:val="20"/>
        </w:rPr>
        <w:t>Expunerea de motive:</w:t>
      </w:r>
    </w:p>
    <w:p w:rsidR="006E4319" w:rsidRPr="006C3BF2" w:rsidRDefault="006E4319" w:rsidP="006E4319">
      <w:pPr>
        <w:jc w:val="center"/>
        <w:rPr>
          <w:rFonts w:asciiTheme="minorHAnsi" w:hAnsiTheme="minorHAnsi" w:cstheme="minorHAnsi"/>
          <w:noProof/>
          <w:sz w:val="20"/>
          <w:szCs w:val="20"/>
          <w:lang w:val="sr-Cyrl-CS"/>
        </w:rPr>
      </w:pPr>
    </w:p>
    <w:p w:rsidR="006E4319" w:rsidRPr="006C3BF2" w:rsidRDefault="006E4319" w:rsidP="006E4319">
      <w:pPr>
        <w:ind w:firstLine="708"/>
        <w:jc w:val="both"/>
        <w:rPr>
          <w:rFonts w:asciiTheme="minorHAnsi" w:hAnsiTheme="minorHAnsi" w:cstheme="minorHAnsi"/>
          <w:bCs/>
          <w:noProof/>
          <w:sz w:val="20"/>
          <w:szCs w:val="20"/>
        </w:rPr>
      </w:pPr>
      <w:r>
        <w:rPr>
          <w:rFonts w:asciiTheme="minorHAnsi" w:hAnsiTheme="minorHAnsi"/>
          <w:bCs/>
          <w:sz w:val="20"/>
          <w:szCs w:val="20"/>
        </w:rPr>
        <w:t xml:space="preserve">În baza articolului 11, raportat la articolul 23, 25 și 26 din Hotărârea Adunării Provinciei privind bugetul Provinciei Autonome Voivodina pentru anul 2023 („Buletinul oficial al P.A.V.”, numărul 54/2022) articolului 7 </w:t>
      </w:r>
      <w:r>
        <w:rPr>
          <w:rFonts w:asciiTheme="minorHAnsi" w:hAnsiTheme="minorHAnsi"/>
          <w:sz w:val="20"/>
          <w:szCs w:val="20"/>
        </w:rPr>
        <w:t>din Hotărârea Adunării Provinciei privind repartizarea mijloacelor bugetare pentru avansarea statutului minorităţilor naţionale – comunităţilor naţionale şi dezvoltarea multiculturalismului şi toleranţei („Buletinul oficial al P.A.V.”, numărul: 8/2019), articolului 6 din Ordonanța privind mijloacele pentru stimularea programelor sau a unei părți care lipsește din mijloace pentru finanțarea programelor de interes public pe care le realizează asociațiile („Monitorul oficial al R.S”, nr. 16/2018) și articolului 3 alineatul 1 din Regulamentul privind repartizarea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7/23), Secretariatul Provincial pentru Educaţie, Reglementări, Administraţie şi Minorităţile Naţionale - Comunităţile Naţionale, pe data de 22.02.2023, a publicat Concurs public pentru cofinanţarea programelor şi proiectelor îndreptate spre avansarea drepturilor minorităţilor naţionale - comunităţilor naţionale din P.A. Voivodina în anul 2023, sub numărul 128-90-25/2023-05.</w:t>
      </w:r>
    </w:p>
    <w:p w:rsidR="006E4319" w:rsidRPr="006C3BF2" w:rsidRDefault="006E4319" w:rsidP="006E4319">
      <w:pPr>
        <w:ind w:firstLine="708"/>
        <w:jc w:val="both"/>
        <w:rPr>
          <w:rFonts w:asciiTheme="minorHAnsi" w:hAnsiTheme="minorHAnsi" w:cstheme="minorHAnsi"/>
          <w:bCs/>
          <w:noProof/>
          <w:sz w:val="20"/>
          <w:szCs w:val="20"/>
        </w:rPr>
      </w:pPr>
      <w:r>
        <w:rPr>
          <w:rFonts w:asciiTheme="minorHAnsi" w:hAnsiTheme="minorHAnsi"/>
          <w:bCs/>
          <w:sz w:val="20"/>
          <w:szCs w:val="20"/>
        </w:rPr>
        <w:t xml:space="preserve">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w:t>
      </w:r>
      <w:r>
        <w:rPr>
          <w:rFonts w:asciiTheme="minorHAnsi" w:hAnsiTheme="minorHAnsi"/>
          <w:bCs/>
          <w:sz w:val="20"/>
          <w:szCs w:val="20"/>
        </w:rPr>
        <w:lastRenderedPageBreak/>
        <w:t xml:space="preserve">cofinanţarea programelor şi proiectelor pentru avansarea poziţiei minorităţilor naţionale - comunităţilor naţionale şi dezvoltarea multiculturalismului şi toleranţei pe teritoriul Provinciei Autonome Voivodina. </w:t>
      </w:r>
    </w:p>
    <w:p w:rsidR="006E4319" w:rsidRPr="006C3BF2" w:rsidRDefault="006E4319" w:rsidP="006E4319">
      <w:pPr>
        <w:ind w:firstLine="708"/>
        <w:jc w:val="both"/>
        <w:rPr>
          <w:rFonts w:asciiTheme="minorHAnsi" w:hAnsiTheme="minorHAnsi" w:cstheme="minorHAnsi"/>
          <w:noProof/>
          <w:sz w:val="20"/>
          <w:szCs w:val="20"/>
        </w:rPr>
      </w:pPr>
      <w:r>
        <w:rPr>
          <w:rFonts w:asciiTheme="minorHAnsi" w:hAnsiTheme="minorHAnsi"/>
          <w:sz w:val="20"/>
          <w:szCs w:val="20"/>
        </w:rPr>
        <w:t>Mijloacele menţionate se asigură în bugetul P.A. Voivodina şi se ţin în partea specială a bugetului organului provincial al administraţiei competent pentru domeniul minorităţilor naţionale - comunităţilor naţionale.</w:t>
      </w:r>
    </w:p>
    <w:p w:rsidR="006E4319" w:rsidRPr="006C3BF2" w:rsidRDefault="006E4319" w:rsidP="00956704">
      <w:pPr>
        <w:ind w:firstLine="708"/>
        <w:jc w:val="both"/>
        <w:rPr>
          <w:rFonts w:asciiTheme="minorHAnsi" w:hAnsiTheme="minorHAnsi" w:cstheme="minorHAnsi"/>
          <w:noProof/>
          <w:sz w:val="20"/>
          <w:szCs w:val="20"/>
        </w:rPr>
      </w:pPr>
      <w:r>
        <w:rPr>
          <w:rFonts w:asciiTheme="minorHAnsi" w:hAnsiTheme="minorHAnsi"/>
          <w:sz w:val="20"/>
          <w:szCs w:val="20"/>
        </w:rPr>
        <w:t>În baza concursului realizat în conformitate cu articolele 23, 25 și 26 din Hotărârea Adunării Provinciei privind bugetul Provinciei Autonome Voivodina pentru anul 2023 și volumul mijloacelor asigurate pentru destinațiile menționate, stabilite la articolul 11 din aceeași hotărâre, se efectuează repartizarea mijloacelor conform cererilor sosite la concurs. Dreptul la repartizarea mijloacelor bugetare ale Secretariatului Provincial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6E4319" w:rsidRPr="006C3BF2" w:rsidRDefault="006E4319" w:rsidP="006E4319">
      <w:pPr>
        <w:ind w:firstLine="708"/>
        <w:jc w:val="both"/>
        <w:rPr>
          <w:rFonts w:asciiTheme="minorHAnsi" w:hAnsiTheme="minorHAnsi" w:cstheme="minorHAnsi"/>
          <w:noProof/>
          <w:sz w:val="20"/>
          <w:szCs w:val="20"/>
        </w:rPr>
      </w:pPr>
      <w:r>
        <w:rPr>
          <w:rFonts w:asciiTheme="minorHAnsi" w:hAnsiTheme="minorHAnsi"/>
          <w:sz w:val="20"/>
          <w:szCs w:val="20"/>
        </w:rPr>
        <w:t>Prin articolul 15 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6E4319" w:rsidRPr="006C3BF2" w:rsidRDefault="006E4319" w:rsidP="006E4319">
      <w:pPr>
        <w:ind w:firstLine="708"/>
        <w:jc w:val="both"/>
        <w:rPr>
          <w:rFonts w:asciiTheme="minorHAnsi" w:hAnsiTheme="minorHAnsi" w:cstheme="minorHAnsi"/>
          <w:bCs/>
          <w:noProof/>
          <w:sz w:val="20"/>
          <w:szCs w:val="20"/>
        </w:rPr>
      </w:pPr>
      <w:r>
        <w:rPr>
          <w:rFonts w:asciiTheme="minorHAnsi" w:hAnsiTheme="minorHAnsi"/>
          <w:bCs/>
          <w:sz w:val="20"/>
          <w:szCs w:val="20"/>
        </w:rPr>
        <w:t xml:space="preserve">Comisia de concurs pentru desfășurarea procedurii de acordare a mijloacelor bugetare în baza Concursului public pentru cofinanțarea programelor și proiectelor îndreptate spre avansarea drepturilor minorităţilor naţionale - comunităţilor naţionale din P.A în anul 2023, este înființată prin decizia numărul 128-90-25/2023-05 din 20 martie 2023. Comisia s-a întrunit  pe data de 21 aprilie 2023 şi în urma examinării şi evaluării cererilor depuse de asociaţii, fonduri şi fundaţii la concursul menţionat, a stabilit lista evaluării, punctajul şi clasamentul programelor/proiectelor anunţate care a fost publicată pe pagina internet a Secretariatului Provincial în data de 24 aprilie 2023. Participanții la concurs au avut drept la recurs împotriva evaluării și clasificării programelor/proiectelor anunţate, în termen de 8 zile de la data publicării acesteia. În urma expirării termenului de prezentare a recursului, Comisia de concurs s-a întrunit la </w:t>
      </w:r>
      <w:r w:rsidR="00FD5F26">
        <w:rPr>
          <w:rFonts w:asciiTheme="minorHAnsi" w:hAnsiTheme="minorHAnsi"/>
          <w:bCs/>
          <w:sz w:val="20"/>
          <w:szCs w:val="20"/>
        </w:rPr>
        <w:t>05</w:t>
      </w:r>
      <w:bookmarkStart w:id="0" w:name="_GoBack"/>
      <w:bookmarkEnd w:id="0"/>
      <w:r>
        <w:rPr>
          <w:rFonts w:asciiTheme="minorHAnsi" w:hAnsiTheme="minorHAnsi"/>
          <w:bCs/>
          <w:sz w:val="20"/>
          <w:szCs w:val="20"/>
        </w:rPr>
        <w:t xml:space="preserve"> mai 2023 şi în urma examinării recursurilor primite a stabilit propunerea pentru emiterea hotărârii definitivea cu privire la alegerea programului/proiectului pentru repartizarea mijloacelor conform Concursului public pentru cofinanțarea programelor și proiectelor îndreptate spre avansarea drepturilor minorităţilor naţionale - comunităţilor naţionale din P.A. Voivodina în anul 2023.</w:t>
      </w:r>
    </w:p>
    <w:p w:rsidR="006E4319" w:rsidRPr="006C3BF2" w:rsidRDefault="006E4319" w:rsidP="006E4319">
      <w:pPr>
        <w:ind w:firstLine="708"/>
        <w:jc w:val="both"/>
        <w:rPr>
          <w:rFonts w:asciiTheme="minorHAnsi" w:hAnsiTheme="minorHAnsi" w:cstheme="minorHAnsi"/>
          <w:noProof/>
          <w:sz w:val="20"/>
          <w:szCs w:val="20"/>
        </w:rPr>
      </w:pPr>
      <w:r>
        <w:rPr>
          <w:rFonts w:asciiTheme="minorHAnsi" w:hAnsiTheme="minorHAnsi"/>
          <w:sz w:val="20"/>
          <w:szCs w:val="20"/>
        </w:rPr>
        <w:t>În conformitate cu cele menționate, raportat la articolul 11</w:t>
      </w:r>
      <w:r>
        <w:rPr>
          <w:rFonts w:asciiTheme="minorHAnsi" w:hAnsiTheme="minorHAnsi"/>
          <w:bCs/>
          <w:sz w:val="20"/>
          <w:szCs w:val="20"/>
        </w:rPr>
        <w:t xml:space="preserve"> </w:t>
      </w:r>
      <w:r>
        <w:rPr>
          <w:rFonts w:asciiTheme="minorHAnsi" w:hAnsiTheme="minorHAnsi"/>
          <w:sz w:val="20"/>
          <w:szCs w:val="20"/>
        </w:rPr>
        <w:t>din Hotărârea Adunării Provinciei privind repartizarea mijloacelor bugetare pentru avansarea statutului minorităţilor naţionale - comunităţilor naţionale şi dezvoltarea multiculturalismului şi toleranţei, la propunerea Comisiei de concurs pentru desfăşurarea procedurii de repartizare a mijloacelor bugetare în baza Concursului public pentru cofinanţarea programelor şi proiectelor îndreptate spre avansarea drepturilor minorităţilor naţionale - comunităţilor naţionale din P.A. în anul 2023,  secretarului provincial a emis decizia precum în dispozitiv.</w:t>
      </w:r>
    </w:p>
    <w:p w:rsidR="006E4319" w:rsidRPr="006C3BF2" w:rsidRDefault="006E4319" w:rsidP="006E4319">
      <w:pPr>
        <w:ind w:firstLine="708"/>
        <w:jc w:val="both"/>
        <w:rPr>
          <w:rFonts w:asciiTheme="minorHAnsi" w:hAnsiTheme="minorHAnsi" w:cstheme="minorHAnsi"/>
          <w:noProof/>
          <w:sz w:val="20"/>
          <w:szCs w:val="20"/>
        </w:rPr>
      </w:pPr>
      <w:r>
        <w:rPr>
          <w:rFonts w:asciiTheme="minorHAnsi" w:hAnsiTheme="minorHAnsi"/>
          <w:sz w:val="20"/>
          <w:szCs w:val="20"/>
        </w:rPr>
        <w:t>Prezenta decizie este definitivă.</w:t>
      </w:r>
    </w:p>
    <w:tbl>
      <w:tblPr>
        <w:tblW w:w="0" w:type="auto"/>
        <w:tblInd w:w="5209" w:type="dxa"/>
        <w:tblLook w:val="04A0" w:firstRow="1" w:lastRow="0" w:firstColumn="1" w:lastColumn="0" w:noHBand="0" w:noVBand="1"/>
      </w:tblPr>
      <w:tblGrid>
        <w:gridCol w:w="3176"/>
      </w:tblGrid>
      <w:tr w:rsidR="006C3BF2" w:rsidRPr="006C3BF2" w:rsidTr="00956704">
        <w:tc>
          <w:tcPr>
            <w:tcW w:w="3176" w:type="dxa"/>
            <w:shd w:val="clear" w:color="auto" w:fill="auto"/>
          </w:tcPr>
          <w:p w:rsidR="00956704" w:rsidRPr="006C3BF2" w:rsidRDefault="00956704" w:rsidP="00E11004">
            <w:pPr>
              <w:rPr>
                <w:rFonts w:asciiTheme="minorHAnsi" w:hAnsiTheme="minorHAnsi" w:cstheme="minorHAnsi"/>
                <w:sz w:val="22"/>
                <w:szCs w:val="22"/>
              </w:rPr>
            </w:pPr>
            <w:r>
              <w:rPr>
                <w:rFonts w:asciiTheme="minorHAnsi" w:hAnsiTheme="minorHAnsi"/>
                <w:sz w:val="22"/>
                <w:szCs w:val="22"/>
              </w:rPr>
              <w:t>SECRETAR PROVINCIAL</w:t>
            </w:r>
          </w:p>
        </w:tc>
      </w:tr>
      <w:tr w:rsidR="006C3BF2" w:rsidRPr="006C3BF2" w:rsidTr="00956704">
        <w:tc>
          <w:tcPr>
            <w:tcW w:w="3176" w:type="dxa"/>
            <w:shd w:val="clear" w:color="auto" w:fill="auto"/>
          </w:tcPr>
          <w:p w:rsidR="00956704" w:rsidRPr="006C3BF2" w:rsidRDefault="00956704" w:rsidP="00E11004">
            <w:pPr>
              <w:rPr>
                <w:rFonts w:asciiTheme="minorHAnsi" w:hAnsiTheme="minorHAnsi" w:cstheme="minorHAnsi"/>
                <w:sz w:val="22"/>
                <w:szCs w:val="22"/>
                <w:lang w:val="sr-Latn-RS"/>
              </w:rPr>
            </w:pPr>
          </w:p>
          <w:p w:rsidR="00956704" w:rsidRPr="006C3BF2" w:rsidRDefault="00956704" w:rsidP="00E11004">
            <w:pPr>
              <w:rPr>
                <w:rFonts w:asciiTheme="minorHAnsi" w:hAnsiTheme="minorHAnsi" w:cstheme="minorHAnsi"/>
                <w:sz w:val="22"/>
                <w:szCs w:val="22"/>
              </w:rPr>
            </w:pPr>
            <w:r>
              <w:rPr>
                <w:rFonts w:asciiTheme="minorHAnsi" w:hAnsiTheme="minorHAnsi"/>
                <w:sz w:val="22"/>
                <w:szCs w:val="22"/>
              </w:rPr>
              <w:t xml:space="preserve">        Szakállas Zsolt</w:t>
            </w:r>
          </w:p>
        </w:tc>
      </w:tr>
      <w:tr w:rsidR="006C3BF2" w:rsidRPr="006C3BF2" w:rsidTr="00956704">
        <w:tc>
          <w:tcPr>
            <w:tcW w:w="3176" w:type="dxa"/>
            <w:shd w:val="clear" w:color="auto" w:fill="auto"/>
          </w:tcPr>
          <w:p w:rsidR="00956704" w:rsidRPr="006C3BF2" w:rsidRDefault="00255B49" w:rsidP="00E11004">
            <w:pPr>
              <w:rPr>
                <w:rFonts w:asciiTheme="minorHAnsi" w:hAnsiTheme="minorHAnsi" w:cstheme="minorHAnsi"/>
                <w:sz w:val="22"/>
                <w:szCs w:val="22"/>
              </w:rPr>
            </w:pPr>
            <w:r>
              <w:rPr>
                <w:rFonts w:asciiTheme="minorHAnsi" w:hAnsiTheme="minorHAnsi"/>
                <w:sz w:val="22"/>
                <w:szCs w:val="22"/>
              </w:rPr>
              <w:t xml:space="preserve">     </w:t>
            </w:r>
          </w:p>
        </w:tc>
      </w:tr>
    </w:tbl>
    <w:p w:rsidR="00187D81" w:rsidRPr="006C3BF2" w:rsidRDefault="00187D81">
      <w:pPr>
        <w:spacing w:after="160" w:line="259" w:lineRule="auto"/>
        <w:rPr>
          <w:rFonts w:asciiTheme="minorHAnsi" w:hAnsiTheme="minorHAnsi" w:cstheme="minorHAnsi"/>
          <w:b/>
          <w:sz w:val="20"/>
          <w:szCs w:val="20"/>
          <w:lang w:val="sr-Cyrl-RS"/>
        </w:rPr>
      </w:pPr>
    </w:p>
    <w:p w:rsidR="00187D81" w:rsidRPr="006C3BF2" w:rsidRDefault="00187D81">
      <w:pPr>
        <w:spacing w:after="160" w:line="259" w:lineRule="auto"/>
        <w:rPr>
          <w:rFonts w:asciiTheme="minorHAnsi" w:hAnsiTheme="minorHAnsi" w:cstheme="minorHAnsi"/>
          <w:b/>
          <w:sz w:val="20"/>
          <w:szCs w:val="20"/>
          <w:lang w:val="sr-Latn-RS"/>
        </w:rPr>
      </w:pPr>
    </w:p>
    <w:sectPr w:rsidR="00187D81" w:rsidRPr="006C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3E42C7"/>
    <w:multiLevelType w:val="hybridMultilevel"/>
    <w:tmpl w:val="412CA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4540"/>
    <w:multiLevelType w:val="hybridMultilevel"/>
    <w:tmpl w:val="CABE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777ED"/>
    <w:multiLevelType w:val="hybridMultilevel"/>
    <w:tmpl w:val="4D623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383D"/>
    <w:multiLevelType w:val="hybridMultilevel"/>
    <w:tmpl w:val="0A54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93D32"/>
    <w:multiLevelType w:val="hybridMultilevel"/>
    <w:tmpl w:val="0A54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83373"/>
    <w:multiLevelType w:val="hybridMultilevel"/>
    <w:tmpl w:val="EF9E4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C780DBB"/>
    <w:multiLevelType w:val="hybridMultilevel"/>
    <w:tmpl w:val="D7F2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44E6655F"/>
    <w:multiLevelType w:val="hybridMultilevel"/>
    <w:tmpl w:val="69122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22" w15:restartNumberingAfterBreak="0">
    <w:nsid w:val="55F56099"/>
    <w:multiLevelType w:val="hybridMultilevel"/>
    <w:tmpl w:val="1310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4" w15:restartNumberingAfterBreak="0">
    <w:nsid w:val="5D611158"/>
    <w:multiLevelType w:val="hybridMultilevel"/>
    <w:tmpl w:val="4872B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85FA2"/>
    <w:multiLevelType w:val="hybridMultilevel"/>
    <w:tmpl w:val="212C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5452E"/>
    <w:multiLevelType w:val="hybridMultilevel"/>
    <w:tmpl w:val="4D623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83291"/>
    <w:multiLevelType w:val="hybridMultilevel"/>
    <w:tmpl w:val="625C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33" w15:restartNumberingAfterBreak="0">
    <w:nsid w:val="751D374F"/>
    <w:multiLevelType w:val="hybridMultilevel"/>
    <w:tmpl w:val="2F7C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E5C5F"/>
    <w:multiLevelType w:val="hybridMultilevel"/>
    <w:tmpl w:val="CDAE0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36"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38"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39"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31BA2"/>
    <w:multiLevelType w:val="hybridMultilevel"/>
    <w:tmpl w:val="F36E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3"/>
  </w:num>
  <w:num w:numId="3">
    <w:abstractNumId w:val="13"/>
  </w:num>
  <w:num w:numId="4">
    <w:abstractNumId w:val="30"/>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7"/>
  </w:num>
  <w:num w:numId="14">
    <w:abstractNumId w:val="7"/>
  </w:num>
  <w:num w:numId="15">
    <w:abstractNumId w:val="8"/>
  </w:num>
  <w:num w:numId="16">
    <w:abstractNumId w:val="1"/>
  </w:num>
  <w:num w:numId="17">
    <w:abstractNumId w:val="14"/>
  </w:num>
  <w:num w:numId="18">
    <w:abstractNumId w:val="0"/>
  </w:num>
  <w:num w:numId="19">
    <w:abstractNumId w:val="19"/>
  </w:num>
  <w:num w:numId="20">
    <w:abstractNumId w:val="39"/>
  </w:num>
  <w:num w:numId="21">
    <w:abstractNumId w:val="11"/>
  </w:num>
  <w:num w:numId="22">
    <w:abstractNumId w:val="17"/>
  </w:num>
  <w:num w:numId="23">
    <w:abstractNumId w:val="35"/>
  </w:num>
  <w:num w:numId="24">
    <w:abstractNumId w:val="38"/>
  </w:num>
  <w:num w:numId="25">
    <w:abstractNumId w:val="21"/>
  </w:num>
  <w:num w:numId="26">
    <w:abstractNumId w:val="25"/>
  </w:num>
  <w:num w:numId="27">
    <w:abstractNumId w:val="26"/>
  </w:num>
  <w:num w:numId="28">
    <w:abstractNumId w:val="20"/>
  </w:num>
  <w:num w:numId="29">
    <w:abstractNumId w:val="40"/>
  </w:num>
  <w:num w:numId="30">
    <w:abstractNumId w:val="16"/>
  </w:num>
  <w:num w:numId="31">
    <w:abstractNumId w:val="24"/>
  </w:num>
  <w:num w:numId="32">
    <w:abstractNumId w:val="18"/>
  </w:num>
  <w:num w:numId="33">
    <w:abstractNumId w:val="4"/>
  </w:num>
  <w:num w:numId="34">
    <w:abstractNumId w:val="3"/>
  </w:num>
  <w:num w:numId="35">
    <w:abstractNumId w:val="29"/>
  </w:num>
  <w:num w:numId="36">
    <w:abstractNumId w:val="27"/>
  </w:num>
  <w:num w:numId="37">
    <w:abstractNumId w:val="6"/>
  </w:num>
  <w:num w:numId="38">
    <w:abstractNumId w:val="33"/>
  </w:num>
  <w:num w:numId="39">
    <w:abstractNumId w:val="12"/>
  </w:num>
  <w:num w:numId="40">
    <w:abstractNumId w:val="22"/>
  </w:num>
  <w:num w:numId="41">
    <w:abstractNumId w:val="28"/>
  </w:num>
  <w:num w:numId="42">
    <w:abstractNumId w:val="5"/>
  </w:num>
  <w:num w:numId="43">
    <w:abstractNumId w:val="1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35567"/>
    <w:rsid w:val="0004498D"/>
    <w:rsid w:val="00047799"/>
    <w:rsid w:val="00061812"/>
    <w:rsid w:val="000878A8"/>
    <w:rsid w:val="0009765B"/>
    <w:rsid w:val="000F2BCB"/>
    <w:rsid w:val="000F3BA4"/>
    <w:rsid w:val="00103CCF"/>
    <w:rsid w:val="001069CB"/>
    <w:rsid w:val="00110648"/>
    <w:rsid w:val="0014359B"/>
    <w:rsid w:val="00152474"/>
    <w:rsid w:val="001566D8"/>
    <w:rsid w:val="00160993"/>
    <w:rsid w:val="00174BB3"/>
    <w:rsid w:val="001836F4"/>
    <w:rsid w:val="00187D81"/>
    <w:rsid w:val="001C6DEA"/>
    <w:rsid w:val="001E710D"/>
    <w:rsid w:val="00220ED4"/>
    <w:rsid w:val="0022597C"/>
    <w:rsid w:val="00231882"/>
    <w:rsid w:val="00236437"/>
    <w:rsid w:val="00251312"/>
    <w:rsid w:val="00255B49"/>
    <w:rsid w:val="0027497E"/>
    <w:rsid w:val="002A1978"/>
    <w:rsid w:val="002A392C"/>
    <w:rsid w:val="002B6644"/>
    <w:rsid w:val="0030382D"/>
    <w:rsid w:val="00336399"/>
    <w:rsid w:val="00337870"/>
    <w:rsid w:val="003430F1"/>
    <w:rsid w:val="0036252C"/>
    <w:rsid w:val="003A0A46"/>
    <w:rsid w:val="003B515D"/>
    <w:rsid w:val="003B564A"/>
    <w:rsid w:val="003C2FB1"/>
    <w:rsid w:val="003D548C"/>
    <w:rsid w:val="003F530A"/>
    <w:rsid w:val="003F61EC"/>
    <w:rsid w:val="004459FD"/>
    <w:rsid w:val="00456C51"/>
    <w:rsid w:val="00463E97"/>
    <w:rsid w:val="00483932"/>
    <w:rsid w:val="005030B3"/>
    <w:rsid w:val="00537576"/>
    <w:rsid w:val="00570504"/>
    <w:rsid w:val="005750C7"/>
    <w:rsid w:val="005A086F"/>
    <w:rsid w:val="005C13DE"/>
    <w:rsid w:val="005F1CBF"/>
    <w:rsid w:val="006022FE"/>
    <w:rsid w:val="00602F45"/>
    <w:rsid w:val="00617268"/>
    <w:rsid w:val="006623CC"/>
    <w:rsid w:val="006716A1"/>
    <w:rsid w:val="00693820"/>
    <w:rsid w:val="006C3BF2"/>
    <w:rsid w:val="006D4993"/>
    <w:rsid w:val="006E0000"/>
    <w:rsid w:val="006E4319"/>
    <w:rsid w:val="006F7B15"/>
    <w:rsid w:val="00772299"/>
    <w:rsid w:val="007967E7"/>
    <w:rsid w:val="007A4765"/>
    <w:rsid w:val="007B275D"/>
    <w:rsid w:val="007D2B1C"/>
    <w:rsid w:val="00824761"/>
    <w:rsid w:val="00862657"/>
    <w:rsid w:val="008C7BF9"/>
    <w:rsid w:val="008F52BF"/>
    <w:rsid w:val="0090322A"/>
    <w:rsid w:val="00920621"/>
    <w:rsid w:val="00926132"/>
    <w:rsid w:val="00935882"/>
    <w:rsid w:val="0094195D"/>
    <w:rsid w:val="00956704"/>
    <w:rsid w:val="00A27C95"/>
    <w:rsid w:val="00A36935"/>
    <w:rsid w:val="00A606A7"/>
    <w:rsid w:val="00A70680"/>
    <w:rsid w:val="00A80C4E"/>
    <w:rsid w:val="00AA17A0"/>
    <w:rsid w:val="00AB075B"/>
    <w:rsid w:val="00AD3495"/>
    <w:rsid w:val="00AD5EEC"/>
    <w:rsid w:val="00B054E4"/>
    <w:rsid w:val="00B14B37"/>
    <w:rsid w:val="00B1594A"/>
    <w:rsid w:val="00B533CB"/>
    <w:rsid w:val="00BA51FA"/>
    <w:rsid w:val="00BB2408"/>
    <w:rsid w:val="00BB40DF"/>
    <w:rsid w:val="00BB72C2"/>
    <w:rsid w:val="00BF30BC"/>
    <w:rsid w:val="00C20DB2"/>
    <w:rsid w:val="00C35D4C"/>
    <w:rsid w:val="00C42AFA"/>
    <w:rsid w:val="00C4363A"/>
    <w:rsid w:val="00C46B43"/>
    <w:rsid w:val="00C73230"/>
    <w:rsid w:val="00C73825"/>
    <w:rsid w:val="00C90417"/>
    <w:rsid w:val="00C95930"/>
    <w:rsid w:val="00CB06B5"/>
    <w:rsid w:val="00D06D04"/>
    <w:rsid w:val="00D15617"/>
    <w:rsid w:val="00D37E13"/>
    <w:rsid w:val="00D4734E"/>
    <w:rsid w:val="00D7500F"/>
    <w:rsid w:val="00DA33F8"/>
    <w:rsid w:val="00DA4589"/>
    <w:rsid w:val="00DA6407"/>
    <w:rsid w:val="00E054B1"/>
    <w:rsid w:val="00E07AE0"/>
    <w:rsid w:val="00E14AF1"/>
    <w:rsid w:val="00E4359C"/>
    <w:rsid w:val="00E53D66"/>
    <w:rsid w:val="00E540CA"/>
    <w:rsid w:val="00EF3AF4"/>
    <w:rsid w:val="00F0607A"/>
    <w:rsid w:val="00F1507C"/>
    <w:rsid w:val="00F32591"/>
    <w:rsid w:val="00F70B64"/>
    <w:rsid w:val="00F87F41"/>
    <w:rsid w:val="00F964A3"/>
    <w:rsid w:val="00FC302E"/>
    <w:rsid w:val="00FD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D602"/>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3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363A"/>
    <w:rPr>
      <w:color w:val="954F72"/>
      <w:u w:val="single"/>
    </w:rPr>
  </w:style>
  <w:style w:type="paragraph" w:customStyle="1" w:styleId="msonormal0">
    <w:name w:val="msonormal"/>
    <w:basedOn w:val="Normal"/>
    <w:rsid w:val="00C4363A"/>
    <w:pPr>
      <w:spacing w:before="100" w:beforeAutospacing="1" w:after="100" w:afterAutospacing="1"/>
    </w:pPr>
    <w:rPr>
      <w:rFonts w:ascii="Times New Roman" w:hAnsi="Times New Roman"/>
    </w:rPr>
  </w:style>
  <w:style w:type="paragraph" w:customStyle="1" w:styleId="xl65">
    <w:name w:val="xl65"/>
    <w:basedOn w:val="Normal"/>
    <w:rsid w:val="00C4363A"/>
    <w:pPr>
      <w:shd w:val="clear" w:color="000000" w:fill="C0C0C0"/>
      <w:spacing w:before="100" w:beforeAutospacing="1" w:after="100" w:afterAutospacing="1"/>
      <w:jc w:val="center"/>
    </w:pPr>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4363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4363A"/>
    <w:rPr>
      <w:rFonts w:ascii="Segoe UI" w:hAnsi="Segoe UI" w:cs="Segoe UI"/>
      <w:sz w:val="18"/>
      <w:szCs w:val="18"/>
    </w:rPr>
  </w:style>
  <w:style w:type="paragraph" w:customStyle="1" w:styleId="Normal1">
    <w:name w:val="Normal1"/>
    <w:basedOn w:val="Normal"/>
    <w:rsid w:val="008F52BF"/>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7D2B1C"/>
    <w:rPr>
      <w:sz w:val="16"/>
      <w:szCs w:val="16"/>
    </w:rPr>
  </w:style>
  <w:style w:type="paragraph" w:styleId="CommentText">
    <w:name w:val="annotation text"/>
    <w:basedOn w:val="Normal"/>
    <w:link w:val="CommentTextChar"/>
    <w:uiPriority w:val="99"/>
    <w:semiHidden/>
    <w:unhideWhenUsed/>
    <w:rsid w:val="007D2B1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7D2B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2B1C"/>
    <w:rPr>
      <w:b/>
      <w:bCs/>
    </w:rPr>
  </w:style>
  <w:style w:type="character" w:customStyle="1" w:styleId="CommentSubjectChar">
    <w:name w:val="Comment Subject Char"/>
    <w:basedOn w:val="CommentTextChar"/>
    <w:link w:val="CommentSubject"/>
    <w:uiPriority w:val="99"/>
    <w:semiHidden/>
    <w:rsid w:val="007D2B1C"/>
    <w:rPr>
      <w:rFonts w:ascii="Calibri" w:eastAsia="Calibri" w:hAnsi="Calibri" w:cs="Times New Roman"/>
      <w:b/>
      <w:bCs/>
      <w:sz w:val="20"/>
      <w:szCs w:val="20"/>
    </w:rPr>
  </w:style>
  <w:style w:type="paragraph" w:styleId="BodyTextIndent">
    <w:name w:val="Body Text Indent"/>
    <w:basedOn w:val="Normal"/>
    <w:link w:val="BodyTextIndentChar"/>
    <w:rsid w:val="007D2B1C"/>
    <w:pPr>
      <w:spacing w:after="120"/>
      <w:ind w:left="283"/>
      <w:jc w:val="both"/>
    </w:pPr>
    <w:rPr>
      <w:noProof/>
      <w:sz w:val="22"/>
    </w:rPr>
  </w:style>
  <w:style w:type="character" w:customStyle="1" w:styleId="BodyTextIndentChar">
    <w:name w:val="Body Text Indent Char"/>
    <w:basedOn w:val="DefaultParagraphFont"/>
    <w:link w:val="BodyTextIndent"/>
    <w:rsid w:val="007D2B1C"/>
    <w:rPr>
      <w:rFonts w:ascii="Verdana" w:eastAsia="Times New Roman" w:hAnsi="Verdana" w:cs="Times New Roman"/>
      <w:noProof/>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878">
      <w:bodyDiv w:val="1"/>
      <w:marLeft w:val="0"/>
      <w:marRight w:val="0"/>
      <w:marTop w:val="0"/>
      <w:marBottom w:val="0"/>
      <w:divBdr>
        <w:top w:val="none" w:sz="0" w:space="0" w:color="auto"/>
        <w:left w:val="none" w:sz="0" w:space="0" w:color="auto"/>
        <w:bottom w:val="none" w:sz="0" w:space="0" w:color="auto"/>
        <w:right w:val="none" w:sz="0" w:space="0" w:color="auto"/>
      </w:divBdr>
    </w:div>
    <w:div w:id="183135889">
      <w:bodyDiv w:val="1"/>
      <w:marLeft w:val="0"/>
      <w:marRight w:val="0"/>
      <w:marTop w:val="0"/>
      <w:marBottom w:val="0"/>
      <w:divBdr>
        <w:top w:val="none" w:sz="0" w:space="0" w:color="auto"/>
        <w:left w:val="none" w:sz="0" w:space="0" w:color="auto"/>
        <w:bottom w:val="none" w:sz="0" w:space="0" w:color="auto"/>
        <w:right w:val="none" w:sz="0" w:space="0" w:color="auto"/>
      </w:divBdr>
    </w:div>
    <w:div w:id="300038324">
      <w:bodyDiv w:val="1"/>
      <w:marLeft w:val="0"/>
      <w:marRight w:val="0"/>
      <w:marTop w:val="0"/>
      <w:marBottom w:val="0"/>
      <w:divBdr>
        <w:top w:val="none" w:sz="0" w:space="0" w:color="auto"/>
        <w:left w:val="none" w:sz="0" w:space="0" w:color="auto"/>
        <w:bottom w:val="none" w:sz="0" w:space="0" w:color="auto"/>
        <w:right w:val="none" w:sz="0" w:space="0" w:color="auto"/>
      </w:divBdr>
    </w:div>
    <w:div w:id="345402813">
      <w:bodyDiv w:val="1"/>
      <w:marLeft w:val="0"/>
      <w:marRight w:val="0"/>
      <w:marTop w:val="0"/>
      <w:marBottom w:val="0"/>
      <w:divBdr>
        <w:top w:val="none" w:sz="0" w:space="0" w:color="auto"/>
        <w:left w:val="none" w:sz="0" w:space="0" w:color="auto"/>
        <w:bottom w:val="none" w:sz="0" w:space="0" w:color="auto"/>
        <w:right w:val="none" w:sz="0" w:space="0" w:color="auto"/>
      </w:divBdr>
    </w:div>
    <w:div w:id="523255215">
      <w:bodyDiv w:val="1"/>
      <w:marLeft w:val="0"/>
      <w:marRight w:val="0"/>
      <w:marTop w:val="0"/>
      <w:marBottom w:val="0"/>
      <w:divBdr>
        <w:top w:val="none" w:sz="0" w:space="0" w:color="auto"/>
        <w:left w:val="none" w:sz="0" w:space="0" w:color="auto"/>
        <w:bottom w:val="none" w:sz="0" w:space="0" w:color="auto"/>
        <w:right w:val="none" w:sz="0" w:space="0" w:color="auto"/>
      </w:divBdr>
    </w:div>
    <w:div w:id="559095701">
      <w:bodyDiv w:val="1"/>
      <w:marLeft w:val="0"/>
      <w:marRight w:val="0"/>
      <w:marTop w:val="0"/>
      <w:marBottom w:val="0"/>
      <w:divBdr>
        <w:top w:val="none" w:sz="0" w:space="0" w:color="auto"/>
        <w:left w:val="none" w:sz="0" w:space="0" w:color="auto"/>
        <w:bottom w:val="none" w:sz="0" w:space="0" w:color="auto"/>
        <w:right w:val="none" w:sz="0" w:space="0" w:color="auto"/>
      </w:divBdr>
    </w:div>
    <w:div w:id="670837490">
      <w:bodyDiv w:val="1"/>
      <w:marLeft w:val="0"/>
      <w:marRight w:val="0"/>
      <w:marTop w:val="0"/>
      <w:marBottom w:val="0"/>
      <w:divBdr>
        <w:top w:val="none" w:sz="0" w:space="0" w:color="auto"/>
        <w:left w:val="none" w:sz="0" w:space="0" w:color="auto"/>
        <w:bottom w:val="none" w:sz="0" w:space="0" w:color="auto"/>
        <w:right w:val="none" w:sz="0" w:space="0" w:color="auto"/>
      </w:divBdr>
    </w:div>
    <w:div w:id="752706177">
      <w:bodyDiv w:val="1"/>
      <w:marLeft w:val="0"/>
      <w:marRight w:val="0"/>
      <w:marTop w:val="0"/>
      <w:marBottom w:val="0"/>
      <w:divBdr>
        <w:top w:val="none" w:sz="0" w:space="0" w:color="auto"/>
        <w:left w:val="none" w:sz="0" w:space="0" w:color="auto"/>
        <w:bottom w:val="none" w:sz="0" w:space="0" w:color="auto"/>
        <w:right w:val="none" w:sz="0" w:space="0" w:color="auto"/>
      </w:divBdr>
    </w:div>
    <w:div w:id="798885170">
      <w:bodyDiv w:val="1"/>
      <w:marLeft w:val="0"/>
      <w:marRight w:val="0"/>
      <w:marTop w:val="0"/>
      <w:marBottom w:val="0"/>
      <w:divBdr>
        <w:top w:val="none" w:sz="0" w:space="0" w:color="auto"/>
        <w:left w:val="none" w:sz="0" w:space="0" w:color="auto"/>
        <w:bottom w:val="none" w:sz="0" w:space="0" w:color="auto"/>
        <w:right w:val="none" w:sz="0" w:space="0" w:color="auto"/>
      </w:divBdr>
    </w:div>
    <w:div w:id="826214807">
      <w:bodyDiv w:val="1"/>
      <w:marLeft w:val="0"/>
      <w:marRight w:val="0"/>
      <w:marTop w:val="0"/>
      <w:marBottom w:val="0"/>
      <w:divBdr>
        <w:top w:val="none" w:sz="0" w:space="0" w:color="auto"/>
        <w:left w:val="none" w:sz="0" w:space="0" w:color="auto"/>
        <w:bottom w:val="none" w:sz="0" w:space="0" w:color="auto"/>
        <w:right w:val="none" w:sz="0" w:space="0" w:color="auto"/>
      </w:divBdr>
    </w:div>
    <w:div w:id="902060668">
      <w:bodyDiv w:val="1"/>
      <w:marLeft w:val="0"/>
      <w:marRight w:val="0"/>
      <w:marTop w:val="0"/>
      <w:marBottom w:val="0"/>
      <w:divBdr>
        <w:top w:val="none" w:sz="0" w:space="0" w:color="auto"/>
        <w:left w:val="none" w:sz="0" w:space="0" w:color="auto"/>
        <w:bottom w:val="none" w:sz="0" w:space="0" w:color="auto"/>
        <w:right w:val="none" w:sz="0" w:space="0" w:color="auto"/>
      </w:divBdr>
    </w:div>
    <w:div w:id="931209050">
      <w:bodyDiv w:val="1"/>
      <w:marLeft w:val="0"/>
      <w:marRight w:val="0"/>
      <w:marTop w:val="0"/>
      <w:marBottom w:val="0"/>
      <w:divBdr>
        <w:top w:val="none" w:sz="0" w:space="0" w:color="auto"/>
        <w:left w:val="none" w:sz="0" w:space="0" w:color="auto"/>
        <w:bottom w:val="none" w:sz="0" w:space="0" w:color="auto"/>
        <w:right w:val="none" w:sz="0" w:space="0" w:color="auto"/>
      </w:divBdr>
    </w:div>
    <w:div w:id="1014571680">
      <w:bodyDiv w:val="1"/>
      <w:marLeft w:val="0"/>
      <w:marRight w:val="0"/>
      <w:marTop w:val="0"/>
      <w:marBottom w:val="0"/>
      <w:divBdr>
        <w:top w:val="none" w:sz="0" w:space="0" w:color="auto"/>
        <w:left w:val="none" w:sz="0" w:space="0" w:color="auto"/>
        <w:bottom w:val="none" w:sz="0" w:space="0" w:color="auto"/>
        <w:right w:val="none" w:sz="0" w:space="0" w:color="auto"/>
      </w:divBdr>
    </w:div>
    <w:div w:id="1360593679">
      <w:bodyDiv w:val="1"/>
      <w:marLeft w:val="0"/>
      <w:marRight w:val="0"/>
      <w:marTop w:val="0"/>
      <w:marBottom w:val="0"/>
      <w:divBdr>
        <w:top w:val="none" w:sz="0" w:space="0" w:color="auto"/>
        <w:left w:val="none" w:sz="0" w:space="0" w:color="auto"/>
        <w:bottom w:val="none" w:sz="0" w:space="0" w:color="auto"/>
        <w:right w:val="none" w:sz="0" w:space="0" w:color="auto"/>
      </w:divBdr>
    </w:div>
    <w:div w:id="1364476014">
      <w:bodyDiv w:val="1"/>
      <w:marLeft w:val="0"/>
      <w:marRight w:val="0"/>
      <w:marTop w:val="0"/>
      <w:marBottom w:val="0"/>
      <w:divBdr>
        <w:top w:val="none" w:sz="0" w:space="0" w:color="auto"/>
        <w:left w:val="none" w:sz="0" w:space="0" w:color="auto"/>
        <w:bottom w:val="none" w:sz="0" w:space="0" w:color="auto"/>
        <w:right w:val="none" w:sz="0" w:space="0" w:color="auto"/>
      </w:divBdr>
    </w:div>
    <w:div w:id="1415937375">
      <w:bodyDiv w:val="1"/>
      <w:marLeft w:val="0"/>
      <w:marRight w:val="0"/>
      <w:marTop w:val="0"/>
      <w:marBottom w:val="0"/>
      <w:divBdr>
        <w:top w:val="none" w:sz="0" w:space="0" w:color="auto"/>
        <w:left w:val="none" w:sz="0" w:space="0" w:color="auto"/>
        <w:bottom w:val="none" w:sz="0" w:space="0" w:color="auto"/>
        <w:right w:val="none" w:sz="0" w:space="0" w:color="auto"/>
      </w:divBdr>
    </w:div>
    <w:div w:id="1487436516">
      <w:bodyDiv w:val="1"/>
      <w:marLeft w:val="0"/>
      <w:marRight w:val="0"/>
      <w:marTop w:val="0"/>
      <w:marBottom w:val="0"/>
      <w:divBdr>
        <w:top w:val="none" w:sz="0" w:space="0" w:color="auto"/>
        <w:left w:val="none" w:sz="0" w:space="0" w:color="auto"/>
        <w:bottom w:val="none" w:sz="0" w:space="0" w:color="auto"/>
        <w:right w:val="none" w:sz="0" w:space="0" w:color="auto"/>
      </w:divBdr>
    </w:div>
    <w:div w:id="1775317651">
      <w:bodyDiv w:val="1"/>
      <w:marLeft w:val="0"/>
      <w:marRight w:val="0"/>
      <w:marTop w:val="0"/>
      <w:marBottom w:val="0"/>
      <w:divBdr>
        <w:top w:val="none" w:sz="0" w:space="0" w:color="auto"/>
        <w:left w:val="none" w:sz="0" w:space="0" w:color="auto"/>
        <w:bottom w:val="none" w:sz="0" w:space="0" w:color="auto"/>
        <w:right w:val="none" w:sz="0" w:space="0" w:color="auto"/>
      </w:divBdr>
    </w:div>
    <w:div w:id="18055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8227</Words>
  <Characters>46894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Silvia Palfi</cp:lastModifiedBy>
  <cp:revision>10</cp:revision>
  <cp:lastPrinted>2023-04-24T06:22:00Z</cp:lastPrinted>
  <dcterms:created xsi:type="dcterms:W3CDTF">2023-05-08T09:30:00Z</dcterms:created>
  <dcterms:modified xsi:type="dcterms:W3CDTF">2023-05-12T09:44:00Z</dcterms:modified>
</cp:coreProperties>
</file>