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6D4993" w:rsidRPr="006C3BF2" w:rsidTr="00DA33F8">
        <w:trPr>
          <w:trHeight w:val="1710"/>
        </w:trPr>
        <w:tc>
          <w:tcPr>
            <w:tcW w:w="2410" w:type="dxa"/>
          </w:tcPr>
          <w:p w:rsidR="000878A8" w:rsidRPr="006C3BF2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6C3BF2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6C3BF2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Srbská republika</w:t>
            </w:r>
          </w:p>
          <w:p w:rsidR="000878A8" w:rsidRPr="006C3BF2" w:rsidRDefault="000878A8" w:rsidP="000878A8">
            <w:pPr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Autonómna pokrajina Vojvodina</w:t>
            </w:r>
          </w:p>
          <w:p w:rsidR="000878A8" w:rsidRPr="006C3BF2" w:rsidRDefault="000878A8" w:rsidP="000878A8">
            <w:pPr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sr-Cyrl-CS"/>
              </w:rPr>
            </w:pPr>
          </w:p>
          <w:p w:rsidR="000878A8" w:rsidRPr="006C3BF2" w:rsidRDefault="000878A8" w:rsidP="00DA33F8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Pokrajinský sekretariát vzdelávania, predpisov, správy a národnostných menšín – národnostných spoločenstiev</w:t>
            </w:r>
          </w:p>
          <w:p w:rsidR="000878A8" w:rsidRPr="006C3BF2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Bulvár Mihajla Pupina 16, 21 000 Nový Sad</w:t>
            </w:r>
          </w:p>
          <w:p w:rsidR="000878A8" w:rsidRPr="006C3BF2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T: +381 21 487 4608; F: +381 21 456 217</w:t>
            </w:r>
          </w:p>
          <w:p w:rsidR="000878A8" w:rsidRPr="006C3BF2" w:rsidRDefault="00BF178F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hyperlink r:id="rId6" w:history="1">
              <w:r w:rsidR="00FC2370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</w:rPr>
                <w:t>ounz@vojvodina.gov.s</w:t>
              </w:r>
            </w:hyperlink>
            <w:r w:rsidR="00FC2370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6D4993" w:rsidRPr="006C3BF2" w:rsidTr="000878A8">
        <w:trPr>
          <w:trHeight w:val="305"/>
        </w:trPr>
        <w:tc>
          <w:tcPr>
            <w:tcW w:w="2410" w:type="dxa"/>
          </w:tcPr>
          <w:p w:rsidR="000878A8" w:rsidRPr="006C3BF2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3483" w:type="dxa"/>
          </w:tcPr>
          <w:p w:rsidR="000878A8" w:rsidRPr="006C3BF2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ČÍSLO: 128-90-25/2023-05</w:t>
            </w:r>
          </w:p>
          <w:p w:rsidR="000878A8" w:rsidRPr="006C3BF2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4172" w:type="dxa"/>
          </w:tcPr>
          <w:p w:rsidR="000878A8" w:rsidRPr="006C3BF2" w:rsidRDefault="000878A8" w:rsidP="006D499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DÁTUM: 12.05.2023</w:t>
            </w:r>
          </w:p>
        </w:tc>
      </w:tr>
    </w:tbl>
    <w:p w:rsidR="000878A8" w:rsidRPr="006C3BF2" w:rsidRDefault="000878A8" w:rsidP="000878A8">
      <w:pPr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E07AE0" w:rsidRPr="000447E4" w:rsidRDefault="006D4993" w:rsidP="000447E4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Podľa článku 11 Pokrajinského parlamentného uznesenia o prideľovaní rozpočtových prostriedkov na zlepšenie postavenia národnostných menšín – národnostných spoločenstiev a rozvoj multikulturalizmu a tolerancie (Úradný vestník APV č. 8/2019) a článku 15 a 16 odsek 5 v súvislosti s článkom 24 odsek 2 a článkom 37 odsek 5 Pokrajinského parlamentného uznesenia o pokrajinskej správe (Úradný vestník APV číslo 37/14, 54/14 – iné uznesenie a 37/2016, 29/2017, 24/2019, 66/2020 a 38/2021) a článku 13 odsek 6 Pravidiel rozdeľovania rozpočtových prostriedkov Pokrajinského sekretariátu vzdelávania, predpisov, správy a národnostných menšín – národnostných spoločenstiev na zlepšenie postavenia národnostných menšín – národnostných spoločenstiev a rozvoj multikulturalizmu a tolerancie v Autonómnej pokrajine Vojvodine (Úradný vestník APV, číslo 7/23) (ďalej: Pravidlá), ako aj návrhu súbehovej komisie na pridelenie rozpočtových prostriedkov v rámci verejného súbehu na spolufinancovanie programov a projektov zameraných na zlepšenie práv národnostných menšín – národnostných spoločenstiev v AP Vojvodine v roku 2023, </w:t>
      </w:r>
      <w:r w:rsidR="00514601">
        <w:rPr>
          <w:rFonts w:asciiTheme="minorHAnsi" w:hAnsiTheme="minorHAnsi"/>
          <w:bCs/>
          <w:sz w:val="20"/>
          <w:szCs w:val="20"/>
        </w:rPr>
        <w:t xml:space="preserve">číslo 128-90-25/2023-05 zo dňa </w:t>
      </w:r>
      <w:r w:rsidR="00BF178F">
        <w:rPr>
          <w:rFonts w:asciiTheme="minorHAnsi" w:hAnsiTheme="minorHAnsi"/>
          <w:bCs/>
          <w:sz w:val="20"/>
          <w:szCs w:val="20"/>
        </w:rPr>
        <w:t>05</w:t>
      </w:r>
      <w:r>
        <w:rPr>
          <w:rFonts w:asciiTheme="minorHAnsi" w:hAnsiTheme="minorHAnsi"/>
          <w:bCs/>
          <w:sz w:val="20"/>
          <w:szCs w:val="20"/>
        </w:rPr>
        <w:t>. mája 2023, pokrajinský tajomník vynáša</w:t>
      </w:r>
      <w:r w:rsidR="00514601">
        <w:rPr>
          <w:rFonts w:asciiTheme="minorHAnsi" w:hAnsiTheme="minorHAnsi"/>
          <w:bCs/>
          <w:sz w:val="20"/>
          <w:szCs w:val="20"/>
        </w:rPr>
        <w:t xml:space="preserve"> </w:t>
      </w:r>
    </w:p>
    <w:p w:rsidR="006D4993" w:rsidRPr="006C3BF2" w:rsidRDefault="006D4993" w:rsidP="006D4993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ROZHODNUTIE</w:t>
      </w:r>
    </w:p>
    <w:p w:rsidR="006D4993" w:rsidRPr="006C3BF2" w:rsidRDefault="006D4993" w:rsidP="006D4993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 PRIDELENÍ ROZPOČTOVÝCH PROSTRIEDKOV NA ZÁKLADE VEREJNÉHO SÚBEHU</w:t>
      </w:r>
    </w:p>
    <w:p w:rsidR="000447E4" w:rsidRDefault="006D4993" w:rsidP="000447E4">
      <w:pPr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NA SPOLUFINANCOVANIE PROGRAMOV A PROJEKTOV, KTORÉ SÚ ZAMERANÉ NA ZLEPŠENIE PRÁV NÁRODNOSTNÝCH MENŠÍN – NÁRODNOSTNÝCH SPOLOČENSTIEV V AP VOJVODINE V ROKU 2023</w:t>
      </w:r>
    </w:p>
    <w:p w:rsidR="000878A8" w:rsidRPr="000447E4" w:rsidRDefault="006D4993" w:rsidP="000447E4">
      <w:pPr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3A0A46" w:rsidRPr="000447E4" w:rsidRDefault="003A0A46" w:rsidP="000447E4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I.</w:t>
      </w:r>
    </w:p>
    <w:p w:rsidR="003A0A46" w:rsidRPr="006C3BF2" w:rsidRDefault="003A0A46" w:rsidP="003A0A4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Na základe Verejného súbehu na spolufinancovanie programov a projektov, ktoré sú zamerané na zlepšenie práv národnostných menšín – národnostných spoločenstiev v AP Vojvodine v roku 2023 súbeh), vypísaného dňa 22.2.2023 pod číslom 128-90-25/2023-05, rozpočtové prostriedky sú pridelené týmto žiadateľom: </w:t>
      </w:r>
    </w:p>
    <w:p w:rsidR="006D4993" w:rsidRPr="006C3BF2" w:rsidRDefault="006D4993" w:rsidP="003A0A46">
      <w:pPr>
        <w:pStyle w:val="ListParagraph"/>
        <w:ind w:left="1440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1070" w:type="dxa"/>
        <w:tblInd w:w="-815" w:type="dxa"/>
        <w:tblLook w:val="04A0" w:firstRow="1" w:lastRow="0" w:firstColumn="1" w:lastColumn="0" w:noHBand="0" w:noVBand="1"/>
      </w:tblPr>
      <w:tblGrid>
        <w:gridCol w:w="2847"/>
        <w:gridCol w:w="1402"/>
        <w:gridCol w:w="1691"/>
        <w:gridCol w:w="1060"/>
        <w:gridCol w:w="1625"/>
        <w:gridCol w:w="2445"/>
      </w:tblGrid>
      <w:tr w:rsidR="006C3BF2" w:rsidRPr="006C3BF2" w:rsidTr="003A0A46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MAĎARSKÉ NÁRODNÉ SPOLOČENTVO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Podávateľ prihlášky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Osídlené miesto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993" w:rsidRPr="006C3BF2" w:rsidRDefault="003A0A46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Suma na pridelenie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Číslo predmetu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Názov projektu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NA PESTOVANIE TRADÍCIÍ ALMÁS–VASDERES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Totovo Selo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JAZDECKÝ TÁBOR V TOTOVOM SELE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SÁNDORA PETŐFIHO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Bezdan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KOMÉDIA NA SCÉNE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KULTÚRNY SPOLOK MÓRA FERENCA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Čoka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DETSKÝ TÁBOR ĽUDOVÝCH TANCOV V BANATSKOM MONOŠTORI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OCHRANU MAĎARSKEJ NÁRODNEJ TRADÍCIE SVÄTÉHO ISTVÁNA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Jazovo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SPOMIENKA NA PRVÉHO MAĎARSKÉHO KRÁĽA SVÄTÉHO ŠTEFANA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KULTÚRNY SPOLOK PETŐFIHO SÁNDORA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Bečej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93 000.00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MEDZINÁRODNÁ FOLKLÓRNA MANIFESTÁCIA PRE DETI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ZDRUŽENIE OBČANOV VILA SAT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Horgoš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BARTOKOVE MELÓDIE Z VINOHRADOV HODINOVEJ VILY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DIVADELNÝ SPOLOK PEREM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Bečej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 ROKOV OD NARODENIA BÁSNIKA SÁNDORA PETŐFIHO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KULTÚRNY SPOLOK PETŐFIHO SÁNDORA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Telečka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KARÓÜNNEP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JUŽNOKRAJINSKÝ ZLATÝ TÍM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ĽUDOVÝ ŽIACKY TURNAJ 2023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KULTURNER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Bačko Gradište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ROZVOJ KULTÚRY V BAČKOM GRADIŠTI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SUBOTICKÉHO DYCHOVÉHO ORCHESTRA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VEĽKÝ KONCERT DYCHOVEJ HUDBY V SUBOTICI PRI PRÍLEŽITOSTI JEJ 55. VÝROČIA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ADY ENDRE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Nova Crnja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1 800 000.00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USPORIADANIE FESTIVALU 46. DURINDO A 59. GYÖNGYÖSBOKRÉTA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KANJIŽSKÉ ZDRUŽENIE STRELCOV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Kanjiža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128-90-138/2023-05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ROZVOJ TRADIČNEJ MAĎARSKEJ LUSTREĽBY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PLAVA TISA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Adorjan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128-90-132/2023-05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XVIII. SÚBOR ĽUDOVEJ HUDBY FODROZIK A TISZA VIZE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PALA ABRAHÁMA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Apatin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128-90-118/2023-05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ISPILANG – ETNOGRAFICKÝ KVÍZ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ZDROJ – MAĎARSKÉ NÁRODNÉ KULTÚRNE A OSVETOVÉ CENTRUM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Bečej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128-90-117/2023-05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XX. STRETNUTIE ĽUDOVEJ HUDBY RIČAJ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TORONTAL – MAĎARSKÉ VZDELÁVACIE, KULTÚRNE MLÁDEŽNÍCKE CENTRUM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Rusko Selo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XXII. TRADIČNÝ KEMP V RUSKOM SELE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DOBROVOĽNÝ HASIČSKÝ SPOLOK MARONKA KAROLY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Mali Iđoš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III. TRADIČNÉ STRETNUTIE MAĎARSKÝCH HASIČSKÝCH SPOKLOV Z KARPATSKEJ DOLINY VO VOJVODINE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KULTÚRNO-UMELECKÝ SPOLOK ÁRANY JÁNOS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Bogojevo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TRADIČNÁ OSLAVA DNÍ ZBERU HROZNA V BALOSEGU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KULTÚRNY SPOLOK ADY EDREHO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Tornjoš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XV. MEDZINÁRODNÉ STRETNUTIE ĽUDOVEJ HUDBY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UMELECKÉ CENTRUM MENDICUS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Čantavir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XI. TAMBURÁŠSKY FESTIVAL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TISZAGYÖNGYE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Novi Kneževac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VIII. KEMP ĽUDOVÉHO TANCA V NOVOM KNEŽEVCI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KULTÚRNO-UMELECKÝ SPOLOK SREM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Sremska Mitrovica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OSLAVA JUBILEJNÝCH 20 ROKOV SPOLKU SREM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OBČIANSKE ZDRUŽENIE MOSTOVI BEZDANA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Bezdan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128-90-173/2023-05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PESTOVANIE ĽUDOVÝCH ZVYKOV A NÁBOŽENSKÝCH OBRADOV V BEZDANE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PRE VEDENIE TRADÍCIE RUČNEJ PRÁCE JORGOVAN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Torda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128-90-177/2023-05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FESTIVAL KUKURICE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BUDÚCNOSŤ TORDY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Torda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128-90-178/2023-05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TRADIČNÉ PODUJATIA OHLADOM DŇA DEDINY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ROZVOJ SPOLOČENSTVA LUDAŠ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Šupljak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128-90-181/2023-05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SPRIEVOD PRI PRÍLEŽITOSTI TURÍC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ROZVOJ SPOLOČENSTVA LUDAŠ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Šupljak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JUBILEJNÁ OSLAVA PRI PRÍLEŽITOSTI 10 ROKOV EXISTENCIE SPOLKU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ZVÄZ ZDRUŽENÍ MNOHODETNÝCH RODÍN VOJVODINY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128-90-189/2023-05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GASTRO FESTIVAL Z DOLINY KARPÁTOV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KULTÚRNE STREDISKO GIONA NÁNDORA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Srbobran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XXVIII. ZLATÁ CITRA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LÁSLA NÉMETHA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Svetozara Miletića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ŠKOLSKÝ AUTOBUS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PIROS TULIPÁN – ZDRUŽENIE PRE ZACHOVÁVANIE MAĎARSKEJ TRADÍCIE A ŽIVOTA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Ostojićevo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SLÁVNOSŤ SVÄTÉHO VYSVÄTENIA CHLEBA PRI PRÍLEŽITOSTI SVÄTÉHO ISTVÁNA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INOVAČNÉ CENTRUM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Padej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DETSKÝ A RODINNÝ DEŇ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KULTÚRNY SPOLOK  RÁKÓCZIHO FERENCA II.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Čoka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FESTIVAL MAĎARSKEJ ĽUDOVEJ HUDBY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KULTÚRNY SPOLOK RÁKÓCZIHO FERENCA II.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Čoka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128-90-254/2023-05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OCHRANA A ZOBRAZENIE MAĎARSKEJ ĽUDOVEJ TRADÍCIE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EGYSÉG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Kikinda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KEREKECSKE GOMBOCSKA – VZDELÁVACIA DIELŇA PRE ROZVOJ REČI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USPORIADATEĽOV VOĽNÝCH AKTIVÍT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Stara Moravica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LETNÉ TÁBORY POČAS ROKU 2023 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NA VYPRACOVANIE KATALÓGU HODNOTY SÍDLA MALI IĐOŠ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Mali Iđoš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128-90-279/2023-05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PREZENTÁCIA HODNOTNÉHO MAJETKU NAŠICH CINTORÍNOV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KULTÚRNY SPOLOK MORA ISTVÁNA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Kevi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OSLAVA NOVÉHO CHLEBA 2023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 STARÝCH REMESIEL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PROJEKTY S CIEĽOM ZACHOVANIA STARÝCH REMESIEL U MLADÝCH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ŽIEN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ÐURÐEVAK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Vrbica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OSLAVA VIANOČNÝCH SVIATKOV V ROKU 2023 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KLUB PRIATEĽOV ĽUDOVÝCH PIESNÍ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Gornji Breg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128-90-320/2023-05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 STRETNUTIE ĽUDOVEJ HUDBY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RODISKO ŽIEN A MLADÝCH ETNO DOM ZVUČARA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Orom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128-90-332/2023-05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XIII. TÁBOR RUČNÝCH PRÁC ZENGŐ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KULTÚRNY ZVÄZ VOJVODINSKÝCH MAĎAROV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KEMP MADT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KULTÚRNY ZVÄZ VOJVODINSKÝCH MAĎAROV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128-90-335/2023-05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XXX. SLÁVNOSTNÉ TANCE VOJVODINSKÝCH MAĎAROV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KULTÚRNY SPOLOK PENDEL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HUDOBNÉ PROGRAMY SPOLKU V ROKU 2023 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KULTÚRNY SPOLOK ADY ENDREHO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Sajan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128-90-347/2023-05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ЈUBILEJNÉ PREDSTAVENIE PRI PRÍLEŽITOSTI 75. VÝROČIA ZALOŽENIA SPOLKU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KULTÚRNY KRUH RAFAELA TAKAČA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Padej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SPOMIENKA NA KŐSZEGHYHO KÁROLYHO A 24. SÚBEH INTERVIEWU KÖZEGELLENÁLLÁS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ČOBOLJO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VI. ТЕТКА KLÁRA ZNOVU SPIEVA 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SÁNDORA PETŐFIHO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Budislava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XIV FESTIVAL CESTOVÍN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KULTÚRNY ZVÄZ VOJVODINSKÝCH MAĎAROV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128-90-406/2023-05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CENTRÁLNE PODUJATIE DŇA MAĎARSKEJ KULTÚRY 2023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TELEDOM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Novi Bečej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CSUDAMADÁR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DIVADELNÁ DIELŇA ROBERTA MOLNÁRA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128-90-413/2023-05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TÁBOR DIVADELNEJ DIELE ROBERTA MOLNÁRA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CENTRUM MLÁDEŽE VOJVODINSKÝCH MAĎAROV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128-90-414/2023-05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XX. MLÁDEŽNÍCKY ETNO TÁBOR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MAĎARSKÝCH OSVETOVÝCH  PRACOVNÍKOV VO VOJVODINE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XXVI. KŐKETÁNC – DETSKÝ FOLKLÓRNY FESTIVAL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MAĎARSKÝCH OSVETOVÝCH  PRACOVNÍKOV VO VOJVODINE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128-90-416/2023-05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XXXVIII. HRAJ, PÍŠŤALA, HRAJ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Nadácia Ingenium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128-90-477/2023-05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STRETNUTIE ŠKÔL BOLAY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Nadácia Ingenium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128-90-476/2023-05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VYDANIE ROČENKY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SÁNDORA PETŐFIHO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Maradik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ÚSTREDNÁ SLÁVNOSŤ NÁRODNÉHO SVIATKU, 15. MARCA V SRIEME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MAĎARSKÉ KULTÚRNE ZDRUŽENIE PETŐFI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128-90-468/2023-05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TÁBOR MALIAROV B. SZABÓ GYÖRGY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MUŽLJANSKÝ MAĎARSKÝ KULTÚRNY SPOLOK PETŐFI SÁNDOR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128-90-458/2023-05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OSLAVA NÁRODNÝCH SVIATKOV MAĎAROV VO VOJVODINE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KULTÚRNE ZDRUŽENIE CSIPET CSAPAT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Crna Bara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128-90-457/2023-05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 DUCHU VIANOC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VEREJNÉ VZDELANIE – JERMENOVCI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Jermenovci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ZIMNÉ A VIANOČNÉ ZVYKY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AKTIV ŽENA PIPAČ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Debeljača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XXXIII. JUHOBANÁTSKA PREHLIADKA MAĎARSKÝCH KULTÚRNYCH SPOLKOV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ZLATÉ KLASY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Doline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128-90-444/2023-05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REGE A RÓNÁRÓL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MAĎARSKÉ OBČIANSKE KASÍNO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Sombor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128-90-445/2023-05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SPOLUFINANCOVANIE ROČNÝCH MANIFESTÁCIÍ ZDRUŽENÍ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MÓRA JÓKAIHO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Male Pijace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128-90-448/2023-05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XVI. PIESŇOU PRE PRIATEĽSTVO – MEDZINÁRODNÉ STRETNUTIE ĽUDOVEJ HUDBY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KULTÚRNY SPOLOK BÉLA BARTÓK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Horgoš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II. VÍKEND NAŠEJ ĽUDOVEJ TRADÍCIE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CENTRUM NÁRODNÉHO UMENIA A VŠEOBECNÉHO VZDELÁVANIA MAĎAROV VO VOJVODINE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128-90-505/2023-05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ÚČASŤ FOLKLÓRNYCH SÚBOROV STREDISKA NA FESTIVALOCH ĽUDOVÉHO UMENIA A NOVÝCH CHOREOGRAFIÍ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KULTÚRNE A UMELECKÉ ZDRUŽENIE REMESELNÍKOV LÁNYI ERNŐ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128-90-551/2023-05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LÁNYI 125 ÉS 60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REGIONÁLNE ZDRUŽENIE OBČANOV LUDAŠPUSTA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Hajdukovo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ZIMNÝ FESTIVAL TRADÍCIÍ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KULTÚRNE CENTRUM SPOLOK ADY EDREHO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Stara Moravica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 SLUŽBÁCH TRADÍCIE - ADI DEŇ V STAREJ MORAVICI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MAPA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Báčska Тоpola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27. STRETNUTIE AMATÉRSKYCH HERCOV VOJVODINSKÝCH MAĎAROV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EKOLOGICKÁ SPOLOČNOSŤ ARKUS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Báčska Тоpola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128-90-558/2023-05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VIII. STRETNUTIE MLADÝCH VÝSKUMNÍKOV PRÍRODY VOJVODINY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REGIONÁLNA SIEŤ PRE VZDELÁVANIE DOSPELÝCH FERHA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Kanjiža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REMESELNÍCKE LETO V KANJIŽI 2023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MAĎARSKÉ KULTÚRNE STREDISKO NEPKER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UKAZOVANIE, OCHRANA A PROPAGÁCIA STARÝCH REMESIEL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OZ OCHRANA DUCHOVNÝCH A PRÍRODNÝCH VLASTNOSTÍ PODUNAJSKÉHO REGIÓNU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ĎUSI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Kupusina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DEŇ NÁRODNEJ JEDNOTY V ZÁPADNEJ BÁČKE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DETSKÝ ZBOR PRESVÄTÁ TROJICA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USPORIADANIE IV. CHÓRSKEHO FESTIVALU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KULTÚRNE ZDRUŽENIE VETRENJAČA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Obornjača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V. TRADIČNÉ STRETNUTIE PASTIEROV PRI PRÍLEŽITOSTI VARENIA OVČIEHO PAPRIKÁŠA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MAĎARSKÉ KULTÚRNO-UMELECKÉ STREDISKO DÓZSA GYÖRGYHO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Bajmok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128-90-592/2023-05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DOŽU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BOLDOG GIZELLA TRADIČNÉ UCHOVÁVANIE REMESIEL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ZACHOVANIE, ROZVOJ A PODPORA TRADIČNEJ KULTÚRY VOJVODINSKÝCH MAĎAROV ORGANIZOVANÍM SÉRIE VÝSTAV, ŠKOLENÍ A WORKSHOPOV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KULTÚRNO-UMELECKÝ SPOLOK VEČERA SÁNDOR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Báčska Palanka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CELOROČNÝ PLÁN PODUJATÍ MKUS-u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NADÁCIA BOLJAI FARKAŠA PRE VZDELÁVANIE TALENTOV V MAĎARSKOM JAZ.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128-90-622/2023-05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DNEŠNOU SUPERVEĽMOCOU JE PROGRAMOVANIE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KULTÚRNO-UMELECKÝ SPOLOK TAMAŠI ARON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128-90-625/2023-05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ÚČASŤ FOLKLÓRNYCH SÚBOROV NA FESTIVALOCH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ROZVOJ SPOLOČENSTVA BAČKI VINOGRADI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Bački Vinogradi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40.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PRETEKY SOMÁROV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KULTÚRNO-UMELECKÝ SPOLOK SZIRMAIHO KÁROLYHO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128-90-692/2023-05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KEMP ĽUDOVEJ HUDBY A HUDOBNÝCH INŠTRUMENTOV V TEMERINE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MORAVSKÉ INTELEKTUÁLNE FÓRUM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Stara Moravica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128-90-713/2023-05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X. STRETNUTIE HERCOV – ŽIAKOV V STAREJ MORAVICI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VEĽKÝCH RODÍN KINČE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Mali Iđoš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128-90-730/2023-05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RODINNÁ ZAKÁĽAČKA OŠÍPANÝCH A JUBILEJNÉ PODUJATIE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KULTÚRNO-UMELECKÝ SPOLOK ÁRANY JÁNOS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Čonoplja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128-90-731/2023-05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ABY SME SA LEPŠIE SPOZNALI NA OBOCH STRANÁCH HRANICE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SÁNDORA PETŐFIHO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Hajdukovo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128-90-799/2023-05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VÝTVARNÁ SÚŤAŽ PRE DETI POČAS ZBERU HROZNA V HAJDUKOVE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MAĎARSKÉ KULTÚRNE STREDISKO NEPKER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NOVÉ DIVADELNÉ PREDSTAVENIA 15. FABULA RASA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NOSA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Hajdukovo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128-90-816/2023-05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SLÁVNOSTNÉ OTVORENIE NOVÉHO DOMU KULTÚRY V NOSI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KULTÚRNO-UMELECKÝ SPOLOK PALIĆ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Palić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ORGANIZOVANIE TRADIČNÝCH PODUJATÍ NA PALIĆI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CIVILNÉ CENTRUM SCI-FI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128-90-835/2023-05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XIII. MORE ÚSMEVOV – DETSKÝ FESTIVAL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OSVESTOVÝCH PRACOVNÍKOV BANÁTU PASTORA VERU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Kikinda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128-90-838/2023-05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TRADIČNÝ KEMP ĽUDOVÉHO TANCA MAĎAROV NA ÚZEMÍ OBCE KIKINDA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KULTÚRNO-UMELECKÝ SPOLOK SZIRMAIHO KÁROLYHO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TINI FETSIVAL 2023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KULTÚRNO-UMELECKÝ SPOLOK SZIRMAIHO KÁROLYHO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67 000.00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128-90-974/2023-05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SÚŤAŽ V ĽUDOVEJ HUDBE A ĽUDOVÝCH TANCOCH PRE STREDOŠKOLÁKOV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VOJVODINSKÉ MLÁDEŽNÍCKE FÓRUM – VIFO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XX. VOJVODINSKÁ OTVORENÁ UNIVERZITA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NA PESTOVANIE TRADÍCIÍ VADVIRAG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ROČNÉ MANIFESTÁCIE ZDRUŽENIA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 NICH – ZDRUŽENIE PRE MORAVICKÉ DETI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Stara Moravica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128-90-760/2023-05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CSILLAGÖSVÉNY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DRAMATICKÝCH PEDAGÓGOV MAĎAROV VO VOJVODINE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Feketić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DIELŇA DETSKÝCH HERCOV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KULTÚRNO-UMELECKÝ SPOLOK SÁNDORA PETŐFIHO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TRADIČNÉ VÝROČNÉ MANIFESTÁCIE ZDRUŽENIA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UMELECKÉ ZDRUŽENIE TALENTOV TALENTUM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128-90-786/2023-05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XI. DETSKÁ A MLÁDEŽNÍCKA TANEČNÁ SÚŤAŽ VO VOJVODINE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AMATÉRSKE DIVADLO MADAČ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ZOBRAZENIE DIVADELNÝCH PODUJATÍ NA RÔZNYCH LOKALITÁCH VO VOJVODINE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MAĎARSKÉ FOLKLÓRNE STREDISKO VO VOJVODINE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128-90-519/2023-05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ОRGANIZÁCIA ŠKOLENÍ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HIMZŐ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ETNO DOM MAGDIN DOM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Tornjoš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VII. TRADIČNÝ LETNÝ KEMP RUČNEJ VÝROBY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MAĎARSKÉ KULTÚRNE CENTRUM ZOLTÁNA KODÁLYHO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Báčska Тоpola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FOLKLÓRNY FESTIVAL V STREDNEJ BÁČKE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MAĎARSKÉ KULTÚRNE CENTRUM ZOLTÁNA KODÁLYHO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Báčska Тоpola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 POÉZIOU, PRÓZOU A ĽUDOVÝMI PIESŇAMI PRE ZACHOVÁVANIE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ROZMANITOSTI MAĎARSKÉHO JAZYKA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ZDRUŽENIE MAĎARSKÝCH OSVETOVÝCH  PRACOVNÍKOV SEVERNEJ BÁČKY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TVORIVÁ PEDAGOGIKA – DIGITÁLNYMI PROSTRIEDKAMI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SÁNDORA PETŐFIHO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Mali Iđoš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JESENNÝ MLÁDEŽNÍCKY FESTIVAL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SPOLOK NA PESTOVANIE TRADÍCIE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POSSESSION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Mali Iđoš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АNA – DNI 2023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NIDUS SPOLU PRE ROZVOJ DETÍ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VÝROČNÉ PROGRAMY OSOBITNÉHO VÝZNAMU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BRATSTVO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Bajša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MEDZINÁRODNÉ FOLKLÓRNE STRETNUTIE PRE DETI V BAJŠI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VOJVODINSKÉ CENTRUM PRE METODIKU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TANTÁRGYHÁLÓ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 АКАDEMICKÁ SÚŤAŽ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SÁNDORA RÓZSA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Hajdukovo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VÝTVARNÁ SÚŤAŽ PRE DETI POČAS ADVENTU A VIANOC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KULTÚRNA SPOLOČNOSŤ ARANYKAPU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PRESKAKOVANIE OHŇA NA SVÄTÉHO JÁNA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MLÁDEŽNÍCKE A KULTÚRNE ZDRUŽENIE WЕМSICAL SERBIA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Kanjiža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128-90-668/2023-05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FESTIVAL VETERNÝ MLYN – FOLKLÓRNY, RODINNÝ PROGRAM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UMELECKÁ SÚŤAŽ STREDOŠKOLÁKOV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Bečej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56.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UMELECKÁ SÚŤAŽ STREDOŠKOLÁKOV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ASOCIÁCIA PRE ROZVOJ ZÁPADOBÁČSKEHO OBVODU PODUNAJSKO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Doroslovo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128-90-700/2023-05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STRETNUTIE MAĎARSKÝCH OBČIANSKYCH ORGANIZÁCIÍ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MAĎARSKÁ KULTÚRNO-UMELECKÁ SPOLOČNOSŤ MÓRICZA ZSIGMONDA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Doroslovo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NÁKUP ČIŽIEM A TOPÁNOK PRE FOLKLÓRNU SKUPINU DENDEŠBOKRET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FESTIVAL MAĎARSKÝCH DEDINSKÝCH PIESNÍ A ČARDÁŠA VIVE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Debeljača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XXVII. FESTIVAL MAĎARSKÝCH DEDINSKÝCH PIESNÍ A ČARDÁŠA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PROMO ART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128-90-909/2023-05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MOZAIKOVÁ DIELŇA V MAĎARSKOM JAZYKU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UMELECKÁ SCÉNA SZIVERIHO JÁNOSA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128-90-945/2023-05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LITERÁRNE VEČERY POČAS ROKU 2023 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MAĎARSKÝCH NOVINÁROV VOJVODINY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ORGANIZOVANIE SLÁVNOSTI PRI PRÍLEŽITOSTI JUBILEA ZDRUŽENIA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MKUS ÁRANYHO JÁNOSA SRBOBRAN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Srbobran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128-90-957/2023-05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21.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HUDBA NAŠICH PREDKOV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ZDRUŽENIE PRE MAĎARKÝ JAZYK SZARVAS GÁBOR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128-90-958/2023-05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LINGVISTICKÉ DNI SZARVASA GÁBORA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MAĎARSKÉ ZDRUŽENIE PRE PESTOVANIE KULTÚRY A ZACH. MIESTNEJ HISTÓRIE FEKETIĆ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Feketić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128-90-839/2023-05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RUKOHVAT – PROGRAMY PRE SPOLOČENSTVO 2023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KNJIGE ELETJEL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128-90-841/2023-05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PREZENTÁCIA KNÍH SPOLKU PO CELEJ VOJVODINE, AKO AJ NA SLÁVNOSTNOM TÝŽDNI KNÍH V BUDAPEŠTI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RECITÁTOROV VOJVODINSKÝCH MAĎAROV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Feketić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128-90-860/2023-05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MANIFESTÁCIE V ROKU 2023 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KRUH PRIATEĽOV MEDZINÁRODNEJ UMELECKEJ KOLÓNIE 9+1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Stara Moravica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128-90-861/2023-05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VÝSTAVY A DIELNE V ORGANIZÁCII ZDRUŽENIA V ROKU 2023 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LAVANDEMAGIE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LETNÉ DIELNE PRE DETI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TRADÍCIA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Palić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ŠKOLA ĽUDOVEJ HUDBY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CORVINUS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Bajmok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FESTIVAL KUKURICE BAJMOK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ĽUDOVÝCH UMENÍ A TVORIVOSTÍ POTISJE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Bačko Petrovo Selo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128-90-885/2023-05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XVII. MEDZINÁRODNÝ FESTIVAL DETSKÉHO ĽUDOVÉHO TANCA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NEVEN UTRINE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Utrine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128-90-889/2023-05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XXIII. SVIATOK PRI PRÍLEŽITOSTI TRADIČNÉHO POSVÄTENIA CHLEBA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KOMORNÝ ZBOR MUSICA HUMANA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128-90-891/2023-05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STRETNUTIE CHÓROV VOJVODINSKÝCH MAĎAROV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PRE PESTOVANIE ĽUDOVÝCH ZVYKOV A TRADÍCIÍ BUZAVIRAG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Novi Itebej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ZACHOVANIE KULTÚRNEHO DEDIČSTVA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KLUB NA PEST. TRAD. A OBYČAJÍ VŠETKÝCH NÁRODOV A NÁRODN. VOJVODINY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Srbobran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128-90-973/2023-05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ÚDRŽBA A OCHRANA ĽUDOVÝCH OBYČAJÍ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SÁNDORA PETŐFIHO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Orom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STRETNUTIE ĽUDOVEJ HUDBY NECH JE HUDBA PRE KAŽDÉHO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SÁNDORA PETŐFIHO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Trešnjevac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ESZTERLÁNC 2023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ČINOHRADNO-LITERÁRNE ZDRUŽENIE GRACZA JANOSA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Novo Orahovo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128-90-1008/2023-05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FOLKLÓRNE STRETNUTIE</w:t>
            </w:r>
          </w:p>
        </w:tc>
      </w:tr>
      <w:tr w:rsidR="006C3BF2" w:rsidRPr="006C3BF2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SPOLU: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15 450 000.00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6D4993" w:rsidRPr="006C3BF2" w:rsidRDefault="006D4993" w:rsidP="00AD3495">
      <w:pPr>
        <w:rPr>
          <w:rFonts w:asciiTheme="minorHAnsi" w:hAnsiTheme="minorHAnsi" w:cstheme="minorHAnsi"/>
          <w:sz w:val="20"/>
          <w:szCs w:val="20"/>
          <w:lang w:val="sr-Cyrl-RS"/>
        </w:rPr>
      </w:pPr>
    </w:p>
    <w:p w:rsidR="00C95930" w:rsidRPr="006C3BF2" w:rsidRDefault="00C95930" w:rsidP="00C95930">
      <w:pPr>
        <w:pStyle w:val="ListParagrap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tbl>
      <w:tblPr>
        <w:tblW w:w="11070" w:type="dxa"/>
        <w:tblInd w:w="-815" w:type="dxa"/>
        <w:tblLook w:val="04A0" w:firstRow="1" w:lastRow="0" w:firstColumn="1" w:lastColumn="0" w:noHBand="0" w:noVBand="1"/>
      </w:tblPr>
      <w:tblGrid>
        <w:gridCol w:w="2820"/>
        <w:gridCol w:w="1271"/>
        <w:gridCol w:w="1489"/>
        <w:gridCol w:w="1170"/>
        <w:gridCol w:w="1620"/>
        <w:gridCol w:w="2700"/>
      </w:tblGrid>
      <w:tr w:rsidR="006C3BF2" w:rsidRPr="006C3BF2" w:rsidTr="006E4319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836F4" w:rsidRPr="006C3BF2" w:rsidRDefault="00514601" w:rsidP="0051460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SLOVENSKÉ</w:t>
            </w:r>
            <w:r w:rsidR="001836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NÁRODNÉ SPOLOČENSTVO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Podávateľ prihlášky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Osídlené miesto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Suma na pridelenie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Číslo predmetu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Názov projektu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JEDNOTA OSVETOVÝ SPOLOK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Hložany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128-90-163/2023-05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51. FOLKLÓRNY FESTIVAL TANCUJ, TANCUJ...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SLOVENSKÉ KULTÚRNE STREDISKO PAVLA JOZEFA ŠAFÁRIKA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128-90-790/2023-05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VYPRACOVANIE PASTIERSKYCH BIČOV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ASOCIÁCIA SLOVENSKÝCH ZDRUŽENÍ ŽIEN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128-90-862/2023-05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DIELŇA VYPRACOVANIA KERAMICKÝCH OZDOBNÝCH PREDMETOV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SLOVENSKÝ KUS JEDNOTA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Šíd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128-90-615/2023-05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14601">
              <w:rPr>
                <w:rFonts w:asciiTheme="minorHAnsi" w:hAnsiTheme="minorHAnsi"/>
                <w:sz w:val="20"/>
                <w:szCs w:val="20"/>
              </w:rPr>
              <w:t>8.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DETSKÝ FESTIVAL SLOVENSKÝCH ĽUDOVÝCH PIESNÍ KEĎ SI JA ZASPIEVAM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OBČIANSKE ZDRUŽENIE OKO INFO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Kovačica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128-90-978/2023-05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KOVAČICKÝ ORGAN: ROZPRÁVKA O DUCHOVNOSTI, HUDBE A REMESLE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SLOVENSKÉ KULTÚRNO-INFORMAČNÉ STREDISKO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Kysáč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128-90-324/2023-05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VÝSTAVA SLOVENSKÁ MÓDNA ETNO TVORBA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KLUB ŠTUDENTSKEJ MLÁDEŽE KOVAČICA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Kovačica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128-90-584/2023-05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MÁJOVÉ DNI KOVAČICE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SLOVENSKÝ KULTÚRNO-UMELECKÝ SPOLOK SLNEČNÍK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Padina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128-90-609/2023-05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ZACHOVAJME DEDIČSTVO NAŠICH PREDKOV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VÝTVARNÝCH UMELCOV SMÄD PADINA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Padina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128-90-963/2023-05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PADINSKÉ STUDNE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INTEGRA 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128-90-922/2023-05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DEŇ KYSÁČSKEJ TRADÍCIE – ETNO KYSÁČ 2023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SLOVENSKÝCH VYCHOVÁVATEĽOV OSVETOVÝCH PRACOVNÍKOV VOJVODINY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128-90-907/2023-05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MOJA KREATÍVNA RODINA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SLOVENSKÉ KULTÚRNE STREDISKO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Bajša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128-90-657/2023-05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SLOVENSKÉ DNI V BAJŠI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SKAUTSKÝ ODDIEL KOVAČICA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Kovačica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128-90-598/2023-05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SKA</w:t>
            </w:r>
            <w:r w:rsidR="00514601">
              <w:rPr>
                <w:rFonts w:asciiTheme="minorHAnsi" w:hAnsiTheme="minorHAnsi"/>
                <w:sz w:val="20"/>
                <w:szCs w:val="20"/>
              </w:rPr>
              <w:t>UTI V SLOVENSKÝCH PROSTREDIACH 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BIVAK 2023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DÔCHODCOV ZO SELENČE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Selenča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128-90-245/2023-05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ZLEPŠENIE KULTÚRNEHO A SPOLOČENSKÉHO POSTAVENIA DÔCHODCOV ZO SELENČE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ZŠ JÁNA KOLLÁRA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Selenča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128-90-263/2023-05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ZACHOVAJME A DIGITALIZUJME TRADÍCIU VO</w:t>
            </w:r>
            <w:r w:rsidR="00514601">
              <w:rPr>
                <w:rFonts w:asciiTheme="minorHAnsi" w:hAnsiTheme="minorHAnsi"/>
                <w:sz w:val="20"/>
                <w:szCs w:val="20"/>
              </w:rPr>
              <w:t>JVODINSKÝCH SLOVÁKOV ZO SELENČE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SLOVENSKÉ KULTÚRNO-INFORMAČNÉ STREDISKO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Kysáč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128-90-325/2023-05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P.S. MIRA BRTKA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ZDRUŽENIE HLASU ĽUDU Z NOVÉHO SADU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128-90-601/2023-05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ZACHOVAJME TRADÍCIU SLOVÁKOV VO VOJVODINE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SLOVENSKÉ KULTÚRNO-TURISTICKO- INFORMAČNÉ CENTRUM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Aradáč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128-90-628/2023-05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514601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VZDELANIE –</w:t>
            </w:r>
            <w:r w:rsidR="006C3BF2">
              <w:rPr>
                <w:rFonts w:asciiTheme="minorHAnsi" w:hAnsiTheme="minorHAnsi"/>
                <w:sz w:val="20"/>
                <w:szCs w:val="20"/>
              </w:rPr>
              <w:t xml:space="preserve"> ZÁKLAD ZACHOVANIA NÁRODNEJ IDENTITY SLOVÁKOV V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="006C3BF2">
              <w:rPr>
                <w:rFonts w:asciiTheme="minorHAnsi" w:hAnsiTheme="minorHAnsi"/>
                <w:sz w:val="20"/>
                <w:szCs w:val="20"/>
              </w:rPr>
              <w:t>BANÁTE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128-90-802/2023-05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SLÁVNOSTNÁ VÝTVARNÁ KOLÓNIA BANATSKÝCH MOMS, K OSLAVÁM 200. VÝROČI</w:t>
            </w:r>
            <w:r w:rsidR="00514601">
              <w:rPr>
                <w:rFonts w:asciiTheme="minorHAnsi" w:hAnsiTheme="minorHAnsi"/>
                <w:sz w:val="20"/>
                <w:szCs w:val="20"/>
              </w:rPr>
              <w:t>A PRÍCHODU SLOVÁKOV DO JÁNOŠÍKA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128-90-728/2023-05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MEDZINÁRODNÉ STRETNUTIE SLOVENSKÝCH VOJVODINSKÝCH UČITEĽOV </w:t>
            </w:r>
            <w:r w:rsidR="00514601">
              <w:rPr>
                <w:rFonts w:asciiTheme="minorHAnsi" w:hAnsiTheme="minorHAnsi"/>
                <w:sz w:val="20"/>
                <w:szCs w:val="20"/>
              </w:rPr>
              <w:t>V ROKU 2023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SLOVENSKÉ KULTÚRNO-INFORMAČNÉ STREDISKO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Laliť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128-90-699/2023-05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VÝTVARNO-LITERÁRNY DIVADELNÝ VEČER KARLA MILOSLAVA LEHOTSKÉHO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 – MOMS KYSÁČ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128-90-586/2023-05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514601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250</w:t>
            </w:r>
            <w:r w:rsidR="006C3BF2">
              <w:rPr>
                <w:rFonts w:asciiTheme="minorHAnsi" w:hAnsiTheme="minorHAnsi"/>
                <w:sz w:val="20"/>
                <w:szCs w:val="20"/>
              </w:rPr>
              <w:t xml:space="preserve"> ROKO</w:t>
            </w:r>
            <w:r>
              <w:rPr>
                <w:rFonts w:asciiTheme="minorHAnsi" w:hAnsiTheme="minorHAnsi"/>
                <w:sz w:val="20"/>
                <w:szCs w:val="20"/>
              </w:rPr>
              <w:t>V OD PRÍCHODU SLOVÁKOV DO KYSÁČA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ŽIEN PADINA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Padina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128-90-549/2023-05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OSLAVA PRI PRÍLEŽITOSTI 100</w:t>
            </w:r>
            <w:r w:rsidR="00514601">
              <w:rPr>
                <w:rFonts w:asciiTheme="minorHAnsi" w:hAnsiTheme="minorHAnsi"/>
                <w:sz w:val="20"/>
                <w:szCs w:val="20"/>
              </w:rPr>
              <w:t>. VÝROČIA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OD PRVEJ ORGANIZOVANEJ SPOLOČENSKEJ ANGAŽOVANOSTI ŽIEN V PADINE A 20 ROKOV OD OBNOVENE</w:t>
            </w:r>
            <w:r w:rsidR="00514601">
              <w:rPr>
                <w:rFonts w:asciiTheme="minorHAnsi" w:hAnsiTheme="minorHAnsi"/>
                <w:sz w:val="20"/>
                <w:szCs w:val="20"/>
              </w:rPr>
              <w:t>J ČINNOSTI SPOLKU ŽIEN V PADINE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SPOLOK PETROVSKÝCH ŽIEN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128-90-686/2023-05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PRIADKY TRADIČNÝM SPÔSOBOM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128-90-737/2023-05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SLOVENSKÉ NÁRODNÉ SLÁVNOSTI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SLOVENSKÝ KULTÚRNO-UMELECKÝ SPOLOK PIVNICA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Pivnica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128-90-302/2023-05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ORGANIZÁCIA 57. MEDZINÁRODNÉHO FESTIVALU SPEVÁKOV SÓLISTOV SLOVENSKÝCH PÔVODNÝCH ĽUDOVÝCH PIESNÍ STRETNUTIE V PIVNICKOM POLI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SLOVENSKÉ KULTÚRNO-INFORMAČNÉ STREDISKO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Laliť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128-90-741/2023-05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SLADKÉ DNI LALITE </w:t>
            </w:r>
            <w:r w:rsidR="0051460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TORTIÁDA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 – MOMS BIELE BLATO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128-90-221/2023-05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PRÍPRAVA DO TLAČE KNIHY O ZÁŽITKOCH ZO ŽIVOTA SLOVÁKOV Z BIELEHO BLATA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 – MOMS BIELE BLATO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128-90-220/2023-05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PRÍPRAVA A REALIZÁCIA KULTÚRNO-UMELECKÉHO PROGRAMU A VÝSTAVY PRI PRÍLEŽITOSTI 140. VÝROČIA PRÍCHODU SLOVÁKOV DO BIELEHO BLATA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514601" w:rsidP="0051460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UMELECKÉ ZDRUŽENIE</w:t>
            </w:r>
            <w:r w:rsidR="007D2B1C">
              <w:rPr>
                <w:rFonts w:asciiTheme="minorHAnsi" w:hAnsiTheme="minorHAnsi"/>
                <w:sz w:val="20"/>
                <w:szCs w:val="20"/>
              </w:rPr>
              <w:t xml:space="preserve"> MICHALA GERŽU KYSÁČ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Kysáč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128-90-210/2023-05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SAMOSTATNÁ VÝSTAVA PAVLA CHRŤANA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514601" w:rsidP="0051460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UMELECKÉ ZDRUŽENIE</w:t>
            </w:r>
            <w:r w:rsidR="007D2B1C">
              <w:rPr>
                <w:rFonts w:asciiTheme="minorHAnsi" w:hAnsiTheme="minorHAnsi"/>
                <w:sz w:val="20"/>
                <w:szCs w:val="20"/>
              </w:rPr>
              <w:t xml:space="preserve">  MICHALA GERŽU KYSÁČ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Kysáč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128-90-207/2023-05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VÝSTAVA PRI PRÍLEŽITOSTI 250 ROKOV SLOVÁKOV V</w:t>
            </w:r>
            <w:r w:rsidR="00514601"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</w:rPr>
              <w:t>KYSÁČI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ŽIEN JÁNOŠÍČANKA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Jánošík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128-90-704/2023-05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PODUJATIE DNI VIŠNE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VÝTVARNÝCH UMELCOV HLOŽIANSKA PALETA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Hložany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128-90-465/2023-05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ŠKOLA MALIAROV PRE DETI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PETROVSKÝCH VÝTVARNÝCH UMELCOV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128-90-912/2023-05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MAĽ</w:t>
            </w:r>
            <w:r w:rsidR="00514601">
              <w:rPr>
                <w:rFonts w:asciiTheme="minorHAnsi" w:hAnsiTheme="minorHAnsi"/>
                <w:sz w:val="20"/>
                <w:szCs w:val="20"/>
              </w:rPr>
              <w:t>OVANIE V PARKU ZUZKY MEDVEĎOVEJ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POČAS SLOVENSKÝCH NÁRODNÝCH SLÁVNOSTÍ – VÝTVARNÁ KOLÓNIA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SPOLU: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3 200 000.00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6E4319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836F4" w:rsidRPr="006C3BF2" w:rsidRDefault="001836F4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RUMUNSKÉ NÁRODNÉ SPOLOČENSTVO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Podávateľ prihlášky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Osídlené miesto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Suma na pridelenie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Číslo predmetu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Názov projektu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BANATIĆ-ART VRŠAC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128-90-229/2023-05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DETSKÝ CHÓR RUMUNOV V SRBSKU (VOJVODINE) - KARMINA FELIX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FÉNIX UZDIN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Uzdin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128-90-801/2023-05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VÝROČNÁ ČINNOSŤ OBČIANSKEHO ZDRUŽENIA FÉNIX-UZDIN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VEĽKÝ FESTIVAL FOLKLÓRU RUMUNOV VO VOJVODINE -  SRBSKO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Uzdin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128-90-804/2023-05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VEĽKÝ FESTIVAL FOLKLÓRU RUMUNOV VO VOJVODINE – SRBSKO VRŠAC 2023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HUDOBNÁ MLÁDEŽ UZDIN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Uzdin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128-90-614/2023-05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35.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FESTIVAL ZÁBAVNEJ HUDBY MLADOST PEVA UZDIN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FONDÁCIA PROTOPOP TRAIAN OPREA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74 000.00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128-90-1001/2023-05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FESTIVAL SANZIENELE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FESTIVAL RUMUNSKEJ HUDBY FOLKLÓRU Z VOJVODINY – RS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Uzdin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128-90-975/2023-05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63. FESTIVAL RUMUNSKEJ HUDBY A FOLKLÓRU Z VOJVODINY – SRBSKEJ REPUBLIKY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NÁRODNÝ ORCHESTER RUMUNOV Z VOJVODINY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128-90-328/2023-05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ÚČASŤ RUMUNSKÉHO ĽUDOVÉHO ORCHESTRA Z VOJVODINY NA 12. FESTIVALE ROMANCÍ A EVERGREEN HITOV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CENTRUM UCHOVÁVANIA TRADÍCIE A KULTÚRY BANATSKO NOVO SELO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Banatsko Novo Selo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AD3495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128-90-637/2023-05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ÚČASŤ ĽUDOVÉHO ORCHESTRA NA KONCERTOCH, PODUJATIACH A FESTIVALOCH RUMUNSKEJ HUDBY A FOLKLÓRU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ORCHESTER RUMUNSKEJ NÁRODNEJ HUDBY NSRNM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128-90-636/2023-05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ÚČASŤ NA FESTIVALE RUMUNSKEJ HUDBY A FOLKLÓRU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MIHALJ EMINESKU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Kuštilj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128-90-840/2023-05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ZVÄZ AMARETSKÝCH DIVADIEL RUMUNOV V AP VOJVODINE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Alibunar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128-90-906/2023-03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51. PREHLIADKA DIVADELNÉ DNI RUMUNOV 2023 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DIVADELNÉHO SÚBORU TODORA KRECA TOŠU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Uzdin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128-90-896/2023-05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PREMIÉRA HRY PANI MINISTERKA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Luceafărul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 ROKOV KUD LUCEAFĂRUL PROSTREDNÍCTVOM HUDBY A FOLKLÓRU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RUMUNSKÉ STREDISKO PRE DEMOKRATICKÉ INŠTITÚCIE A ĽUDSKÉ PRÁVA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FAREBNÝ SVET DETSTVA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95" w:rsidRPr="006C3BF2" w:rsidRDefault="00AD3495" w:rsidP="00AD349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RUMUNSKÉ STREDISKO PRE DEMOKRATICKÉ INŠTITÚCIE A ĽUDSKÉ PRÁVA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95" w:rsidRPr="006C3BF2" w:rsidRDefault="00AD3495" w:rsidP="00AD349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95" w:rsidRPr="006C3BF2" w:rsidRDefault="00AD3495" w:rsidP="00AD3495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95" w:rsidRPr="006C3BF2" w:rsidRDefault="00AD3495" w:rsidP="00AD349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95" w:rsidRPr="006C3BF2" w:rsidRDefault="00AD3495" w:rsidP="00AD3495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95" w:rsidRPr="006C3BF2" w:rsidRDefault="006C3BF2" w:rsidP="00AD349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TRADIČNE PRE VIANOCE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ŠPORTOVÉ ZDRUŽENIE STEAUA SUTJESKA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Sutjeska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86 000.00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128-90-788/2023-05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MAJSTROVSTVO LIBERTATEA PRE VETERÁNOV V MALOM FUTBALE SUTJESKA 2023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NEZÁVISLÍ RUMUNI SRBSKA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128-90-184/2023-05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FESTIVAL PROLEĆA - 2. ROČNÍK – VRŠAC 2023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LITERÁRNO-UMELECKÁ SPOLOČNOSŤ TIBISKUS UZDIN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Uzdin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85 000.00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128-90-224/2023-05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MEDZINÁRODNÉ SYMPÓZIUM SLÁVNI ĽUDIA BANÁTU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ŽIEN NOVOSELJANKY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Banatsko Novo Selo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128-90-401/2023-05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BANÁTSKY CHLIEB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LINGVISTOV, SPISOVATEĽOV, PREKLADATEĽOV, VEDCOV A UMELCOV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Sremski Karlovci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128-90-274/2023-05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POÉZIA, HUDBA A VÍNO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LITERÁRNO-UMELECKÁ SPOLOČNOSŤ TIBISKUS UZDIN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Uzdin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128-90-379/2023-05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PUBLIKÁCIA TIBISKUS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LITERÁRNO-UMELECKÁ SPOLOČNOSŤ TIBISKUS UZDIN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Uzdin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75 000.00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128-90-381/2023-05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VYDÁVANIE MONOGRAFIE POĽOVNÍCKEHO SPOLOČNOSTI UZDIN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LITERÁRNO-UMELECKÁ SPOLOČNOSŤ TIBISKUS UZDIN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Uzdin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128-90-1005/2023-05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VYDANIE PUBLIKÁCIE MARAMORAK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MLADÝCH LOKVE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Lokve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128-90-989/2023-05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FESTIVAL RUMUNSKEJ HUDBY A FOLKLÓRU Z VOJVODINY – SRBKÁ REPUBLIKA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RUMUNI Z DIASPÓRY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128-90-350/2023-05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MEDZINÁRODNÝ PREDSVIATOČNÝ KONCERT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RUMUNI Z DIASPÓRY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128-90-352/2023-05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DETSKÝ PLES – TRADIČNÁ MANIFESTÁCIA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SPOLU: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DA33F8" w:rsidP="00DA33F8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2 350 000.00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6E4319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836F4" w:rsidRPr="006C3BF2" w:rsidRDefault="001836F4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RUSÍNSKE NÁRODNÉ SPOLOČENSTVO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Podávateľ prihlášky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Osídlené miesto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Suma na pridelenie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Číslo predmetu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Názov projektu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ŽETVA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Kucura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128-90-613/2023-05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KUCURSKÁ ŽATVA V ROKU 2023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PRE RUSÍNSKY JAZYK, LITERATÚRU A KULTÚRU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 ROKOV OD VYDANIA GRAMATIKY RUSÍNSKEHO JAZYKA DR. HAVRIJILA KOSTELJNIKA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KOS ĐURU KIŠA ŠÍD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Šíd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PESTOVANIE A ROZVOJ AMATÉRSKYCH SEKCIÍ KOS ĐURU KIŠA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Petra Kuzmjaka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Novo Orahovo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128-90-427/2023-05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 MÁJ IMIGRÁCIA RUSÍNOV DO SÍDLA NOVO ORAHOVO A VÝROČNÝ KONCERT KUS PETRA KUZMJAKA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RUSÍNSKE NÁRODNÉ DIVADLO PETRA RIZNIČA ĐAĐU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Ruský Kerestúr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128-90-923-01/2023-05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HOSŤOVANIE DIVADLA PO MESTÁCH, KDE ŽIJÚ RUSÍNI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RUSÍNSKE NÁRODNÉ DIVADLO PETRA RIZNIČA ĐAĐU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Ruský Kerestúr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128-90-923-02/2023-05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HOSŤOVANIE DIVADLA V ZAHRANIČÍ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RUSÍNSKE NÁRODNÉ DIVADLO PETRA RIZNIČA ĐAĐU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Ruský Kerestúr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128-90-923-03/2023-05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DIVADELNÉ PREDSTAVENIE A VYPRÁŽANÉ ZEMIAKY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TARASA ŠEVČENKA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Djurdjevo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128-90-749/2023-05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ÚČASŤ NA PODUJATIACH A FESTIVALOCH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RUSÍNSKA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Ruský Kerestúr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128-90-293/2023-05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SVETOVÝ KONGRES RUSÍNOV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RUSÍNSKE KULTÚRNE STREDISKO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128-90-237/2023-05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DIVADELNÁ HRA KONIEC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KOS KARPÁTY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Vrbas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CHÓROVÝ FESTIVAL KARPÁTY – festival chórového spevu</w:t>
            </w:r>
          </w:p>
        </w:tc>
      </w:tr>
      <w:tr w:rsidR="006C3BF2" w:rsidRPr="006C3BF2" w:rsidTr="006C3BF2">
        <w:trPr>
          <w:trHeight w:val="38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SPOLU: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1 200 000.00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6E4319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054E4" w:rsidRPr="006C3BF2" w:rsidRDefault="00B054E4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UKRAJINSKÉ NÁRODNOSTNÉ SPOLOČENSTVO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Podávateľ prihlášky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Osídlené miesto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Suma na pridelenie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Číslo predmetu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Názov projektu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NA PESTOVANIE UKRAJINSKEJ KULTÚRY KOLOMEJKA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Sremska Mitrovica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138 000.00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128-90-627/2023-05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FESTIVAL VIANOČNÝCH PIESNÍ A OBYČAJÍ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KOS IVANA SENJUGA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128-90-540/2023-05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PESTOVANIE A ROZVOJ OCHOTNÍCTVA, HOSŤOVANIE SÚBOROV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KOBZAR UKRAJINSKÁ KULTÚRNA UMELECKÁ SPOLOČNOSŤ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68 000.00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128-90-408/2023-05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ANGAŽOVANIE PROFESIONÁLNYCH VEDÚCICH – DIRIGENTA A KOREPETÍTORA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KOS KARPÁTY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Vrbas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128-90-243/2023-05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FESTIVAL UKRAJINSKEJ ĽUDOVEJ PÔVODNEJ PIESNE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PLOVI PESMO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KOS KARPÁTY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Vrbas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128-90-244/2023-05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ŠTÚDIUM A PESTOVANIE UKRAJINSKÉHO JAZYKA PRE DOSPELÝCH</w:t>
            </w:r>
          </w:p>
        </w:tc>
      </w:tr>
      <w:tr w:rsidR="006C3BF2" w:rsidRPr="006C3BF2" w:rsidTr="006C3BF2">
        <w:trPr>
          <w:trHeight w:val="41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SPOLU: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410 000.00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6E4319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054E4" w:rsidRPr="006C3BF2" w:rsidRDefault="00B054E4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ČIERNOHORSKÉ NÁRODNOSTNÉ SPOLOČENSTVO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Podávateľ prihlášky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Osídlené miesto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Suma na pridelenie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Číslo predmetu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Názov projektu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ČIERNOHORCOV SUBOTICA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85 000.00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128-90-464/2023-05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FORMOVANIE KNIŽNICE ZDRUŽENIA ČIERNOHORCOV SUBOTICA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ČIERNOHORCOV VRBAS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Vrbas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85 000.00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128-90-359/2023-05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ŠKOLA MÁM RÁD ČIERNU HORU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DURMITOR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45 000.00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128-90-826/2023-05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MONOGRAFIA PIVA A DROBNJAK PO STOPÁCH ČASU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ČIERNOHORCOV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CRVENKA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Nova Crvenka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45 000.00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128-90-784/2023-05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VÝTVARNÝ TÁBOR EKG – ZA HORIZONTOM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CENTRUM KULTÚRNEHO ROZVOJA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Vrbas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45 000.00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128-90-452/2023-05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PISMO ZA PESMOLOV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ČIERNOHORCOV KRUŠČIĆU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Kruščić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85 000.00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128-90-322/2023-05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ČIERNOHORSKÉ KULTÚRNE LETO – KRUŠČIĆ 2023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ČIERNOHORCOV LOVĆENCA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Lovćenac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85 000.00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128-90-466/2023-05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KULTÚRNY PROGRAM PRE MLÁDEŽ A DETI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ČIERNOHORSKÁ KUS PRINCEZNÁ KSENIJA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Lovćenac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45 000.00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128-90-165/2023-05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POKRAJINSKÁ PREHLIADKA RECITÁTOROV V ČIERNOHORSKOM JAZYKU</w:t>
            </w:r>
          </w:p>
        </w:tc>
      </w:tr>
      <w:tr w:rsidR="006C3BF2" w:rsidRPr="006C3BF2" w:rsidTr="006C3BF2">
        <w:trPr>
          <w:trHeight w:val="59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ČIERNOHORCI A PRIATELIA ČIERNEJ HORY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Lovćenac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KULTÚRNY ČIERNOHORSKÝ VEČER GUSLÍ</w:t>
            </w:r>
          </w:p>
        </w:tc>
      </w:tr>
      <w:tr w:rsidR="006C3BF2" w:rsidRPr="006C3BF2" w:rsidTr="006C3BF2">
        <w:trPr>
          <w:trHeight w:val="40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SPOLU: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600 000.00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6E4319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A33F8" w:rsidRPr="006C3BF2" w:rsidRDefault="00DA33F8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BUNJEVSKÉ NÁRODNÉ SPOLOČENSTVO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Podávateľ prihlášky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Osídlené miesto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Suma na pridelenie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Číslo predmetu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Názov projektu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VZDELÁVACIE A VÝSKUMNÉ CENTRUM BUNJEVAC AMBROZIJA ŠARČEVIĆA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270 000.00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128-90-727/2023-05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VEĽKONOČNÉ VÝSTAVY CHCEM SA UČIŤ BUNJEVČINU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VZDELÁVACIE A VÝSKUMNÉ CENTRUM BUNJEVAC AMBROZIJA ŠARČEVIĆA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128-90-769/2023-05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BUNJEVSKÉHO MATERINSKÉHO JAZYKA 2023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ALEKSANDROVO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128-90-772/2023-05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JARNÉ OBYČAJE BUNJEVCOV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ZDRUŽENIE OBČANOV BUNJEVAČKA VILA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Mala Bosna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128-90-875/2023-05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SPOZNAJME JEDNI DRUHÝCH NA VEĽKÚ NOC V MALEJ BOSNE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BUNJEVAČKO KOLO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Sombor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128-90-1000/2023-05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PROGRAMY ZO BUNJEVAČKO KOLO V ROKU 2023</w:t>
            </w:r>
          </w:p>
        </w:tc>
      </w:tr>
      <w:tr w:rsidR="006C3BF2" w:rsidRPr="006C3BF2" w:rsidTr="006C3BF2">
        <w:trPr>
          <w:trHeight w:val="4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SPOLU: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1 050 000.00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6E4319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0F2BCB" w:rsidRPr="006C3BF2" w:rsidRDefault="000F2BCB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Chorvátske národné spoločentvo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Podávateľ prihlášky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Osídlené miesto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Suma na pridelenie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Číslo predmetu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Názov projektu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FESTIVAL CHORVÁTSKYCH DUCHOVNÝCH PIESNÍ – HOSANAFEST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VŠETKO JE ĽAHKÉ, KEĎ SI MLADÝ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DA33F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NOVINÁROV CRO-INFO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128-90-130/2023-05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CRO-INFO PRIAMO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CHKS SRIJEM – CHORVÁTSKY DOM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Sremska Mitrovica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128-90-172/2023-05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ŠKOLA TAMBURY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CHORVÁTSKY KUS VLADIMIRA NAZORA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Sombor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128-90-265/2023-05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NOVÉ PREDSTAVENIE V NAZORE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POKONDIRENA TIKVA </w:t>
            </w:r>
            <w:r>
              <w:rPr>
                <w:rFonts w:asciiTheme="minorHAnsi" w:hAnsiTheme="minorHAnsi"/>
                <w:sz w:val="20"/>
                <w:szCs w:val="20"/>
              </w:rPr>
              <w:t>2023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CHORVÁTSKY KULTÚRNY SPOLOK ANTUNA SORGA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Vajska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128-90-383/2023-05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ZMLUVNO-RODNÝ DEŇ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DA33F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CHORVÁTSKE ŽENSKÉ FÓRUM CRO FEMINA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128-90-434/2023-05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VYTVORENIE REPREZENTATÍVNEHO SÚBORU ĽUDOVÝCH KROJOV NA MANIFESTÁCIU 10. PREHLIADKY TRADIČNÉHO ODEVU A VÝBER NAJKRAJŠEJ CHORVÁTKY V NÁRODNOM KROJI MIMO CHORVÁTSKEJ REPUBLIKY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NAŠA DJECA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128-90-467/2023-05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LETNÁ ŠKOLA CHORVÁTSKEHO JAZYKA, KULTÚRY A DUCHOVNOSTI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CHORVÁTSKE HUDOBNÉ ZDRUŽENIE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FESTIVAL BUNJEVSKÝCH PIESNÍ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18. PREHLIADKA DETSKÝCH SPEVÁKOV A ZBOROV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KATOLÍCKA SPOLOČNOSŤ IVANA ANTUNOVIĆA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75 000.00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128-90-538/2023-05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ZARIADENIE KNIŽNICE – PRÁCA NA KATEGORIZÁCII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CHKS BUNJEVAČKO KOLO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128-90-645/2023-05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27.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MEDZINÁRODNÁ VÝTVARNÁ KOLÓNIA BUNARIĆ 2023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BUNJEVSKÝCH CHORVÁTOV DUŽIJANCA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125 000.00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128-90-646/2023-05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SÚŤAŽ RISÁROV 2023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BUNJEVSKÝCH CHORVÁTOV DUŽIJANCA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225 000.00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128-90-647/2023-05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DUŽIJANCA 2023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CHKS BUNJEVAČKO KOLO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104 500.00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128-90-650/2023-05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VÝROČNÝ KONCERT FOLKLÓRNEHO SÚBORU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CHORVÁTSKE HUDOBNÉ ZDRUŽENIE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FESTIVAL BUNJEVSKÝCH PIESNÍ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128-90-654/2023-05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FESTIVAL BUNJEVSKÝCH</w:t>
            </w:r>
            <w:r>
              <w:rPr>
                <w:rFonts w:asciiTheme="minorHAnsi" w:hAnsiTheme="minorHAnsi"/>
                <w:sz w:val="20"/>
                <w:szCs w:val="20"/>
              </w:rPr>
              <w:cr/>
            </w:r>
            <w:r>
              <w:rPr>
                <w:rFonts w:asciiTheme="minorHAnsi" w:hAnsiTheme="minorHAnsi"/>
                <w:sz w:val="20"/>
                <w:szCs w:val="20"/>
              </w:rPr>
              <w:br/>
              <w:t>PIESNÍ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CHKS BUNJEVAČKO KOLO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128-90-732/2023-05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HOSŤOVANIA CHKS BUNJEVAČKO KOLO V KRAJINE A REGIÓNE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GALÉRIA PRVEJ NAIVNEJ KOLÓNIE V TECHNIKE SLAMY TAVANKUT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Gornji Tavankut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128-90-781/2023-05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NOC MÚZEA – 2023, FOTOGRAFIA CEZ HISTÓRIU, VÝSTAVA FOTOGRAFIÍ PETRA DEŠIĆA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CHKVS MATIJU GUBCA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Donji Tavankut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128-90-791/2023-05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ZACHOVAJME NAŠE DEDIČSTVO - REKONŠTRUKCIA STARÝCH A ŠITIE REPLÍK BUNJEVSKÉHO KROJA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CHKVS MATIJU GUBCA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Donji Tavankut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128-90-796/2023-05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27.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FESTIVAL DETSKEJ TVORIVOSTI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DETI SÚ OZDOBOU SVETA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CHORVÁTSKA VZDELÁVACIA SPOLOČNOSŤ BELA GABRIĆ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185 500.00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128-90-805/2023-05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CHORVÁTSKY JAZYK A NÁRODNOSTNÁ KULTÚRA – MILUJ SVOJE, VÁŽ SI CUDZIE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CHORVÁTSKE HUDOBNÉ ZDRUŽENIE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FESTIVAL BUNJEVSKÝCH PIESNÍ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128-90-810/2023-05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VÝROČNÝ KONCERT CHHZ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GALÉRIA PRVEJ NAIVNEJ KOLÓNIE V TECHNIKE SLAMY TAVANKUT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Gornji Tavankut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128-90-813/2023-05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38.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ZVOLANIE PRVEJ KOLÓNIE NAIVITY V TECHNIKE SLAMY – TAVANKUT 2023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CHKVS MATIJU GUBCA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Donji Tavankut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128-90-818/2023-05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STRETNUTIE KULTÚRNO-UMELECKEJ SPOLOČNOSTI S NÁZVOM MATIJA GUBCA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CHKS BUNJEVAČKO KOLO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128-90-833/2023-05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MEDZINÁRODNÝ FESTIVAL TRADIČNÉHO SPEVU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CHKUS VLADIMIRA NAZORA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Stanišić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128-90-854/2023-05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ODBORNÉ STRETNUTIE - SPOMIENKA NA 78 ROKOV ZVÄZOVEJ KOLONIZÁCIE CHORVÁTOV Z DALMÁCIE VO VOJVODINE 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CHKS BUNJEVAČKO KOLO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128-90-869/2023-05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DALMATÍNSKE VEČERY – VLNY V ŽLTÝCH POLIACH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CHKS BUNJEVAČKO KOLO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128-90-870/2023-05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3. MEDZINÁRODNÝ FESTIVAL AMATÉRSKEJ DRAMATICKEJ TVORBY DREAM FEST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CHKVS MATIJU GUBCA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Donji Tavankut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128-90-873/2023-05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SEMINÁR BUNJEVSKEJ TVORBY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CHORVÁTSKEJ MLÁDEŽE VO VOJVODINE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KROV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375 000.00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128-90-943/2023-05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LETNÉ ORATÓRIUM 2023</w:t>
            </w:r>
          </w:p>
        </w:tc>
      </w:tr>
      <w:tr w:rsidR="006C3BF2" w:rsidRPr="006C3BF2" w:rsidTr="006C3BF2">
        <w:trPr>
          <w:trHeight w:val="41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SPOLU: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3 200 000.00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6E4319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A33F8" w:rsidRPr="006C3BF2" w:rsidRDefault="00DA33F8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ČESKÉ NÁRODNOSTNÉ SPOLOČENSTVO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Podávateľ prihlášky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Osídlené miesto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Suma na pridelenie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Číslo predmetu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Názov projektu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KULTÚRNE A UMELECKÉ VZDELÁVACIE ZDRUŽENIE ČESKÁ BESEDA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VEĽKONOČNÝ KONCERT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ŠKOLA PLUS DOSITEJ OBRADOVIĆ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 Crkva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128-90-113/2023-06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KULTUROLOGICKÝ MOST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ČESKÁ BESEDA KRUŠČICA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Kruščica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128-90-648/2023-07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TVORIVÁ DIELŇA PRE DETI MIKULÁŠA</w:t>
            </w:r>
          </w:p>
        </w:tc>
      </w:tr>
      <w:tr w:rsidR="006C3BF2" w:rsidRPr="006C3BF2" w:rsidTr="006C3BF2">
        <w:trPr>
          <w:trHeight w:val="40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SPOLU: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130 000.00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6E4319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A33F8" w:rsidRPr="006C3BF2" w:rsidRDefault="00DA33F8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MACEDÓNSKE NÁRODNOSTNÉ SPOLOČENSTVO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Podávateľ prihlášky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Osídlené miesto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Suma na pridelenie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Číslo predmetu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Názov projektu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NADÁCIA NA ZACHOVANIE A ZVEĽADENIE MACEDÓNSKEJ KULTÚRY MACEDÓNSKE SLNKO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FESTIVAL MACEDÓNSKEJ TRADÍCIE VO VOJVODINE 2023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 MACEDÓNSKE NÁR. MENŠINY CYRILA A METODA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128-90-150/2023-05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MACEDÓNSKEJ KULTÚRY V NOVOM SADE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OCHRANU A PESTOVANIE OBYČAJÍ MACEDÓNCOV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128-90-426/2023-05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SPRIEVODCOVIA PROPAGÁCIE NEHMOTNÉHO KULTÚRNEHO DEDIČSTVA MACEDÓNCOV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MACEDÓNSKEHO NÁRODNÉHO SPOLOČENSTVA VARDAR VRŠAC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128-90-599/2023-05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PÄŤDŇOVÝ VZDELÁVACÍ WORKSHOP PRI PRÍLEŽITOSTI 24. MÁJA, DŇA SVÄTÉHO CYRILA A METODA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ZO MACEDÓNSKE NÁRODNOSTNÉ SPOLOČENSTVÁ V JABUKE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ILINDEN – JABUKA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Jabuka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128-90-952/2023-05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FESTIVAL MACEDÓNSKYCH HIER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MACEDÓNSKE ZDRUŽENIE NOVINÁROV MAK-INFO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128-90-953/2023-05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VÝSKUM A ZBER MATERIÁLOV O SLÁVNYCH MACEDÓNCOCH VO VOJVODINE 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FÓRUM MLADÝCH MACEDÓNCOV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128-90-955/2023-05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VÝSTAVA FOTOGRAFIÍ A PREMIETANIE ZREKONŠTRUOVANEJ VERZIE PRVÉHO MACEDÓNSKEHO HRANÉHO FILMU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STREDISKO PRE OCHRANU A AFIRMÁCIU MACEDÓNSKEJ TRADÍCIE A OSOBITOSTI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Kačarevo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128-90-977/2023-05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REKONŠTRUKCIA A VYPRACOVANIE MARIOVSKÉHO KROJA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 MACEDÓNSKE NÁR. MENŠINY VARDAR KAČAREVO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Kačarevo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128-90-987/2023-05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PESTOVANIE, ZACHOVANIE MACEDÓNSKEJ TRADÍCIE A NÁRODNEJ TVORIVOSTI</w:t>
            </w:r>
          </w:p>
        </w:tc>
      </w:tr>
      <w:tr w:rsidR="006C3BF2" w:rsidRPr="006C3BF2" w:rsidTr="006C3BF2">
        <w:trPr>
          <w:trHeight w:val="43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SPOLU: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660 000.00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047799">
        <w:trPr>
          <w:trHeight w:val="296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NEMECKÉ NÁRODNOSTNÉ SPOLOČENSTVO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Podávateľ prihlášky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Osídlené miesto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Suma na pridelenie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Číslo predmetu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Názov projektu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NÁRODNOSTNÝCH MENŠÍN GOLUBICA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65 000.00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ZACHOVAJME SI NAŠU KULTÚRU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NEMCOV OBCE PLANDIŠTE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Plandište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128-90-234/2023-05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VII. TRADIČNÝ ART FESTIVAL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NEMECKÉ ZDRUŽENIE MARIA THERESIOPOLIS – SUBOTICA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65 000.00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128-90-336/2023-05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SÚŤAŽ V PÍSANÍ SLOHOVEJ PRÁCE V NEMČINE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NEMECKÉHO SYRMISCH MITROWITZ SREMSKA MITROVICA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Sremska Mitrovica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65 000.00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128-90-940/2023-05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OSVOJENIE SI KOMUNIKAČNÝCH ZRUČNOSTÍ A ROZVOJ SCHOPNOSTÍ A METÓD OSVOJOVANIA SI NEMECKÉHO JAZYKA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HUMANITNÉ ZDRUŽENIE NEMCOV GERHARD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Sombor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65 000.00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128-90-948/2023-05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SPOZNAJME SA A SPOJME SA</w:t>
            </w:r>
          </w:p>
        </w:tc>
      </w:tr>
      <w:tr w:rsidR="006C3BF2" w:rsidRPr="006C3BF2" w:rsidTr="006C3BF2">
        <w:trPr>
          <w:trHeight w:val="377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SPOLU: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047799">
        <w:trPr>
          <w:trHeight w:val="476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RÓMSKE NÁRODNOSTNÉ SPOLOČENSTVO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Podávateľ prihlášky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Osídlené miesto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Suma na pridelenie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Číslo predmetu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Názov projektu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PHRALIPE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AMATÉRSKA FOLKLÓRNA TVORBA MLADÝCH RÓMOV A RÓMOVА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OBČIANSKE ZDRUŽENIE KROK BLIŽŠIE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ZACHOVANIE RÓMSKEJ KULTÚRY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RÓMSKE SLNKO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Obrež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RÓMSKA NOC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RÓMSKE ZDRUŽENIE KARLOVSKÉ ZORE SREMSKI KARLOVCI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Sremski Karlovci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MOJE RÓMSKE KULTÚRNE DEDIČSTVO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STREDISKO PRE VÝSKUM A ZACHOVANIE KULTÚRY RÓMOV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KDE SA SKRYLO ČIKALO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ZDRUŽNIE RÓMOV BÁČSKY PETROVEC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MEDZINÁRODNÝ DEŇ RÓMOV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OBČIANSKE ZDRUŽENIE NAŠA PRAVDA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Žabalj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KEMP MLADÝCH RÓMSKYCH SPISOVATEĽOV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HUMANITNÉ ZDRUŽENIE OBČANOV LIEK PRE DUŠU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Bačko Gradište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RÓMSKY VEČER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RÓMSKE ZDRUŽENIE BIELA RÓMKA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RÓMSKEJ KULTÚRY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RÓMSKY ZDRUŽENIE OBCE VAJSKA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Vajska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128-90-111/2023-05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DEŇ RÓMOV V OBCI BÁČ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ZDRUŽENIE RÓMSKE SRDCE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Čoka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128-90-170/2023-05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PRIVÍTANIE DEDKA MRÁZA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EDUKAČNÉ STREDISKO MLADÝCH NÁDEJÍ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128-90-218/2023-05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ZLEPŠENÝ PRÍSTUP K RÓMOM A RÓMKAM A K PRÁVAM V SLUŽBÁCH SOCIÁLNEJ OCHRANY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ŽIEN ROMENA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128-90-232/2023-05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VEČER RÓMSKEJ KULTÚRY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RÓMSKYCH ŠTUDENTOV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128-90-156/2023-05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 UMENIE PRODUKUJE EMANCIPÁCIU RÓMOV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HUMANITNÉ STREDISKO DOBRO SA DOBRÝM VRACIA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128-90-252/2023-05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SPOZNÁVAJ SA A NAUČ SA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RÓMSKYCH ŽIEN ROMNJA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Neuzina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128-90-259/2023-05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AMATÉRSKA KULTÚRNA A UMELECKÁ SPOLOČNOSŤ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RÓMOV BELI GOLUB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Bački Monoštor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128-90-271/2023-05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REALIZUJME SVOJE PRÁVA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ZVÄZ RÓMSKYCH MIMOVLÁDNYCH ORGANIZÁCIÍ ZÁPADOBÁČSKEHO OBVODU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Sombor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128-90-276/2023-05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ZLEPŠENIE VZDELÁVANIA RÓMOV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ROM NATAŠA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128-90-306/2023-05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POĎME HRAŤ O VZDELANIE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RÓMOV VELIKI RIT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128-90-123/2023-05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RÓMSKA TRADÍCIA PROSTREDNÍCTVOM UMENIA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RÓMOV RUMA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128-90-361/2023-05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RÓMSKA TANEČNICA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HUMANITNÉ ZDRUŽENIE DJINA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Bačko Gradište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128-90-393/2023-05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VZDELÁVANIE DETÍ A MLADÝCH RÓMOV V STREDOBODE 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PARNO POMORO - ZDRUŽENIE RÓMOV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Laćarak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128-90-308/2023-05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BUDÚCNOSŤ JE VO VZDELÁVANÍ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SPEVÁCKO-EDUKAČNÉ STREDISKO MAGIC VOICE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128-90-370/2023-05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ZVUKY RÓMSKYCH HUSIEĽ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OBČIANSKE ZDRUŽENIE IMPULS PANČEVO RÓMSKE INTEGRÁCIE ŽIEN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128-90-460/2023-05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SPOLOČNE MÔŽEME VŠETKO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RÓMOV NOVI BEČEJ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Novi Bečej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128-90-455/2023-05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RÁNO TOLERANCIE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OBČIANSKE ZDRUŽENIE RÓMSKY OBLAK MASTE KIKINDA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Kikinda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128-90-488/2023-05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VZDELÁVANIE AKO KĽÚČ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ŠÍDSKYCH RÓMOV ŠÍD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Šíd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128-90-607/2023-05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OSLÁVENIE NACIONÁLNYCH SVIATKOV RÓMOV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EURÓPSKA ASOCIÁCIA RÓMSKYCH INTELEKTUÁLOV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128-90-739/2023-05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 ROZVOJ KOMUNITY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ZDRUŽENIE OBČANOV ČARAIN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Tovariševo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128-90-780/2023-05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DEŇ RÓMSKEHO JAZYKA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RÓMOV OBCE KOVIN АŠUNEN ROMALE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Kovin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128-90-723/2023-05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 NAŠE LEPŠIE ZAJTRA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VOJVODINSKÉ RÓMSKE STREDISKO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128-90-735/2023-05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PRIPOMÍNANIE SI 8. APRÍLA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RÓMSKE ZDRUŽENIE BAH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128-90-576/2023-05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PODPORA DÔLEŽITOSTI VZDELÁVANIA PROSTREDNÍCTVOM INKLUZÍVNYCH WORKSHOPOV NA PRÍKLADE MIHAJLA PUPINA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RÓMSKE STREDISKO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Crejpaja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128-90-594/2023-05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RÓMSKEJ KULTÚRY V BANÁTE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RÓMOV AČI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128-90-1011/2023-05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RÓMSKY DEŇ CEZ RÓMSKY SEN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RÓMOV OBCE MALI IĐOŠ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Mali Iđoš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128-90-968/2023-05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KAŽDÉ DIEŤA JE OBČANOM SVETA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KI ROTA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Kikinda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128-90-1002/2023-05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RÓMSKA KULTÚRA A TRADÍCIA </w:t>
            </w:r>
          </w:p>
        </w:tc>
      </w:tr>
      <w:tr w:rsidR="006C3BF2" w:rsidRPr="006C3BF2" w:rsidTr="006C3BF2">
        <w:trPr>
          <w:trHeight w:val="42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 SPOLU: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3 350 000.00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047799">
        <w:trPr>
          <w:trHeight w:val="359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ОSTATNÉ NÁRODNOSTNÉ SPOLOČENSTVÁ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Podávateľ prihlášky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Osídlené miesto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Suma na pridelenie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Číslo predmetu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Názov projektu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STREDISKO PRE KULTÚRU, EDUKÁCIU A MÉDIÁ AKADEMAC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Sremski Karlovci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ZACHOVANIE IDENTITY POĽSKÉHO NÁRODNÉHO SPOLOČENSTVA PROSTREDNÍCTVOM POTVRDENIA NEHMOTNÉHO KULTÚRNEHO DEDIČSTVA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UNITUM NOVÝ SAD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KOLO NAŠE VESELÉ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FONDÁCIA GRÉCKEJ NÁRODNOSTNEJ MENŠINY V SRBSKU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128-90-227/2023-05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OZNAČENIE VÝZNAMNEJ HISTORICKEJ UDALOSTI PRE GRÉCKU KOMUNITU - BULJKES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UNITUM NOVÝ SAD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TOTO JE MÔJ DEŇ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NÁRODNOSTNÝCH MENŠÍN GOLUBICA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NÁŠ DEŇ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SLOVINCOV SRIEMU A MAČVY PIRAN 2017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Mačvanska Mitrovica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128-90-186/2023-05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SLOVINSKO VO FARBÁCH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SLOVINCOV PLANIKA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128-90-257/2023-05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SLOVINSKÁ BESEDA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АRS NIKA 1994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128-90-546/2023-05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 MÔJ DEŇ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NÁRODNOSTNÝCH MENŠÍN GOLUBICA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Nový Sad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MOJA KULTÚRA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STREDISKO PRE EKOLOGICKÚ REGENERÁCIU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Sremski Karlovci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VÝZNAMNÍ MLADÍ RUSI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KRAJANOV A PRIATEĽOV RUSKA RUSIJA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Sremska Kamenica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RUSKEJ KULTÚRY</w:t>
            </w:r>
          </w:p>
        </w:tc>
      </w:tr>
      <w:tr w:rsidR="006C3BF2" w:rsidRPr="006C3BF2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PROVENS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128-90-512/2023-05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B240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MULTIMEDIÁLNE POROVNÁVACIE MAPOVANIE SRBSKÉHO A RUSKÉHO JAZYKA</w:t>
            </w:r>
          </w:p>
        </w:tc>
      </w:tr>
      <w:tr w:rsidR="006C3BF2" w:rsidRPr="006C3BF2" w:rsidTr="00047799">
        <w:trPr>
          <w:trHeight w:val="3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SPOLU: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DA33F8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sr-Cyrl-CS"/>
              </w:rPr>
            </w:pPr>
          </w:p>
          <w:p w:rsidR="007D2B1C" w:rsidRPr="006C3BF2" w:rsidRDefault="00956704" w:rsidP="0095670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1 100,000.00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6C3BF2" w:rsidRDefault="006C3BF2" w:rsidP="000447E4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:rsidR="00187D81" w:rsidRDefault="006E4319" w:rsidP="00956704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047799" w:rsidRPr="00047799" w:rsidRDefault="00047799" w:rsidP="00047799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Uchádzačom v súbehu, ktorí nie sú uvedení v bode 1 tohto rozhodnutia, nebudú pridelené rozpočtové prostriedky s ohľadom na článok 8 a článok 12 Pravidiel.</w:t>
      </w:r>
    </w:p>
    <w:p w:rsidR="00047799" w:rsidRPr="00047799" w:rsidRDefault="00047799" w:rsidP="00956704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III.</w:t>
      </w:r>
    </w:p>
    <w:p w:rsidR="006E4319" w:rsidRPr="006C3BF2" w:rsidRDefault="006E4319" w:rsidP="006E4319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Toto rozhodnutie o voľbe programov/projektov sa zverejňuje na oficiálnej webovej stránke pokrajinského sekretariátu.</w:t>
      </w:r>
    </w:p>
    <w:p w:rsidR="006E4319" w:rsidRPr="006C3BF2" w:rsidRDefault="006E4319" w:rsidP="006E4319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Zdôvodnenie</w:t>
      </w:r>
    </w:p>
    <w:p w:rsidR="006E4319" w:rsidRPr="006C3BF2" w:rsidRDefault="006E4319" w:rsidP="006E4319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6E4319" w:rsidRPr="006C3BF2" w:rsidRDefault="006E4319" w:rsidP="006E4319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Podľa článku 11 v súvislosti s článkom 23, 25 a 26 Pokrajinského parlamentného uznesenia o rozpočte Autonómnej pokrajiny Vojvodiny na rok 2023 (Úradný vestník AP Vojvodiny č. 54/2022), článku 7 </w:t>
      </w:r>
      <w:r>
        <w:rPr>
          <w:rFonts w:asciiTheme="minorHAnsi" w:hAnsiTheme="minorHAnsi"/>
          <w:sz w:val="20"/>
          <w:szCs w:val="20"/>
        </w:rPr>
        <w:t>Pokrajinského parlamentného uznesenia o prideľovaní rozpočtových prostriedkov na zlepšenie postavenia národnostných menšín – národnostných spoločenstiev a rozvoj multikultúrnosti a tolerancie (Úradný vestník APV č. 8/2019) a článkom 8 Nariadenia o fondoch na podporu programov alebo chýbajúcej časti prostriedkov na financovanie programov verejného záujmu realizovaných združeniami (vestník Službeni glasnik RS, č. 16/2018) a článku 3 odsek 1 Pravidiel o prideľovaní rozpočtových prostriedkov Pokrajinského sekretariátu vzdelávania, predpisov, správy a národnostných menšín – národnostných spoločenstiev na zlepšenie postavenia národnostných menšín – národnostných spoločenstiev a rozvoj multikulturalizmu a tolerancie v Autonómnej pokrajine Vojvodine (Úradný vestník APV, č. 7/2023), Pokrajinský sekretariát vzdelávania, predpisov, správy a národnostných menšín – národnostných spoločenstiev, dňa 22.02.2023 vyhlásil verejný súbeh na spolufinancovanie programov a projektov zameraných na zlepšenie práv národnostných menšín – národnostných spoločenstiev v AP Vojvodine v roku 2023 pod číslom 128-90-25/2023-05.</w:t>
      </w:r>
    </w:p>
    <w:p w:rsidR="006E4319" w:rsidRPr="006C3BF2" w:rsidRDefault="006E4319" w:rsidP="006E4319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Pokrajinským parlamentným uznesením o prideľovaní rozpočtových prostriedkov na zveľadenie postavenia národnostných menšín – národnostných spoločenstiev a rozvoj multikulturalizmu a tolerancie (Úradný vestník APV číslo 8/2019) sa upravuje účel, spôsob a postup na pridelenie rozpočtových prostriedkov na spolufinancovanie programov a projektov na zveľadenie postavenia národnostných menšín – národnostných spoločenstiev a rozvoj multikulturalizmu a tolerancie na území Autonómnej pokrajiny Vojvodiny. </w:t>
      </w:r>
    </w:p>
    <w:p w:rsidR="006E4319" w:rsidRPr="006C3BF2" w:rsidRDefault="006E4319" w:rsidP="006E4319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Uvedené prostriedky sa poskytujú z rozpočtu AP Vojvodiny a vedú sa v osobitnom rozpočtovom oddiele pokrajinského orgánu správy príslušného pre oblasť národnostných menšín – národnostných spoločenstiev.</w:t>
      </w:r>
    </w:p>
    <w:p w:rsidR="006E4319" w:rsidRPr="006C3BF2" w:rsidRDefault="006E4319" w:rsidP="00956704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Podľa súbehu uskutočneného podľa článku 23, 25 a 26 Pokrajinského parlamentného uznesenia o rozpočte Autonómnej pokrajiny Vojvodiny za rok 2023 a rozsahu zabezpečených prostriedkov na uvedené účely, určené v článku 11 toho uznesenia prideľujú sa prostriedky na základe doručených prihlášok na súbeh. Právo na pridelenie rozpočtových prostriedkov Pokrajinského sekretariátu na zlepšenie postavenia národnostných menšín – </w:t>
      </w:r>
      <w:r>
        <w:rPr>
          <w:rFonts w:asciiTheme="minorHAnsi" w:hAnsiTheme="minorHAnsi"/>
          <w:sz w:val="20"/>
          <w:szCs w:val="20"/>
        </w:rPr>
        <w:lastRenderedPageBreak/>
        <w:t>národnostných spoločenstiev majú združenia, fondy a nadácie príslušníkov národnostných menšín – národnostných spoločenstiev, ktoré majú registrované sídlo na území AP Vojvodiny.</w:t>
      </w:r>
    </w:p>
    <w:p w:rsidR="006E4319" w:rsidRPr="006C3BF2" w:rsidRDefault="006E4319" w:rsidP="006E4319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 článku 15 Pokrajinského parlamentného uznesenia o pokrajinskej správe (Úradný vestník APV číslo 37/14 a 54/14 – iné uznesenie, 37/2016, 29/2017, 24/2019, 66/2019 a 38/2021) je stanovené, že na účely presadzovania zákonov, iných predpisov a všeobecných aktov Srbskej republiky, predpisov Zhromaždenia a Pokrajinskej vlády, pokrajinské správne orgány vynášajú predpisy a jednotlivé akty, keď sú na to oprávnené, a článkom 16 odsek 5 toho istého uznesenia sa rozhodnutím rozhoduje o jednotlivých veciach v súlade s predpismi. V súlade s čl. 24 odsek 2 pokrajinský tajomník zastupuje pokrajinský sekretariát, efektívne organizuje a zabezpečuje plnenie úloh, vynáša akty, na ktoré je oprávnený, zriaďuje komisie a pracovné skupiny na vykonávanie zložitejších úloh v rámci sekretariátu a rozhoduje o právach, povinnostiach a zodpovednostiach zamestnancov. V článku 37 ods. 5 sa ustanovuje, že Pokrajinský sekretariát vzdelávania, predpisov, správy a národnostných menšín – národnostných spoločenstiev v súlade so zákonom vykonáva úlohy pokrajinskej správy súvisiace s prípravou aktov pre Zhromaždenie alebo Pokrajinskú vládu, a ktoré okrem iného: prispieva k rozvoju interkulturalizmu, afirmácie multikulturalizmu, tolerancie a spolunažívania národnostných menšín – národnostných spoločenstiev žijúcich na území AP Vojvodiny; stará sa o výkon práv v oblasti ľudských práv a práv príslušníkov národnostných menšín – národnostných spoločenstiev a určuje ďalšie práva príslušníkov národnostných menšín – národnostných spoločenstiev; zabezpečujú prostriedky na financovanie, resp. spolufinancovanie národnostných rád národnostných menšín, združení a organizácií národnostných menšín – národnostných spoločenstiev, ako aj zlepšenie výkonu práv príslušníkov národnostných menšín – národnostných spoločenstiev z územia AP Vojvodiny.</w:t>
      </w:r>
    </w:p>
    <w:p w:rsidR="006E4319" w:rsidRPr="006C3BF2" w:rsidRDefault="006E4319" w:rsidP="006E4319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Súbehová komisia na realizáciu postupu pri prideľovaní rozpočtových prostriedkov na základe verejného súbehu na spolufinancovanie programov a projektov zameraných na zlepšenie práv národnostných menšín – národnostných spoločenstiev v AP Vojvodine v roku 2023 bola zriadená rozhodnutím č. 128-90-25/2023-05 zo dňa 20. marca 2023.  Komisia zasadala 21. apríla 2023 a po zvážení a vyhodnotení prihlášok združení, fondov a nadácií na uvedenom súbehu stanovila zoznam hodnotenia, bodovania a zoradenia prihlásených programov/projektov, ktorý bol zverejnený na oficiálnej webovej stránke pokrajinského sekretariátu 24. apríla 2023. Účastníci súbehu mali právo vzniesť námietky voči zoznamu hodnotenia a zoradenia prihlásených programov/projektov do 8 dní po dni jeho uverejnenia. Po uplynutí </w:t>
      </w:r>
      <w:r w:rsidR="00F64987">
        <w:rPr>
          <w:rFonts w:asciiTheme="minorHAnsi" w:hAnsiTheme="minorHAnsi"/>
          <w:bCs/>
          <w:sz w:val="20"/>
          <w:szCs w:val="20"/>
        </w:rPr>
        <w:t xml:space="preserve">lehoty na podanie námietok dňa </w:t>
      </w:r>
      <w:r w:rsidR="00BF178F">
        <w:rPr>
          <w:rFonts w:asciiTheme="minorHAnsi" w:hAnsiTheme="minorHAnsi"/>
          <w:bCs/>
          <w:sz w:val="20"/>
          <w:szCs w:val="20"/>
        </w:rPr>
        <w:t>05</w:t>
      </w:r>
      <w:r>
        <w:rPr>
          <w:rFonts w:asciiTheme="minorHAnsi" w:hAnsiTheme="minorHAnsi"/>
          <w:bCs/>
          <w:sz w:val="20"/>
          <w:szCs w:val="20"/>
        </w:rPr>
        <w:t>.</w:t>
      </w:r>
      <w:bookmarkStart w:id="0" w:name="_GoBack"/>
      <w:bookmarkEnd w:id="0"/>
      <w:r>
        <w:rPr>
          <w:rFonts w:asciiTheme="minorHAnsi" w:hAnsiTheme="minorHAnsi"/>
          <w:bCs/>
          <w:sz w:val="20"/>
          <w:szCs w:val="20"/>
        </w:rPr>
        <w:t>5.2023 zasadala súbehová komisia a po zvážení podaných námietok určila návrh na prijatie konečného rozhodnutia o výbere programov/projektov na pridelenie prostriedky v rámci verejného súbehu na spolufinancovanie programov a projektov zameraných na zlepšenie práv národnostných menšín – národnostných spoločenstiev v AP Vojvodine v roku 2023.</w:t>
      </w:r>
    </w:p>
    <w:p w:rsidR="006E4319" w:rsidRPr="006C3BF2" w:rsidRDefault="006E4319" w:rsidP="006E4319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 súlade s uvedeným, a v súvislosti s článkom 11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Pokrajinského parlamentného uznesenia o pridelení rozpočtových prostriedkov na zlepšenie postavenia národnostných menšín – národnostných spoločenstiev a rozvoj multikulturalizmu a tolerancie, na návrh súbehovej komisie na realizáciu postupu pri prideľovaní rozpočtových prostriedkov na základe verejného súbehu na spolufinancovanie programov a projektov zameraných na zlepšenie práv národnostných menšín – národnostných spoločenstiev v APV v roku 2023 pokrajinský tajomník vyniesol  rozhodnutie ako vo výroku.</w:t>
      </w:r>
    </w:p>
    <w:p w:rsidR="006E4319" w:rsidRPr="006C3BF2" w:rsidRDefault="006E4319" w:rsidP="006E4319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Toto rozhodnutie je konečné.</w:t>
      </w: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6C3BF2" w:rsidRPr="006C3BF2" w:rsidTr="00956704">
        <w:tc>
          <w:tcPr>
            <w:tcW w:w="3176" w:type="dxa"/>
            <w:shd w:val="clear" w:color="auto" w:fill="auto"/>
          </w:tcPr>
          <w:p w:rsidR="00956704" w:rsidRPr="006C3BF2" w:rsidRDefault="00956704" w:rsidP="00E110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POKRAJINSKÝ TAJOMNÍK</w:t>
            </w:r>
          </w:p>
        </w:tc>
      </w:tr>
      <w:tr w:rsidR="006C3BF2" w:rsidRPr="006C3BF2" w:rsidTr="00956704">
        <w:tc>
          <w:tcPr>
            <w:tcW w:w="3176" w:type="dxa"/>
            <w:shd w:val="clear" w:color="auto" w:fill="auto"/>
          </w:tcPr>
          <w:p w:rsidR="00956704" w:rsidRPr="006C3BF2" w:rsidRDefault="00956704" w:rsidP="00E11004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:rsidR="00956704" w:rsidRPr="006C3BF2" w:rsidRDefault="00956704" w:rsidP="00E110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Zsolt Szakállas</w:t>
            </w:r>
          </w:p>
        </w:tc>
      </w:tr>
      <w:tr w:rsidR="006C3BF2" w:rsidRPr="006C3BF2" w:rsidTr="00956704">
        <w:tc>
          <w:tcPr>
            <w:tcW w:w="3176" w:type="dxa"/>
            <w:shd w:val="clear" w:color="auto" w:fill="auto"/>
          </w:tcPr>
          <w:p w:rsidR="00956704" w:rsidRPr="006C3BF2" w:rsidRDefault="00956704" w:rsidP="00E110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</w:tr>
    </w:tbl>
    <w:p w:rsidR="00187D81" w:rsidRPr="006C3BF2" w:rsidRDefault="00187D81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187D81" w:rsidRPr="006C3BF2" w:rsidRDefault="00187D81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sectPr w:rsidR="00187D81" w:rsidRPr="006C3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E42C7"/>
    <w:multiLevelType w:val="hybridMultilevel"/>
    <w:tmpl w:val="412C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540"/>
    <w:multiLevelType w:val="hybridMultilevel"/>
    <w:tmpl w:val="CABE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77ED"/>
    <w:multiLevelType w:val="hybridMultilevel"/>
    <w:tmpl w:val="4D62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83D"/>
    <w:multiLevelType w:val="hybridMultilevel"/>
    <w:tmpl w:val="0A54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93D32"/>
    <w:multiLevelType w:val="hybridMultilevel"/>
    <w:tmpl w:val="0A54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3373"/>
    <w:multiLevelType w:val="hybridMultilevel"/>
    <w:tmpl w:val="EF9E4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80DBB"/>
    <w:multiLevelType w:val="hybridMultilevel"/>
    <w:tmpl w:val="D7F2D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 w15:restartNumberingAfterBreak="0">
    <w:nsid w:val="44E6655F"/>
    <w:multiLevelType w:val="hybridMultilevel"/>
    <w:tmpl w:val="69122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5F56099"/>
    <w:multiLevelType w:val="hybridMultilevel"/>
    <w:tmpl w:val="1310C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24" w15:restartNumberingAfterBreak="0">
    <w:nsid w:val="5D611158"/>
    <w:multiLevelType w:val="hybridMultilevel"/>
    <w:tmpl w:val="4872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85FA2"/>
    <w:multiLevelType w:val="hybridMultilevel"/>
    <w:tmpl w:val="212C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5452E"/>
    <w:multiLevelType w:val="hybridMultilevel"/>
    <w:tmpl w:val="4D62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83291"/>
    <w:multiLevelType w:val="hybridMultilevel"/>
    <w:tmpl w:val="625CE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33" w15:restartNumberingAfterBreak="0">
    <w:nsid w:val="751D374F"/>
    <w:multiLevelType w:val="hybridMultilevel"/>
    <w:tmpl w:val="2F7C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E5C5F"/>
    <w:multiLevelType w:val="hybridMultilevel"/>
    <w:tmpl w:val="CDAE0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38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9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31BA2"/>
    <w:multiLevelType w:val="hybridMultilevel"/>
    <w:tmpl w:val="F36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3"/>
  </w:num>
  <w:num w:numId="4">
    <w:abstractNumId w:val="3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7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0"/>
  </w:num>
  <w:num w:numId="19">
    <w:abstractNumId w:val="19"/>
  </w:num>
  <w:num w:numId="20">
    <w:abstractNumId w:val="39"/>
  </w:num>
  <w:num w:numId="21">
    <w:abstractNumId w:val="11"/>
  </w:num>
  <w:num w:numId="22">
    <w:abstractNumId w:val="17"/>
  </w:num>
  <w:num w:numId="23">
    <w:abstractNumId w:val="35"/>
  </w:num>
  <w:num w:numId="24">
    <w:abstractNumId w:val="38"/>
  </w:num>
  <w:num w:numId="25">
    <w:abstractNumId w:val="21"/>
  </w:num>
  <w:num w:numId="26">
    <w:abstractNumId w:val="25"/>
  </w:num>
  <w:num w:numId="27">
    <w:abstractNumId w:val="26"/>
  </w:num>
  <w:num w:numId="28">
    <w:abstractNumId w:val="20"/>
  </w:num>
  <w:num w:numId="29">
    <w:abstractNumId w:val="40"/>
  </w:num>
  <w:num w:numId="30">
    <w:abstractNumId w:val="16"/>
  </w:num>
  <w:num w:numId="31">
    <w:abstractNumId w:val="24"/>
  </w:num>
  <w:num w:numId="32">
    <w:abstractNumId w:val="18"/>
  </w:num>
  <w:num w:numId="33">
    <w:abstractNumId w:val="4"/>
  </w:num>
  <w:num w:numId="34">
    <w:abstractNumId w:val="3"/>
  </w:num>
  <w:num w:numId="35">
    <w:abstractNumId w:val="29"/>
  </w:num>
  <w:num w:numId="36">
    <w:abstractNumId w:val="27"/>
  </w:num>
  <w:num w:numId="37">
    <w:abstractNumId w:val="6"/>
  </w:num>
  <w:num w:numId="38">
    <w:abstractNumId w:val="33"/>
  </w:num>
  <w:num w:numId="39">
    <w:abstractNumId w:val="12"/>
  </w:num>
  <w:num w:numId="40">
    <w:abstractNumId w:val="22"/>
  </w:num>
  <w:num w:numId="41">
    <w:abstractNumId w:val="28"/>
  </w:num>
  <w:num w:numId="42">
    <w:abstractNumId w:val="5"/>
  </w:num>
  <w:num w:numId="43">
    <w:abstractNumId w:val="1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35567"/>
    <w:rsid w:val="000447E4"/>
    <w:rsid w:val="0004498D"/>
    <w:rsid w:val="00047799"/>
    <w:rsid w:val="00061812"/>
    <w:rsid w:val="000878A8"/>
    <w:rsid w:val="0009765B"/>
    <w:rsid w:val="000F2BCB"/>
    <w:rsid w:val="000F3BA4"/>
    <w:rsid w:val="00103CCF"/>
    <w:rsid w:val="001069CB"/>
    <w:rsid w:val="00110648"/>
    <w:rsid w:val="0014359B"/>
    <w:rsid w:val="00152474"/>
    <w:rsid w:val="001566D8"/>
    <w:rsid w:val="00160993"/>
    <w:rsid w:val="00174BB3"/>
    <w:rsid w:val="001836F4"/>
    <w:rsid w:val="00187D81"/>
    <w:rsid w:val="001C6DEA"/>
    <w:rsid w:val="00220ED4"/>
    <w:rsid w:val="0022597C"/>
    <w:rsid w:val="00231882"/>
    <w:rsid w:val="00236437"/>
    <w:rsid w:val="00251312"/>
    <w:rsid w:val="0027497E"/>
    <w:rsid w:val="002A1978"/>
    <w:rsid w:val="002A392C"/>
    <w:rsid w:val="002B6644"/>
    <w:rsid w:val="0030382D"/>
    <w:rsid w:val="00336399"/>
    <w:rsid w:val="0036252C"/>
    <w:rsid w:val="003A0A46"/>
    <w:rsid w:val="003B515D"/>
    <w:rsid w:val="003B564A"/>
    <w:rsid w:val="003C2FB1"/>
    <w:rsid w:val="003D548C"/>
    <w:rsid w:val="003F530A"/>
    <w:rsid w:val="003F61EC"/>
    <w:rsid w:val="004459FD"/>
    <w:rsid w:val="00456C51"/>
    <w:rsid w:val="00463E97"/>
    <w:rsid w:val="00483932"/>
    <w:rsid w:val="005030B3"/>
    <w:rsid w:val="00514601"/>
    <w:rsid w:val="00537576"/>
    <w:rsid w:val="00570504"/>
    <w:rsid w:val="005750C7"/>
    <w:rsid w:val="005A086F"/>
    <w:rsid w:val="005C13DE"/>
    <w:rsid w:val="005F1CBF"/>
    <w:rsid w:val="006022FE"/>
    <w:rsid w:val="00617268"/>
    <w:rsid w:val="006623CC"/>
    <w:rsid w:val="006716A1"/>
    <w:rsid w:val="00693820"/>
    <w:rsid w:val="006C3BF2"/>
    <w:rsid w:val="006D4993"/>
    <w:rsid w:val="006E0000"/>
    <w:rsid w:val="006E4319"/>
    <w:rsid w:val="006F7B15"/>
    <w:rsid w:val="00772299"/>
    <w:rsid w:val="007967E7"/>
    <w:rsid w:val="007A4765"/>
    <w:rsid w:val="007B275D"/>
    <w:rsid w:val="007D2B1C"/>
    <w:rsid w:val="00824761"/>
    <w:rsid w:val="00862657"/>
    <w:rsid w:val="008C7BF9"/>
    <w:rsid w:val="008F52BF"/>
    <w:rsid w:val="0090322A"/>
    <w:rsid w:val="00920621"/>
    <w:rsid w:val="00926132"/>
    <w:rsid w:val="00935882"/>
    <w:rsid w:val="00956704"/>
    <w:rsid w:val="00A27C95"/>
    <w:rsid w:val="00A36935"/>
    <w:rsid w:val="00A606A7"/>
    <w:rsid w:val="00A70680"/>
    <w:rsid w:val="00A80C4E"/>
    <w:rsid w:val="00AA17A0"/>
    <w:rsid w:val="00AB075B"/>
    <w:rsid w:val="00AD3495"/>
    <w:rsid w:val="00B054E4"/>
    <w:rsid w:val="00B14B37"/>
    <w:rsid w:val="00B1594A"/>
    <w:rsid w:val="00B533CB"/>
    <w:rsid w:val="00BA51FA"/>
    <w:rsid w:val="00BB2408"/>
    <w:rsid w:val="00BB40DF"/>
    <w:rsid w:val="00BB72C2"/>
    <w:rsid w:val="00BF178F"/>
    <w:rsid w:val="00BF30BC"/>
    <w:rsid w:val="00C20DB2"/>
    <w:rsid w:val="00C35D4C"/>
    <w:rsid w:val="00C42AFA"/>
    <w:rsid w:val="00C4363A"/>
    <w:rsid w:val="00C46B43"/>
    <w:rsid w:val="00C73230"/>
    <w:rsid w:val="00C73825"/>
    <w:rsid w:val="00C90417"/>
    <w:rsid w:val="00C95930"/>
    <w:rsid w:val="00CB06B5"/>
    <w:rsid w:val="00D06D04"/>
    <w:rsid w:val="00D15617"/>
    <w:rsid w:val="00D37E13"/>
    <w:rsid w:val="00D4734E"/>
    <w:rsid w:val="00D7500F"/>
    <w:rsid w:val="00DA33F8"/>
    <w:rsid w:val="00DA4589"/>
    <w:rsid w:val="00DA6407"/>
    <w:rsid w:val="00E054B1"/>
    <w:rsid w:val="00E07AE0"/>
    <w:rsid w:val="00E14AF1"/>
    <w:rsid w:val="00E4359C"/>
    <w:rsid w:val="00E53D66"/>
    <w:rsid w:val="00E540CA"/>
    <w:rsid w:val="00EF3AF4"/>
    <w:rsid w:val="00F0607A"/>
    <w:rsid w:val="00F1507C"/>
    <w:rsid w:val="00F32591"/>
    <w:rsid w:val="00F64987"/>
    <w:rsid w:val="00F70B64"/>
    <w:rsid w:val="00F87F41"/>
    <w:rsid w:val="00F964A3"/>
    <w:rsid w:val="00FC2370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6D5D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3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363A"/>
    <w:rPr>
      <w:color w:val="954F72"/>
      <w:u w:val="single"/>
    </w:rPr>
  </w:style>
  <w:style w:type="paragraph" w:customStyle="1" w:styleId="msonormal0">
    <w:name w:val="msonormal"/>
    <w:basedOn w:val="Normal"/>
    <w:rsid w:val="00C436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C4363A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3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A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8F52BF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7D2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1C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1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1C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7D2B1C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D2B1C"/>
    <w:rPr>
      <w:rFonts w:ascii="Verdana" w:eastAsia="Times New Roman" w:hAnsi="Verdana" w:cs="Times New Roman"/>
      <w:noProof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7514</Words>
  <Characters>42835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Silvia Palfi</cp:lastModifiedBy>
  <cp:revision>6</cp:revision>
  <cp:lastPrinted>2023-05-08T10:08:00Z</cp:lastPrinted>
  <dcterms:created xsi:type="dcterms:W3CDTF">2023-05-08T10:09:00Z</dcterms:created>
  <dcterms:modified xsi:type="dcterms:W3CDTF">2023-05-12T09:45:00Z</dcterms:modified>
</cp:coreProperties>
</file>