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5" w:rsidRPr="00587E35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587E3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87E35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587E35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EE6CEE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18"/>
                <w:szCs w:val="18"/>
                <w:lang w:val="hu-HU"/>
              </w:rPr>
            </w:pPr>
            <w:r w:rsidRPr="00EE6CEE">
              <w:rPr>
                <w:rFonts w:ascii="Calibri" w:hAnsi="Calibri"/>
                <w:sz w:val="18"/>
                <w:szCs w:val="18"/>
                <w:lang w:val="hu-HU"/>
              </w:rPr>
              <w:t>Mihajlo Pupin sugárút 16</w:t>
            </w:r>
            <w:proofErr w:type="gramStart"/>
            <w:r w:rsidR="00327C24" w:rsidRPr="00EE6CEE">
              <w:rPr>
                <w:rFonts w:ascii="Calibri" w:hAnsi="Calibri"/>
                <w:sz w:val="18"/>
                <w:szCs w:val="18"/>
                <w:lang w:val="hu-HU"/>
              </w:rPr>
              <w:t>.</w:t>
            </w:r>
            <w:r w:rsidRPr="00EE6CEE">
              <w:rPr>
                <w:rFonts w:ascii="Calibri" w:hAnsi="Calibri"/>
                <w:sz w:val="18"/>
                <w:szCs w:val="18"/>
                <w:lang w:val="hu-HU"/>
              </w:rPr>
              <w:t>,</w:t>
            </w:r>
            <w:proofErr w:type="gramEnd"/>
            <w:r w:rsidRPr="00EE6CEE">
              <w:rPr>
                <w:rFonts w:ascii="Calibri" w:hAnsi="Calibri"/>
                <w:sz w:val="18"/>
                <w:szCs w:val="18"/>
                <w:lang w:val="hu-HU"/>
              </w:rPr>
              <w:t xml:space="preserve"> 21000 Újvidék</w:t>
            </w:r>
          </w:p>
          <w:p w:rsidR="003839F5" w:rsidRPr="00EE6CEE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EE6CEE">
              <w:rPr>
                <w:rFonts w:ascii="Calibri" w:hAnsi="Calibri"/>
                <w:sz w:val="18"/>
                <w:szCs w:val="18"/>
                <w:lang w:val="hu-HU"/>
              </w:rPr>
              <w:t>Telefon</w:t>
            </w:r>
            <w:r w:rsidR="00186B56" w:rsidRPr="00EE6CEE">
              <w:rPr>
                <w:rFonts w:ascii="Calibri" w:hAnsi="Calibri"/>
                <w:sz w:val="18"/>
                <w:szCs w:val="18"/>
                <w:lang w:val="hu-HU"/>
              </w:rPr>
              <w:t xml:space="preserve">: +381 21 487 </w:t>
            </w:r>
            <w:r w:rsidR="00CB21EC" w:rsidRPr="00EE6CEE">
              <w:rPr>
                <w:rFonts w:ascii="Calibri" w:hAnsi="Calibri"/>
                <w:sz w:val="18"/>
                <w:szCs w:val="18"/>
                <w:lang w:val="hu-HU"/>
              </w:rPr>
              <w:t>46 14;</w:t>
            </w:r>
            <w:r w:rsidRPr="00EE6CEE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="003839F5" w:rsidRPr="00EE6CEE">
              <w:rPr>
                <w:rFonts w:ascii="Calibri" w:hAnsi="Calibri"/>
                <w:sz w:val="18"/>
                <w:szCs w:val="18"/>
                <w:lang w:val="hu-HU"/>
              </w:rPr>
              <w:t>487 4</w:t>
            </w:r>
            <w:r w:rsidR="002D70CF" w:rsidRPr="00EE6CEE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3839F5" w:rsidRPr="00EE6CEE">
              <w:rPr>
                <w:rFonts w:ascii="Calibri" w:hAnsi="Calibri"/>
                <w:sz w:val="18"/>
                <w:szCs w:val="18"/>
                <w:lang w:val="hu-HU"/>
              </w:rPr>
              <w:t xml:space="preserve"> 36</w:t>
            </w:r>
            <w:r w:rsidR="00CB21EC" w:rsidRPr="00EE6CEE">
              <w:rPr>
                <w:rFonts w:ascii="Calibri" w:hAnsi="Calibri"/>
                <w:sz w:val="18"/>
                <w:szCs w:val="18"/>
                <w:lang w:val="hu-HU"/>
              </w:rPr>
              <w:t>; 487 43 36</w:t>
            </w:r>
          </w:p>
          <w:p w:rsidR="003839F5" w:rsidRPr="00587E35" w:rsidRDefault="00584799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6" w:history="1">
              <w:r w:rsidR="00F40C3F" w:rsidRPr="00587E35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587E35" w:rsidTr="009A20E3">
        <w:trPr>
          <w:trHeight w:val="305"/>
        </w:trPr>
        <w:tc>
          <w:tcPr>
            <w:tcW w:w="2552" w:type="dxa"/>
          </w:tcPr>
          <w:p w:rsidR="003839F5" w:rsidRPr="00EE6CEE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835" w:type="dxa"/>
          </w:tcPr>
          <w:p w:rsidR="003839F5" w:rsidRPr="00EE6CEE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SZÁM</w:t>
            </w:r>
            <w:r w:rsidR="003839F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</w:t>
            </w:r>
            <w:r w:rsidR="00B8031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128-45</w:t>
            </w:r>
            <w:r w:rsidR="00F40C3F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4</w:t>
            </w:r>
            <w:r w:rsidR="00B8031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-</w:t>
            </w:r>
            <w:r w:rsidR="00CB21EC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8</w:t>
            </w:r>
            <w:r w:rsidR="003839F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/20</w:t>
            </w:r>
            <w:r w:rsidR="00F40C3F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CB21EC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="00B8031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-0</w:t>
            </w:r>
            <w:r w:rsidR="00F40C3F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4</w:t>
            </w:r>
          </w:p>
          <w:p w:rsidR="003839F5" w:rsidRPr="00EE6CEE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EE6CEE" w:rsidRDefault="00F40C3F" w:rsidP="00CB21EC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proofErr w:type="gramStart"/>
            <w:r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</w:t>
            </w:r>
            <w:proofErr w:type="gramEnd"/>
            <w:r w:rsidR="003839F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</w:t>
            </w:r>
            <w:r w:rsidR="004D0AAF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20</w:t>
            </w:r>
            <w:r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CB21EC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="00C51CD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  <w:r w:rsidR="001D64E3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 </w:t>
            </w:r>
            <w:r w:rsidR="00CB21EC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febru</w:t>
            </w:r>
            <w:r w:rsidR="001D64E3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ár</w:t>
            </w:r>
            <w:r w:rsidR="00CB21EC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 22</w:t>
            </w:r>
            <w:r w:rsidR="00C51CD5" w:rsidRPr="00EE6CE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C51CD5" w:rsidRPr="00587E35" w:rsidRDefault="00F40C3F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</w:t>
      </w:r>
      <w:r w:rsidR="0050215C">
        <w:rPr>
          <w:rFonts w:asciiTheme="minorHAnsi" w:hAnsiTheme="minorHAnsi"/>
          <w:sz w:val="22"/>
          <w:szCs w:val="22"/>
          <w:lang w:val="hu-HU"/>
        </w:rPr>
        <w:t>alap- és középfokú</w:t>
      </w:r>
      <w:r w:rsidR="00CB21EC">
        <w:rPr>
          <w:rFonts w:asciiTheme="minorHAnsi" w:hAnsiTheme="minorHAnsi"/>
          <w:sz w:val="22"/>
          <w:szCs w:val="22"/>
          <w:lang w:val="hu-HU"/>
        </w:rPr>
        <w:t xml:space="preserve"> oktatás</w:t>
      </w:r>
      <w:r w:rsidR="00EE6CEE">
        <w:rPr>
          <w:rFonts w:asciiTheme="minorHAnsi" w:hAnsiTheme="minorHAnsi"/>
          <w:sz w:val="22"/>
          <w:szCs w:val="22"/>
          <w:lang w:val="hu-HU"/>
        </w:rPr>
        <w:t>ra</w:t>
      </w:r>
      <w:r w:rsidR="00CB21EC">
        <w:rPr>
          <w:rFonts w:asciiTheme="minorHAnsi" w:hAnsiTheme="minorHAnsi"/>
          <w:sz w:val="22"/>
          <w:szCs w:val="22"/>
          <w:lang w:val="hu-HU"/>
        </w:rPr>
        <w:t xml:space="preserve"> és </w:t>
      </w:r>
      <w:r w:rsidR="0050215C">
        <w:rPr>
          <w:rFonts w:asciiTheme="minorHAnsi" w:hAnsiTheme="minorHAnsi"/>
          <w:sz w:val="22"/>
          <w:szCs w:val="22"/>
          <w:lang w:val="hu-HU"/>
        </w:rPr>
        <w:t xml:space="preserve">nevelésre, valamint </w:t>
      </w:r>
      <w:r w:rsidRPr="00587E35">
        <w:rPr>
          <w:rFonts w:asciiTheme="minorHAnsi" w:hAnsiTheme="minorHAnsi"/>
          <w:sz w:val="22"/>
          <w:szCs w:val="22"/>
          <w:lang w:val="hu-HU"/>
        </w:rPr>
        <w:t>a diákjólétre vonatkozó programtevékenység</w:t>
      </w:r>
      <w:r w:rsidR="0050215C">
        <w:rPr>
          <w:rFonts w:asciiTheme="minorHAnsi" w:hAnsiTheme="minorHAnsi"/>
          <w:sz w:val="22"/>
          <w:szCs w:val="22"/>
          <w:lang w:val="hu-HU"/>
        </w:rPr>
        <w:t>ek és projektek finanszírozását és társfinanszírozását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0215C">
        <w:rPr>
          <w:rFonts w:asciiTheme="minorHAnsi" w:hAnsiTheme="minorHAnsi"/>
          <w:sz w:val="22"/>
          <w:szCs w:val="22"/>
          <w:lang w:val="hu-HU"/>
        </w:rPr>
        <w:t>célzó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költségvetési eszközök odaítéléséről szóló tartományi képviselőházi rendelet (VAT Hivatalos Lapja, 14/2015. és 10/2017. szám) 5. szakasza,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</w:t>
      </w:r>
      <w:r w:rsidR="00CB21EC">
        <w:rPr>
          <w:rFonts w:asciiTheme="minorHAnsi" w:hAnsiTheme="minorHAnsi"/>
          <w:bCs/>
          <w:sz w:val="22"/>
          <w:szCs w:val="22"/>
          <w:lang w:val="hu-HU"/>
        </w:rPr>
        <w:t>alap-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 és középfokú oktatás</w:t>
      </w:r>
      <w:r w:rsidR="00CB21EC">
        <w:rPr>
          <w:rFonts w:asciiTheme="minorHAnsi" w:hAnsiTheme="minorHAnsi"/>
          <w:bCs/>
          <w:sz w:val="22"/>
          <w:szCs w:val="22"/>
          <w:lang w:val="hu-HU"/>
        </w:rPr>
        <w:t xml:space="preserve">i és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nevelési, valamint a diákjóléti intézmények infrastruktúrája ko</w:t>
      </w:r>
      <w:r w:rsidR="0050215C">
        <w:rPr>
          <w:rFonts w:asciiTheme="minorHAnsi" w:hAnsiTheme="minorHAnsi"/>
          <w:bCs/>
          <w:sz w:val="22"/>
          <w:szCs w:val="22"/>
          <w:lang w:val="hu-HU"/>
        </w:rPr>
        <w:t>rszerűsítésének finanszírozását és társfinanszírozását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r w:rsidR="0050215C">
        <w:rPr>
          <w:rFonts w:asciiTheme="minorHAnsi" w:hAnsiTheme="minorHAnsi"/>
          <w:bCs/>
          <w:sz w:val="22"/>
          <w:szCs w:val="22"/>
          <w:lang w:val="hu-HU"/>
        </w:rPr>
        <w:t>célzó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költségvetési eszközök odaítéléséről szóló sz</w:t>
      </w:r>
      <w:r w:rsidR="00CB21EC">
        <w:rPr>
          <w:rFonts w:asciiTheme="minorHAnsi" w:hAnsiTheme="minorHAnsi"/>
          <w:bCs/>
          <w:sz w:val="22"/>
          <w:szCs w:val="22"/>
          <w:lang w:val="hu-HU"/>
        </w:rPr>
        <w:t>abályzat (VAT Hivatalos Lapja, 7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/</w:t>
      </w:r>
      <w:r w:rsidRPr="00587E35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CB21EC">
        <w:rPr>
          <w:rFonts w:asciiTheme="minorHAnsi" w:hAnsiTheme="minorHAnsi"/>
          <w:bCs/>
          <w:sz w:val="22"/>
          <w:szCs w:val="22"/>
          <w:lang w:val="hu-HU"/>
        </w:rPr>
        <w:t>23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. szám) 3</w:t>
      </w:r>
      <w:proofErr w:type="gramEnd"/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. szakasza, valamint a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Vajdaság autonóm tartományi iskoláskor előtti intézmények infrastruktúrája korszerűsítésének finanszír</w:t>
      </w:r>
      <w:r w:rsidR="0050215C">
        <w:rPr>
          <w:rFonts w:asciiTheme="minorHAnsi" w:hAnsiTheme="minorHAnsi"/>
          <w:sz w:val="22"/>
          <w:szCs w:val="22"/>
          <w:lang w:val="hu-HU"/>
        </w:rPr>
        <w:t>ozását és társfinanszírozását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0215C">
        <w:rPr>
          <w:rFonts w:asciiTheme="minorHAnsi" w:hAnsiTheme="minorHAnsi"/>
          <w:sz w:val="22"/>
          <w:szCs w:val="22"/>
          <w:lang w:val="hu-HU"/>
        </w:rPr>
        <w:t xml:space="preserve">célzó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költségvetési eszközök odaítéléséről szóló sza</w:t>
      </w:r>
      <w:r w:rsidR="00CB21EC">
        <w:rPr>
          <w:rFonts w:asciiTheme="minorHAnsi" w:hAnsiTheme="minorHAnsi"/>
          <w:sz w:val="22"/>
          <w:szCs w:val="22"/>
          <w:lang w:val="hu-HU"/>
        </w:rPr>
        <w:t>bályzat (VAT Hivatalos Lapja, 7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/</w:t>
      </w:r>
      <w:r w:rsidRPr="00587E35">
        <w:rPr>
          <w:rFonts w:asciiTheme="minorHAnsi" w:hAnsiTheme="minorHAnsi"/>
          <w:sz w:val="22"/>
          <w:szCs w:val="22"/>
          <w:lang w:val="hu-HU"/>
        </w:rPr>
        <w:t>20</w:t>
      </w:r>
      <w:r w:rsidR="00CB21EC">
        <w:rPr>
          <w:rFonts w:asciiTheme="minorHAnsi" w:hAnsiTheme="minorHAnsi"/>
          <w:sz w:val="22"/>
          <w:szCs w:val="22"/>
          <w:lang w:val="hu-HU"/>
        </w:rPr>
        <w:t>23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. szám) 3. szakasza alapján, figyelemmel </w:t>
      </w:r>
      <w:proofErr w:type="gramStart"/>
      <w:r w:rsidR="00B80315" w:rsidRPr="00587E35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4D0AAF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CB21EC">
        <w:rPr>
          <w:rFonts w:asciiTheme="minorHAnsi" w:hAnsiTheme="minorHAnsi"/>
          <w:sz w:val="22"/>
          <w:szCs w:val="22"/>
          <w:lang w:val="hu-HU"/>
        </w:rPr>
        <w:t>3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="001D64E3">
        <w:rPr>
          <w:rFonts w:asciiTheme="minorHAnsi" w:hAnsiTheme="minorHAnsi"/>
          <w:sz w:val="22"/>
          <w:szCs w:val="22"/>
          <w:lang w:val="hu-HU"/>
        </w:rPr>
        <w:t>54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/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202</w:t>
      </w:r>
      <w:r w:rsidR="00771066">
        <w:rPr>
          <w:rFonts w:asciiTheme="minorHAnsi" w:hAnsiTheme="minorHAnsi"/>
          <w:sz w:val="22"/>
          <w:szCs w:val="22"/>
          <w:lang w:val="hu-HU"/>
        </w:rPr>
        <w:t>2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. szám)</w:t>
      </w:r>
      <w:r w:rsidR="00771066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771066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771066">
        <w:rPr>
          <w:rFonts w:asciiTheme="minorHAnsi" w:hAnsiTheme="minorHAnsi"/>
          <w:sz w:val="22"/>
          <w:szCs w:val="22"/>
        </w:rPr>
        <w:t>T</w:t>
      </w:r>
      <w:r w:rsidR="00771066" w:rsidRPr="001D64E3">
        <w:rPr>
          <w:rFonts w:asciiTheme="minorHAnsi" w:hAnsiTheme="minorHAnsi"/>
          <w:sz w:val="22"/>
          <w:szCs w:val="22"/>
        </w:rPr>
        <w:t>artományi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Oktatá</w:t>
      </w:r>
      <w:r w:rsidR="00771066">
        <w:rPr>
          <w:rFonts w:asciiTheme="minorHAnsi" w:hAnsiTheme="minorHAnsi"/>
          <w:sz w:val="22"/>
          <w:szCs w:val="22"/>
        </w:rPr>
        <w:t>si</w:t>
      </w:r>
      <w:proofErr w:type="spellEnd"/>
      <w:r w:rsidR="0077106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71066">
        <w:rPr>
          <w:rFonts w:asciiTheme="minorHAnsi" w:hAnsiTheme="minorHAnsi"/>
          <w:sz w:val="22"/>
          <w:szCs w:val="22"/>
        </w:rPr>
        <w:t>Jogalkotási</w:t>
      </w:r>
      <w:proofErr w:type="spellEnd"/>
      <w:r w:rsidR="0077106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71066">
        <w:rPr>
          <w:rFonts w:asciiTheme="minorHAnsi" w:hAnsiTheme="minorHAnsi"/>
          <w:sz w:val="22"/>
          <w:szCs w:val="22"/>
        </w:rPr>
        <w:t>Közigazgatási</w:t>
      </w:r>
      <w:proofErr w:type="spellEnd"/>
      <w:r w:rsidR="0077106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>
        <w:rPr>
          <w:rFonts w:asciiTheme="minorHAnsi" w:hAnsiTheme="minorHAnsi"/>
          <w:sz w:val="22"/>
          <w:szCs w:val="22"/>
        </w:rPr>
        <w:t>é</w:t>
      </w:r>
      <w:r w:rsidR="00771066" w:rsidRPr="001D64E3">
        <w:rPr>
          <w:rFonts w:asciiTheme="minorHAnsi" w:hAnsiTheme="minorHAnsi"/>
          <w:sz w:val="22"/>
          <w:szCs w:val="22"/>
        </w:rPr>
        <w:t>s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Nemzeti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Kisebbségi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Nemzeti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Közösségi</w:t>
      </w:r>
      <w:proofErr w:type="spellEnd"/>
      <w:r w:rsidR="00771066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066" w:rsidRPr="001D64E3">
        <w:rPr>
          <w:rFonts w:asciiTheme="minorHAnsi" w:hAnsiTheme="minorHAnsi"/>
          <w:sz w:val="22"/>
          <w:szCs w:val="22"/>
        </w:rPr>
        <w:t>Titkár</w:t>
      </w:r>
      <w:r w:rsidR="00771066">
        <w:rPr>
          <w:rFonts w:asciiTheme="minorHAnsi" w:hAnsiTheme="minorHAnsi"/>
          <w:sz w:val="22"/>
          <w:szCs w:val="22"/>
        </w:rPr>
        <w:t>ság</w:t>
      </w:r>
      <w:proofErr w:type="spellEnd"/>
      <w:r w:rsidR="00771066">
        <w:rPr>
          <w:rFonts w:asciiTheme="minorHAnsi" w:hAnsiTheme="minorHAnsi"/>
          <w:sz w:val="22"/>
          <w:szCs w:val="22"/>
        </w:rPr>
        <w:t xml:space="preserve"> (a </w:t>
      </w:r>
      <w:proofErr w:type="spellStart"/>
      <w:r w:rsidR="00771066">
        <w:rPr>
          <w:rFonts w:asciiTheme="minorHAnsi" w:hAnsiTheme="minorHAnsi"/>
          <w:sz w:val="22"/>
          <w:szCs w:val="22"/>
        </w:rPr>
        <w:t>továbbiakban</w:t>
      </w:r>
      <w:proofErr w:type="spellEnd"/>
      <w:r w:rsidR="00771066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771066">
        <w:rPr>
          <w:rFonts w:asciiTheme="minorHAnsi" w:hAnsiTheme="minorHAnsi"/>
          <w:sz w:val="22"/>
          <w:szCs w:val="22"/>
        </w:rPr>
        <w:t>Titkárság</w:t>
      </w:r>
      <w:proofErr w:type="spellEnd"/>
      <w:r w:rsidR="00771066">
        <w:rPr>
          <w:rFonts w:asciiTheme="minorHAnsi" w:hAnsiTheme="minorHAnsi"/>
          <w:sz w:val="22"/>
          <w:szCs w:val="22"/>
        </w:rPr>
        <w:t>)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587E35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587E35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bCs/>
          <w:sz w:val="22"/>
          <w:szCs w:val="22"/>
          <w:lang w:val="hu-HU"/>
        </w:rPr>
        <w:t>hirdet</w:t>
      </w:r>
      <w:proofErr w:type="gramEnd"/>
    </w:p>
    <w:p w:rsidR="003839F5" w:rsidRPr="00587E35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587E35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</w:t>
      </w:r>
      <w:r w:rsidR="00771066">
        <w:rPr>
          <w:rFonts w:asciiTheme="minorHAnsi" w:hAnsiTheme="minorHAnsi"/>
          <w:b/>
          <w:bCs/>
          <w:sz w:val="22"/>
          <w:szCs w:val="22"/>
          <w:lang w:val="hu-HU"/>
        </w:rPr>
        <w:t xml:space="preserve">ALAP- </w:t>
      </w:r>
      <w:proofErr w:type="gramStart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>ÉS</w:t>
      </w:r>
      <w:proofErr w:type="gramEnd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KÖZÉPFOK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,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DIÁKJÓLÉTI, VALAMINT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AZ ISKOLÁSKOR ELŐTTI INTÉZMÉNYEK 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LÉTESÍTMÉNYEINEK ÚJJÁÉPÍTÉSE, ÁTÉPÍTÉSE, </w:t>
      </w:r>
      <w:r w:rsidR="00145EA3" w:rsidRPr="00587E35">
        <w:rPr>
          <w:rFonts w:asciiTheme="minorHAnsi" w:hAnsiTheme="minorHAnsi"/>
          <w:b/>
          <w:bCs/>
          <w:sz w:val="22"/>
          <w:szCs w:val="22"/>
          <w:lang w:val="hu-HU"/>
        </w:rPr>
        <w:t>FELÚJÍTÁSA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>, T</w:t>
      </w:r>
      <w:r w:rsidR="0050215C">
        <w:rPr>
          <w:rFonts w:asciiTheme="minorHAnsi" w:hAnsiTheme="minorHAnsi"/>
          <w:b/>
          <w:bCs/>
          <w:sz w:val="22"/>
          <w:szCs w:val="22"/>
          <w:lang w:val="hu-HU"/>
        </w:rPr>
        <w:t>OVÁBBÁ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BERUHÁZÁSOS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KARBANTARTÁSA</w:t>
      </w:r>
      <w:r w:rsidR="004D0AAF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771066">
        <w:rPr>
          <w:rFonts w:asciiTheme="minorHAnsi" w:hAnsiTheme="minorHAnsi"/>
          <w:b/>
          <w:bCs/>
          <w:sz w:val="22"/>
          <w:szCs w:val="22"/>
          <w:lang w:val="hu-HU"/>
        </w:rPr>
        <w:t>3</w:t>
      </w:r>
      <w:r w:rsidR="00803433" w:rsidRPr="00587E35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587E35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587E35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587E35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771066">
        <w:rPr>
          <w:rFonts w:asciiTheme="minorHAnsi" w:hAnsiTheme="minorHAnsi"/>
          <w:sz w:val="22"/>
          <w:szCs w:val="22"/>
          <w:lang w:val="hu-HU"/>
        </w:rPr>
        <w:t>3</w:t>
      </w:r>
      <w:r w:rsidRPr="00587E35">
        <w:rPr>
          <w:rFonts w:asciiTheme="minorHAnsi" w:hAnsiTheme="minorHAnsi"/>
          <w:sz w:val="22"/>
          <w:szCs w:val="22"/>
          <w:lang w:val="hu-HU"/>
        </w:rPr>
        <w:t>. évi költségvetéséről szóló tart</w:t>
      </w:r>
      <w:r w:rsidR="00771066">
        <w:rPr>
          <w:rFonts w:asciiTheme="minorHAnsi" w:hAnsiTheme="minorHAnsi"/>
          <w:sz w:val="22"/>
          <w:szCs w:val="22"/>
          <w:lang w:val="hu-HU"/>
        </w:rPr>
        <w:t>ományi képviselőházi rendelet által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(VAT Hivatalos Lapja, </w:t>
      </w:r>
      <w:r w:rsidR="001D64E3">
        <w:rPr>
          <w:rFonts w:asciiTheme="minorHAnsi" w:hAnsiTheme="minorHAnsi"/>
          <w:sz w:val="22"/>
          <w:szCs w:val="22"/>
          <w:lang w:val="hu-HU"/>
        </w:rPr>
        <w:t>54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/20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771066">
        <w:rPr>
          <w:rFonts w:asciiTheme="minorHAnsi" w:hAnsiTheme="minorHAnsi"/>
          <w:sz w:val="22"/>
          <w:szCs w:val="22"/>
          <w:lang w:val="hu-HU"/>
        </w:rPr>
        <w:t>2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>. szám</w:t>
      </w:r>
      <w:r w:rsidRPr="00587E35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EE6CEE">
        <w:rPr>
          <w:rFonts w:asciiTheme="minorHAnsi" w:hAnsiTheme="minorHAnsi"/>
          <w:sz w:val="22"/>
          <w:szCs w:val="22"/>
          <w:lang w:val="hu-HU"/>
        </w:rPr>
        <w:t>re vonatkozik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771066">
        <w:rPr>
          <w:rFonts w:asciiTheme="minorHAnsi" w:hAnsiTheme="minorHAnsi"/>
          <w:sz w:val="22"/>
          <w:szCs w:val="22"/>
          <w:lang w:val="hu-HU"/>
        </w:rPr>
        <w:t xml:space="preserve">éspedig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a következők szerint</w:t>
      </w:r>
      <w:r w:rsidRPr="00587E35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71066">
        <w:rPr>
          <w:rFonts w:asciiTheme="minorHAnsi" w:hAnsiTheme="minorHAnsi"/>
          <w:sz w:val="22"/>
          <w:szCs w:val="22"/>
          <w:lang w:val="hu-HU"/>
        </w:rPr>
        <w:t>alap-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és középfok</w:t>
      </w:r>
      <w:r w:rsidR="00771066">
        <w:rPr>
          <w:rFonts w:asciiTheme="minorHAnsi" w:hAnsiTheme="minorHAnsi"/>
          <w:sz w:val="22"/>
          <w:szCs w:val="22"/>
          <w:lang w:val="hu-HU"/>
        </w:rPr>
        <w:t>ú oktatási és nevelési,</w:t>
      </w:r>
      <w:r w:rsidR="00327C24" w:rsidRPr="00587E35">
        <w:rPr>
          <w:rFonts w:asciiTheme="minorHAnsi" w:hAnsiTheme="minorHAnsi"/>
          <w:sz w:val="22"/>
          <w:szCs w:val="22"/>
          <w:lang w:val="hu-HU"/>
        </w:rPr>
        <w:t xml:space="preserve"> diákjóléti,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az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iskolásk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>or előtti in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tézmények létesítményeinek újjáépítése, átépítése,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EE6CEE">
        <w:rPr>
          <w:rFonts w:asciiTheme="minorHAnsi" w:hAnsiTheme="minorHAnsi"/>
          <w:sz w:val="22"/>
          <w:szCs w:val="22"/>
          <w:lang w:val="hu-HU"/>
        </w:rPr>
        <w:t>továbbá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karbantartás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ának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finanszírozására és társfinanszírozására</w:t>
      </w:r>
      <w:r w:rsidR="00BE2EF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BE2EF9">
        <w:rPr>
          <w:rFonts w:asciiTheme="minorHAnsi" w:hAnsiTheme="minorHAnsi"/>
          <w:b/>
          <w:sz w:val="22"/>
          <w:szCs w:val="22"/>
          <w:lang w:val="hu-HU"/>
        </w:rPr>
        <w:t>180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(az </w:t>
      </w:r>
      <w:r w:rsidR="00BE2EF9">
        <w:rPr>
          <w:rFonts w:asciiTheme="minorHAnsi" w:hAnsiTheme="minorHAnsi"/>
          <w:sz w:val="22"/>
          <w:szCs w:val="22"/>
          <w:lang w:val="hu-HU"/>
        </w:rPr>
        <w:t>alapfokú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oktatás és nevelés szintjén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121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a középfokú oktatás</w:t>
      </w:r>
      <w:proofErr w:type="gramEnd"/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C76494" w:rsidRPr="00587E35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nevelés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E2EF9">
        <w:rPr>
          <w:rFonts w:asciiTheme="minorHAnsi" w:hAnsiTheme="minorHAnsi"/>
          <w:b/>
          <w:sz w:val="22"/>
          <w:szCs w:val="22"/>
          <w:lang w:val="hu-HU"/>
        </w:rPr>
        <w:t>40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, a diákjóléti intézmények részére </w:t>
      </w:r>
      <w:r w:rsidR="00BE2EF9">
        <w:rPr>
          <w:rFonts w:asciiTheme="minorHAnsi" w:hAnsiTheme="minorHAnsi"/>
          <w:b/>
          <w:sz w:val="22"/>
          <w:szCs w:val="22"/>
          <w:lang w:val="hu-HU"/>
        </w:rPr>
        <w:t>7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5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és az iskoláskor előtti intézmények részére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11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5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)</w:t>
      </w:r>
      <w:r w:rsidR="00BE2EF9">
        <w:rPr>
          <w:rFonts w:asciiTheme="minorHAnsi" w:hAnsiTheme="minorHAnsi"/>
          <w:sz w:val="22"/>
          <w:szCs w:val="22"/>
          <w:lang w:val="hu-HU"/>
        </w:rPr>
        <w:t xml:space="preserve"> összegben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937A33" w:rsidRPr="00587E35" w:rsidRDefault="00145EA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>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 és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 xml:space="preserve"> hozzáépítés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munkálatok kivitelezésének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fina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>szírozására és társfinanszírozására.</w:t>
      </w:r>
    </w:p>
    <w:p w:rsidR="00937A33" w:rsidRPr="00587E35" w:rsidRDefault="00B075C7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olyan munkálatokra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, amelyek teljes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0F0857" w:rsidRPr="00587E35">
        <w:rPr>
          <w:rFonts w:asciiTheme="minorHAnsi" w:hAnsiTheme="minorHAnsi"/>
          <w:sz w:val="22"/>
          <w:szCs w:val="22"/>
          <w:lang w:val="hu-HU"/>
        </w:rPr>
        <w:t>finanszírozását</w:t>
      </w:r>
      <w:proofErr w:type="gramEnd"/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egyéb forrásokból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biztosították.</w:t>
      </w:r>
    </w:p>
    <w:p w:rsidR="00A64757" w:rsidRPr="00587E35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pénzüg</w:t>
      </w:r>
      <w:r w:rsidR="00BE2EF9">
        <w:rPr>
          <w:rFonts w:asciiTheme="minorHAnsi" w:hAnsiTheme="minorHAnsi"/>
          <w:sz w:val="22"/>
          <w:szCs w:val="22"/>
          <w:lang w:val="hu-HU"/>
        </w:rPr>
        <w:t xml:space="preserve">yi kötelezettségek teljesítése a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Vajdaság Autonóm Tartomány 20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BE2EF9">
        <w:rPr>
          <w:rFonts w:asciiTheme="minorHAnsi" w:hAnsiTheme="minorHAnsi"/>
          <w:sz w:val="22"/>
          <w:szCs w:val="22"/>
          <w:lang w:val="hu-HU"/>
        </w:rPr>
        <w:t>3</w:t>
      </w:r>
      <w:r w:rsidRPr="00587E35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ével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A64757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PÁLYÁZATI FELTÉTELEK</w:t>
      </w:r>
    </w:p>
    <w:p w:rsidR="003839F5" w:rsidRPr="00587E35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1.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Pályázók köre</w:t>
      </w:r>
    </w:p>
    <w:p w:rsidR="00380E80" w:rsidRPr="00587E35" w:rsidRDefault="00380E80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EF1AE8" w:rsidRPr="00587E35">
        <w:rPr>
          <w:rFonts w:asciiTheme="minorHAnsi" w:hAnsiTheme="minorHAnsi"/>
          <w:sz w:val="22"/>
          <w:szCs w:val="22"/>
          <w:lang w:val="hu-HU"/>
        </w:rPr>
        <w:t xml:space="preserve"> pályázók a következők:</w:t>
      </w:r>
    </w:p>
    <w:p w:rsidR="005011BA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lastRenderedPageBreak/>
        <w:t xml:space="preserve">a Szerb Köztársaság, Vajdaság AT és a helyi önkormányzatok által alapított Vajdaság autonóm tartományi általános </w:t>
      </w:r>
      <w:r w:rsidR="005C38E0" w:rsidRPr="00587E35">
        <w:rPr>
          <w:rFonts w:asciiTheme="minorHAnsi" w:hAnsiTheme="minorHAnsi"/>
          <w:lang w:val="hu-HU"/>
        </w:rPr>
        <w:t>és</w:t>
      </w:r>
      <w:r w:rsidRPr="00587E35">
        <w:rPr>
          <w:rFonts w:asciiTheme="minorHAnsi" w:hAnsiTheme="minorHAnsi"/>
          <w:lang w:val="hu-HU"/>
        </w:rPr>
        <w:t xml:space="preserve"> közép</w:t>
      </w:r>
      <w:r w:rsidR="005C38E0" w:rsidRPr="00587E35">
        <w:rPr>
          <w:rFonts w:asciiTheme="minorHAnsi" w:hAnsiTheme="minorHAnsi"/>
          <w:lang w:val="hu-HU"/>
        </w:rPr>
        <w:t>iskolák</w:t>
      </w:r>
      <w:r w:rsidR="00EF1AE8" w:rsidRPr="00587E35">
        <w:rPr>
          <w:rFonts w:asciiTheme="minorHAnsi" w:hAnsiTheme="minorHAnsi"/>
          <w:lang w:val="hu-HU"/>
        </w:rPr>
        <w:t>, valamint</w:t>
      </w:r>
      <w:r w:rsidR="0023131B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diákjóléti intézmények,</w:t>
      </w:r>
    </w:p>
    <w:p w:rsidR="00F6539B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Vajdaság autonóm tartományi helyi önkormányzatok (kizárólag az iskoláskor</w:t>
      </w:r>
      <w:r w:rsidR="001835B4" w:rsidRPr="00587E35">
        <w:rPr>
          <w:rFonts w:asciiTheme="minorHAnsi" w:hAnsiTheme="minorHAnsi"/>
          <w:lang w:val="hu-HU"/>
        </w:rPr>
        <w:t xml:space="preserve"> előtti intézmények </w:t>
      </w:r>
      <w:r w:rsidR="005C38E0" w:rsidRPr="00587E35">
        <w:rPr>
          <w:rFonts w:asciiTheme="minorHAnsi" w:hAnsiTheme="minorHAnsi"/>
          <w:lang w:val="hu-HU"/>
        </w:rPr>
        <w:t>számára</w:t>
      </w:r>
      <w:r w:rsidR="001835B4" w:rsidRPr="00587E35">
        <w:rPr>
          <w:rFonts w:asciiTheme="minorHAnsi" w:hAnsiTheme="minorHAnsi"/>
          <w:lang w:val="hu-HU"/>
        </w:rPr>
        <w:t>).</w:t>
      </w:r>
    </w:p>
    <w:p w:rsidR="008B58EE" w:rsidRPr="00587E35" w:rsidRDefault="003839F5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2. 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Az eszközök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odaítélésének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hAnsiTheme="minorHAnsi"/>
          <w:i/>
          <w:sz w:val="22"/>
          <w:szCs w:val="22"/>
          <w:lang w:val="hu-HU"/>
        </w:rPr>
        <w:t>mércéi</w:t>
      </w:r>
    </w:p>
    <w:p w:rsidR="008B58EE" w:rsidRPr="00587E35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odaítélési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k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BE2EF9">
        <w:rPr>
          <w:rFonts w:asciiTheme="minorHAnsi" w:eastAsia="Calibri" w:hAnsiTheme="minorHAnsi"/>
          <w:sz w:val="22"/>
          <w:szCs w:val="22"/>
          <w:lang w:val="hu-HU"/>
        </w:rPr>
        <w:t>–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>a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BE2EF9">
        <w:rPr>
          <w:rFonts w:asciiTheme="minorHAnsi" w:hAnsiTheme="minorHAnsi"/>
          <w:bCs/>
          <w:sz w:val="22"/>
          <w:szCs w:val="22"/>
          <w:lang w:val="hu-HU"/>
        </w:rPr>
        <w:t xml:space="preserve">alap- 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>és középfokú oktatási és nevelési, valamint a diákjóléti intézmények infrastruktúrája ko</w:t>
      </w:r>
      <w:r w:rsidR="0002347A">
        <w:rPr>
          <w:rFonts w:asciiTheme="minorHAnsi" w:hAnsiTheme="minorHAnsi"/>
          <w:bCs/>
          <w:sz w:val="22"/>
          <w:szCs w:val="22"/>
          <w:lang w:val="hu-HU"/>
        </w:rPr>
        <w:t xml:space="preserve">rszerűsítésének </w:t>
      </w:r>
      <w:proofErr w:type="gramStart"/>
      <w:r w:rsidR="0002347A">
        <w:rPr>
          <w:rFonts w:asciiTheme="minorHAnsi" w:hAnsiTheme="minorHAnsi"/>
          <w:bCs/>
          <w:sz w:val="22"/>
          <w:szCs w:val="22"/>
          <w:lang w:val="hu-HU"/>
        </w:rPr>
        <w:t>finanszírozását</w:t>
      </w:r>
      <w:proofErr w:type="gramEnd"/>
      <w:r w:rsidR="0002347A">
        <w:rPr>
          <w:rFonts w:asciiTheme="minorHAnsi" w:hAnsiTheme="minorHAnsi"/>
          <w:bCs/>
          <w:sz w:val="22"/>
          <w:szCs w:val="22"/>
          <w:lang w:val="hu-HU"/>
        </w:rPr>
        <w:t xml:space="preserve"> és társfinanszírozását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r w:rsidR="0002347A">
        <w:rPr>
          <w:rFonts w:asciiTheme="minorHAnsi" w:hAnsiTheme="minorHAnsi"/>
          <w:bCs/>
          <w:sz w:val="22"/>
          <w:szCs w:val="22"/>
          <w:lang w:val="hu-HU"/>
        </w:rPr>
        <w:t>célzó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 xml:space="preserve"> költségvetési eszközök odaítéléséről szóló szabályzat, valamint a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>Vajdaság autonóm tartományi iskoláskor előtti intézmények infrastruktúrája ko</w:t>
      </w:r>
      <w:r w:rsidR="0002347A">
        <w:rPr>
          <w:rFonts w:asciiTheme="minorHAnsi" w:hAnsiTheme="minorHAnsi"/>
          <w:sz w:val="22"/>
          <w:szCs w:val="22"/>
          <w:lang w:val="hu-HU"/>
        </w:rPr>
        <w:t>rszerűsítésének finanszírozását és társfinanszírozását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2347A">
        <w:rPr>
          <w:rFonts w:asciiTheme="minorHAnsi" w:hAnsiTheme="minorHAnsi"/>
          <w:sz w:val="22"/>
          <w:szCs w:val="22"/>
          <w:lang w:val="hu-HU"/>
        </w:rPr>
        <w:t>célzó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 költségvetési eszközök odaítéléséről szóló szabályzat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szerint</w:t>
      </w:r>
      <w:r w:rsidR="003A1E98">
        <w:rPr>
          <w:rFonts w:asciiTheme="minorHAnsi" w:eastAsia="Calibri" w:hAnsiTheme="minorHAnsi"/>
          <w:sz w:val="22"/>
          <w:szCs w:val="22"/>
          <w:lang w:val="hu-HU"/>
        </w:rPr>
        <w:t xml:space="preserve"> – a következők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 </w:t>
      </w:r>
      <w:r w:rsidR="008B58EE" w:rsidRPr="00587E35">
        <w:rPr>
          <w:rFonts w:asciiTheme="minorHAnsi" w:hAnsiTheme="minorHAnsi"/>
          <w:lang w:val="hu-HU"/>
        </w:rPr>
        <w:t xml:space="preserve">megvalósításának jelentősége a létesítményt használó </w:t>
      </w:r>
      <w:r w:rsidR="003A1E98">
        <w:rPr>
          <w:rFonts w:asciiTheme="minorHAnsi" w:hAnsiTheme="minorHAnsi"/>
          <w:lang w:val="hu-HU"/>
        </w:rPr>
        <w:t>gyermekek/</w:t>
      </w:r>
      <w:r w:rsidR="0015145A" w:rsidRPr="00587E35">
        <w:rPr>
          <w:rFonts w:asciiTheme="minorHAnsi" w:hAnsiTheme="minorHAnsi"/>
          <w:lang w:val="hu-HU"/>
        </w:rPr>
        <w:t xml:space="preserve">diákok, </w:t>
      </w:r>
      <w:r w:rsidR="003A1E98">
        <w:rPr>
          <w:rFonts w:asciiTheme="minorHAnsi" w:hAnsiTheme="minorHAnsi"/>
          <w:lang w:val="hu-HU"/>
        </w:rPr>
        <w:t>tanítók/</w:t>
      </w:r>
      <w:r w:rsidR="0015145A" w:rsidRPr="00587E35">
        <w:rPr>
          <w:rFonts w:asciiTheme="minorHAnsi" w:hAnsiTheme="minorHAnsi"/>
          <w:lang w:val="hu-HU"/>
        </w:rPr>
        <w:t xml:space="preserve">tanárok, illetve </w:t>
      </w:r>
      <w:r w:rsidR="008B58EE" w:rsidRPr="00587E35">
        <w:rPr>
          <w:rFonts w:asciiTheme="minorHAnsi" w:hAnsiTheme="minorHAnsi"/>
          <w:lang w:val="hu-HU"/>
        </w:rPr>
        <w:t>foglalkoztatottak biztonsága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8B58EE" w:rsidRPr="00587E35">
        <w:rPr>
          <w:rFonts w:asciiTheme="minorHAnsi" w:hAnsiTheme="minorHAnsi"/>
          <w:lang w:val="hu-HU"/>
        </w:rPr>
        <w:t xml:space="preserve"> megvalósításának jelentősége a</w:t>
      </w:r>
      <w:r w:rsidR="005C38E0" w:rsidRPr="00587E35">
        <w:rPr>
          <w:rFonts w:asciiTheme="minorHAnsi" w:hAnsiTheme="minorHAnsi"/>
          <w:lang w:val="hu-HU"/>
        </w:rPr>
        <w:t>z oktató-nevelő</w:t>
      </w:r>
      <w:r w:rsidR="008B58EE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munka színvonalas</w:t>
      </w:r>
      <w:r w:rsidR="007F44E0" w:rsidRPr="00587E35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pénzügyi </w:t>
      </w:r>
      <w:r w:rsidR="0078682D" w:rsidRPr="00587E35">
        <w:rPr>
          <w:rFonts w:asciiTheme="minorHAnsi" w:hAnsiTheme="minorHAnsi"/>
          <w:lang w:val="hu-HU"/>
        </w:rPr>
        <w:t>indokoltsága</w:t>
      </w:r>
      <w:r w:rsidR="007F44E0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914E32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fenntarthatósága,</w:t>
      </w:r>
    </w:p>
    <w:p w:rsidR="00C51651" w:rsidRPr="00587E35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projek</w:t>
      </w:r>
      <w:r w:rsidR="00C51651" w:rsidRPr="00587E35">
        <w:rPr>
          <w:rFonts w:asciiTheme="minorHAnsi" w:hAnsiTheme="minorHAnsi"/>
          <w:lang w:val="hu-HU"/>
        </w:rPr>
        <w:t>t helyi, illetve regionális jelentősége,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megvalósítása céljáb</w:t>
      </w:r>
      <w:r w:rsidR="00C51651" w:rsidRPr="00587E35">
        <w:rPr>
          <w:rFonts w:asciiTheme="minorHAnsi" w:hAnsiTheme="minorHAnsi"/>
          <w:lang w:val="hu-HU"/>
        </w:rPr>
        <w:t xml:space="preserve">ól foganatosított </w:t>
      </w:r>
      <w:r w:rsidR="005C38E0" w:rsidRPr="00587E35">
        <w:rPr>
          <w:rFonts w:asciiTheme="minorHAnsi" w:hAnsiTheme="minorHAnsi"/>
          <w:lang w:val="hu-HU"/>
        </w:rPr>
        <w:t>cselekmények</w:t>
      </w:r>
      <w:r w:rsidR="00C51651" w:rsidRPr="00587E35">
        <w:rPr>
          <w:rFonts w:asciiTheme="minorHAnsi" w:hAnsiTheme="minorHAnsi"/>
          <w:lang w:val="hu-HU"/>
        </w:rPr>
        <w:t>,</w:t>
      </w:r>
    </w:p>
    <w:p w:rsidR="003839F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</w:t>
      </w:r>
      <w:r w:rsidRPr="00587E35">
        <w:rPr>
          <w:rFonts w:asciiTheme="minorHAnsi" w:hAnsiTheme="minorHAnsi"/>
          <w:lang w:val="hu-HU"/>
        </w:rPr>
        <w:t>valósításához szükséges</w:t>
      </w:r>
      <w:r w:rsidR="007F44E0" w:rsidRPr="00587E35">
        <w:rPr>
          <w:rFonts w:asciiTheme="minorHAnsi" w:hAnsiTheme="minorHAnsi"/>
          <w:lang w:val="hu-HU"/>
        </w:rPr>
        <w:t xml:space="preserve"> biztosított </w:t>
      </w:r>
      <w:r w:rsidRPr="00587E35">
        <w:rPr>
          <w:rFonts w:asciiTheme="minorHAnsi" w:hAnsiTheme="minorHAnsi"/>
          <w:lang w:val="hu-HU"/>
        </w:rPr>
        <w:t>eszközforrások</w:t>
      </w:r>
    </w:p>
    <w:p w:rsidR="003A1E98" w:rsidRPr="0050215C" w:rsidRDefault="003A1E98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0215C">
        <w:rPr>
          <w:rFonts w:asciiTheme="minorHAnsi" w:hAnsiTheme="minorHAnsi"/>
          <w:lang w:val="hu-HU"/>
        </w:rPr>
        <w:t>az épület vagy az épület valamely részének bérléséből származó eszközök összege</w:t>
      </w:r>
      <w:r w:rsidR="0050215C" w:rsidRPr="0050215C">
        <w:rPr>
          <w:rFonts w:asciiTheme="minorHAnsi" w:hAnsiTheme="minorHAnsi"/>
          <w:lang w:val="hu-HU"/>
        </w:rPr>
        <w:t xml:space="preserve"> </w:t>
      </w:r>
      <w:r w:rsidR="0002347A">
        <w:rPr>
          <w:rFonts w:asciiTheme="minorHAnsi" w:hAnsiTheme="minorHAnsi"/>
          <w:lang w:val="hu-HU"/>
        </w:rPr>
        <w:t>az előző naptári évben</w:t>
      </w:r>
      <w:r w:rsidR="0002347A" w:rsidRPr="0050215C">
        <w:rPr>
          <w:rFonts w:asciiTheme="minorHAnsi" w:hAnsiTheme="minorHAnsi"/>
          <w:lang w:val="hu-HU"/>
        </w:rPr>
        <w:t xml:space="preserve"> </w:t>
      </w:r>
      <w:r w:rsidRPr="0050215C">
        <w:rPr>
          <w:rFonts w:asciiTheme="minorHAnsi" w:hAnsiTheme="minorHAnsi"/>
          <w:lang w:val="hu-HU"/>
        </w:rPr>
        <w:t>befizetésre került Vajdaság AT költségvetésébe</w:t>
      </w:r>
      <w:r w:rsidR="0050215C">
        <w:rPr>
          <w:rFonts w:asciiTheme="minorHAnsi" w:hAnsiTheme="minorHAnsi"/>
          <w:lang w:val="hu-HU"/>
        </w:rPr>
        <w:t xml:space="preserve">, a pályázat meghirdetésének évére </w:t>
      </w:r>
      <w:r w:rsidR="0050215C" w:rsidRPr="0050215C">
        <w:rPr>
          <w:rFonts w:asciiTheme="minorHAnsi" w:hAnsiTheme="minorHAnsi"/>
          <w:lang w:val="hu-HU"/>
        </w:rPr>
        <w:t>vonatkozóan</w:t>
      </w:r>
      <w:r w:rsidR="0050215C">
        <w:rPr>
          <w:rFonts w:asciiTheme="minorHAnsi" w:hAnsiTheme="minorHAnsi"/>
          <w:lang w:val="hu-HU"/>
        </w:rPr>
        <w:t>.</w:t>
      </w: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51651" w:rsidRPr="00587E35" w:rsidRDefault="00206417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C51651" w:rsidRPr="00587E35">
        <w:rPr>
          <w:rFonts w:asciiTheme="minorHAnsi" w:hAnsiTheme="minorHAnsi"/>
          <w:b/>
          <w:sz w:val="22"/>
          <w:szCs w:val="22"/>
          <w:lang w:val="hu-HU"/>
        </w:rPr>
        <w:t>PÁLYÁZAT ÁLTALÁNOS IRÁNYELVEI</w:t>
      </w:r>
    </w:p>
    <w:p w:rsidR="00C51651" w:rsidRPr="00587E35" w:rsidRDefault="0078682D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Ha</w:t>
      </w:r>
      <w:r w:rsidR="00C51651" w:rsidRPr="00587E35">
        <w:rPr>
          <w:rFonts w:asciiTheme="minorHAnsi" w:hAnsiTheme="minorHAnsi"/>
          <w:sz w:val="22"/>
          <w:szCs w:val="22"/>
          <w:lang w:val="hu-HU"/>
        </w:rPr>
        <w:t xml:space="preserve"> a projekt műszakilag 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>a kivitelezési munkálatok több független s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 xml:space="preserve">zakaszában is megvalósítható, a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pályázati kérelmet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 xml:space="preserve"> a kivitelezési munkálatok világosan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megfogalmazott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szakaszára kell benyújtani,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az egyértelműen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meghatározott kivitelezési 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munkálatok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és minden egyes szakaszra vonatkozóan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meghatározott 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>pénzügyi eszk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>özök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 feltüntetésével.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446B" w:rsidRPr="00587E35" w:rsidRDefault="0081446B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munkálatok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mellékelt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költségtervében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és előszámláján a munkálatok pontosan meghatározott mennyiségének és piaci árának szerepelnie kell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>, mivel az eszközöket az i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>génybe vevő részére a közbeszerzés lefo</w:t>
      </w:r>
      <w:r w:rsidR="00047191" w:rsidRPr="00587E35">
        <w:rPr>
          <w:rFonts w:asciiTheme="minorHAnsi" w:hAnsiTheme="minorHAnsi"/>
          <w:sz w:val="22"/>
          <w:szCs w:val="22"/>
          <w:lang w:val="hu-HU"/>
        </w:rPr>
        <w:t>lytatott eljárását követően a Közbeszerzésekről szóló törvénnyel összhangban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folyósítja a Titkárság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(legfeljebb a jóváhagyo</w:t>
      </w:r>
      <w:r w:rsidR="0002347A">
        <w:rPr>
          <w:rFonts w:asciiTheme="minorHAnsi" w:hAnsiTheme="minorHAnsi"/>
          <w:sz w:val="22"/>
          <w:szCs w:val="22"/>
          <w:lang w:val="hu-HU"/>
        </w:rPr>
        <w:t xml:space="preserve">tt összeg mértékéig). A többlet, valamint tervezetlen 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munkálatokat a Titkárságnak nem áll módjában </w:t>
      </w:r>
      <w:proofErr w:type="gramStart"/>
      <w:r w:rsidR="008F0260" w:rsidRPr="00587E35">
        <w:rPr>
          <w:rFonts w:asciiTheme="minorHAnsi" w:hAnsiTheme="minorHAnsi"/>
          <w:sz w:val="22"/>
          <w:szCs w:val="22"/>
          <w:lang w:val="hu-HU"/>
        </w:rPr>
        <w:t>finanszírozni</w:t>
      </w:r>
      <w:proofErr w:type="gramEnd"/>
      <w:r w:rsidR="008F0260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46C0" w:rsidRPr="00587E35" w:rsidRDefault="001835B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F46C0" w:rsidRPr="00587E35">
        <w:rPr>
          <w:rFonts w:asciiTheme="minorHAnsi" w:hAnsiTheme="minorHAnsi"/>
          <w:sz w:val="22"/>
          <w:szCs w:val="22"/>
          <w:lang w:val="hu-HU"/>
        </w:rPr>
        <w:t>pályázó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, aki az adott projekttel máshol is pályázott, pályázhat a jelen pályázaton is, ha a pályázati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kérelem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benyújtásának pillanatában nem volt és nem is lehetett tudomása arról, hogy az adott projektre más pályázaton jóváhagytak-e számára eszközöket. </w:t>
      </w:r>
    </w:p>
    <w:p w:rsidR="00A95D61" w:rsidRPr="00587E35" w:rsidRDefault="008F46C0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  <w:t>A munkálatok társfinanszírozására benyújtott pályázat esetében, a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z intézmény 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>önrész címén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biztosított eszköz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ei 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>lehetnek saját eszközök, támogatásból vagy a hatalom valamennyi szintjének költségvetéséből származó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 eszközök</w:t>
      </w:r>
      <w:r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0260" w:rsidRPr="00587E35" w:rsidRDefault="001835B4" w:rsidP="00DA1E0F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 pályázat szerinti esz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közök odaítélése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 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után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,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az i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>génybe vevő köteles:</w:t>
      </w:r>
    </w:p>
    <w:p w:rsidR="00A95D61" w:rsidRPr="00587E35" w:rsidRDefault="008F0260" w:rsidP="008F46C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 xml:space="preserve">a </w:t>
      </w:r>
      <w:proofErr w:type="spellStart"/>
      <w:r w:rsidR="00206417">
        <w:rPr>
          <w:rFonts w:asciiTheme="minorHAnsi" w:hAnsiTheme="minorHAnsi"/>
        </w:rPr>
        <w:t>T</w:t>
      </w:r>
      <w:r w:rsidR="00206417" w:rsidRPr="001D64E3">
        <w:rPr>
          <w:rFonts w:asciiTheme="minorHAnsi" w:hAnsiTheme="minorHAnsi"/>
        </w:rPr>
        <w:t>artományi</w:t>
      </w:r>
      <w:proofErr w:type="spellEnd"/>
      <w:r w:rsidR="00206417" w:rsidRPr="001D64E3">
        <w:rPr>
          <w:rFonts w:asciiTheme="minorHAnsi" w:hAnsiTheme="minorHAnsi"/>
        </w:rPr>
        <w:t xml:space="preserve"> </w:t>
      </w:r>
      <w:proofErr w:type="spellStart"/>
      <w:r w:rsidR="00206417" w:rsidRPr="001D64E3">
        <w:rPr>
          <w:rFonts w:asciiTheme="minorHAnsi" w:hAnsiTheme="minorHAnsi"/>
        </w:rPr>
        <w:t>Oktatá</w:t>
      </w:r>
      <w:r w:rsidR="00206417">
        <w:rPr>
          <w:rFonts w:asciiTheme="minorHAnsi" w:hAnsiTheme="minorHAnsi"/>
        </w:rPr>
        <w:t>si</w:t>
      </w:r>
      <w:proofErr w:type="spellEnd"/>
      <w:r w:rsidR="00206417">
        <w:rPr>
          <w:rFonts w:asciiTheme="minorHAnsi" w:hAnsiTheme="minorHAnsi"/>
        </w:rPr>
        <w:t xml:space="preserve">, </w:t>
      </w:r>
      <w:proofErr w:type="spellStart"/>
      <w:r w:rsidR="00206417">
        <w:rPr>
          <w:rFonts w:asciiTheme="minorHAnsi" w:hAnsiTheme="minorHAnsi"/>
        </w:rPr>
        <w:t>Jogalkotási</w:t>
      </w:r>
      <w:proofErr w:type="spellEnd"/>
      <w:r w:rsidR="00206417">
        <w:rPr>
          <w:rFonts w:asciiTheme="minorHAnsi" w:hAnsiTheme="minorHAnsi"/>
        </w:rPr>
        <w:t xml:space="preserve">, </w:t>
      </w:r>
      <w:proofErr w:type="spellStart"/>
      <w:r w:rsidR="00206417">
        <w:rPr>
          <w:rFonts w:asciiTheme="minorHAnsi" w:hAnsiTheme="minorHAnsi"/>
        </w:rPr>
        <w:t>Közigazgatási</w:t>
      </w:r>
      <w:proofErr w:type="spellEnd"/>
      <w:r w:rsidR="00206417">
        <w:rPr>
          <w:rFonts w:asciiTheme="minorHAnsi" w:hAnsiTheme="minorHAnsi"/>
        </w:rPr>
        <w:t xml:space="preserve"> </w:t>
      </w:r>
      <w:proofErr w:type="spellStart"/>
      <w:r w:rsidR="00206417">
        <w:rPr>
          <w:rFonts w:asciiTheme="minorHAnsi" w:hAnsiTheme="minorHAnsi"/>
        </w:rPr>
        <w:t>é</w:t>
      </w:r>
      <w:r w:rsidR="00206417" w:rsidRPr="001D64E3">
        <w:rPr>
          <w:rFonts w:asciiTheme="minorHAnsi" w:hAnsiTheme="minorHAnsi"/>
        </w:rPr>
        <w:t>s</w:t>
      </w:r>
      <w:proofErr w:type="spellEnd"/>
      <w:r w:rsidR="00206417" w:rsidRPr="001D64E3">
        <w:rPr>
          <w:rFonts w:asciiTheme="minorHAnsi" w:hAnsiTheme="minorHAnsi"/>
        </w:rPr>
        <w:t xml:space="preserve"> </w:t>
      </w:r>
      <w:proofErr w:type="spellStart"/>
      <w:r w:rsidR="00206417" w:rsidRPr="001D64E3">
        <w:rPr>
          <w:rFonts w:asciiTheme="minorHAnsi" w:hAnsiTheme="minorHAnsi"/>
        </w:rPr>
        <w:t>Nemzeti</w:t>
      </w:r>
      <w:proofErr w:type="spellEnd"/>
      <w:r w:rsidR="00206417" w:rsidRPr="001D64E3">
        <w:rPr>
          <w:rFonts w:asciiTheme="minorHAnsi" w:hAnsiTheme="minorHAnsi"/>
        </w:rPr>
        <w:t xml:space="preserve"> </w:t>
      </w:r>
      <w:proofErr w:type="spellStart"/>
      <w:r w:rsidR="00206417" w:rsidRPr="001D64E3">
        <w:rPr>
          <w:rFonts w:asciiTheme="minorHAnsi" w:hAnsiTheme="minorHAnsi"/>
        </w:rPr>
        <w:t>Kisebbségi</w:t>
      </w:r>
      <w:proofErr w:type="spellEnd"/>
      <w:r w:rsidR="00206417" w:rsidRPr="001D64E3">
        <w:rPr>
          <w:rFonts w:asciiTheme="minorHAnsi" w:hAnsiTheme="minorHAnsi"/>
        </w:rPr>
        <w:t xml:space="preserve"> – </w:t>
      </w:r>
      <w:proofErr w:type="spellStart"/>
      <w:r w:rsidR="00206417" w:rsidRPr="001D64E3">
        <w:rPr>
          <w:rFonts w:asciiTheme="minorHAnsi" w:hAnsiTheme="minorHAnsi"/>
        </w:rPr>
        <w:t>Nemzeti</w:t>
      </w:r>
      <w:proofErr w:type="spellEnd"/>
      <w:r w:rsidR="00206417" w:rsidRPr="001D64E3">
        <w:rPr>
          <w:rFonts w:asciiTheme="minorHAnsi" w:hAnsiTheme="minorHAnsi"/>
        </w:rPr>
        <w:t xml:space="preserve"> </w:t>
      </w:r>
      <w:proofErr w:type="spellStart"/>
      <w:r w:rsidR="00206417" w:rsidRPr="001D64E3">
        <w:rPr>
          <w:rFonts w:asciiTheme="minorHAnsi" w:hAnsiTheme="minorHAnsi"/>
        </w:rPr>
        <w:t>Közösségi</w:t>
      </w:r>
      <w:proofErr w:type="spellEnd"/>
      <w:r w:rsidR="00206417" w:rsidRPr="001D64E3">
        <w:rPr>
          <w:rFonts w:asciiTheme="minorHAnsi" w:hAnsiTheme="minorHAnsi"/>
        </w:rPr>
        <w:t xml:space="preserve"> </w:t>
      </w:r>
      <w:proofErr w:type="spellStart"/>
      <w:r w:rsidR="00206417" w:rsidRPr="001D64E3">
        <w:rPr>
          <w:rFonts w:asciiTheme="minorHAnsi" w:hAnsiTheme="minorHAnsi"/>
        </w:rPr>
        <w:t>Titkár</w:t>
      </w:r>
      <w:r w:rsidR="00206417">
        <w:rPr>
          <w:rFonts w:asciiTheme="minorHAnsi" w:hAnsiTheme="minorHAnsi"/>
        </w:rPr>
        <w:t>sággal</w:t>
      </w:r>
      <w:proofErr w:type="spellEnd"/>
      <w:r w:rsidR="00206417">
        <w:rPr>
          <w:rFonts w:asciiTheme="minorHAnsi" w:hAnsiTheme="minorHAnsi"/>
        </w:rPr>
        <w:t xml:space="preserve"> (a </w:t>
      </w:r>
      <w:proofErr w:type="spellStart"/>
      <w:r w:rsidR="00206417">
        <w:rPr>
          <w:rFonts w:asciiTheme="minorHAnsi" w:hAnsiTheme="minorHAnsi"/>
        </w:rPr>
        <w:t>továbbiakban</w:t>
      </w:r>
      <w:proofErr w:type="spellEnd"/>
      <w:r w:rsidR="00206417">
        <w:rPr>
          <w:rFonts w:asciiTheme="minorHAnsi" w:hAnsiTheme="minorHAnsi"/>
        </w:rPr>
        <w:t xml:space="preserve">: </w:t>
      </w:r>
      <w:proofErr w:type="spellStart"/>
      <w:r w:rsidR="00206417">
        <w:rPr>
          <w:rFonts w:asciiTheme="minorHAnsi" w:hAnsiTheme="minorHAnsi"/>
        </w:rPr>
        <w:t>Titkárság</w:t>
      </w:r>
      <w:proofErr w:type="spellEnd"/>
      <w:r w:rsidR="00206417">
        <w:rPr>
          <w:rFonts w:asciiTheme="minorHAnsi" w:hAnsiTheme="minorHAnsi"/>
        </w:rPr>
        <w:t>)</w:t>
      </w:r>
      <w:r w:rsidRPr="00587E35">
        <w:rPr>
          <w:rFonts w:asciiTheme="minorHAnsi" w:hAnsiTheme="minorHAnsi"/>
          <w:lang w:val="hu-HU"/>
        </w:rPr>
        <w:t xml:space="preserve"> a költségvetési eszközök odaítéléséről szóló szerződést aláírni, amely szabályozza a szerz</w:t>
      </w:r>
      <w:r w:rsidR="00596EBB" w:rsidRPr="00587E35">
        <w:rPr>
          <w:rFonts w:asciiTheme="minorHAnsi" w:hAnsiTheme="minorHAnsi"/>
          <w:lang w:val="hu-HU"/>
        </w:rPr>
        <w:t xml:space="preserve">ődő felek </w:t>
      </w:r>
      <w:r w:rsidR="0078682D" w:rsidRPr="00587E35">
        <w:rPr>
          <w:rFonts w:asciiTheme="minorHAnsi" w:hAnsiTheme="minorHAnsi"/>
          <w:lang w:val="hu-HU"/>
        </w:rPr>
        <w:t>kölcsönös</w:t>
      </w:r>
      <w:r w:rsidR="00596EBB" w:rsidRPr="00587E35">
        <w:rPr>
          <w:rFonts w:asciiTheme="minorHAnsi" w:hAnsiTheme="minorHAnsi"/>
          <w:lang w:val="hu-HU"/>
        </w:rPr>
        <w:t xml:space="preserve"> jogait és kötelezettségei</w:t>
      </w:r>
      <w:r w:rsidRPr="00587E35">
        <w:rPr>
          <w:rFonts w:asciiTheme="minorHAnsi" w:hAnsiTheme="minorHAnsi"/>
          <w:lang w:val="hu-HU"/>
        </w:rPr>
        <w:t>t,</w:t>
      </w:r>
    </w:p>
    <w:p w:rsidR="00A95D61" w:rsidRPr="00587E35" w:rsidRDefault="008F0260" w:rsidP="00DB6B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közbeszerzési eljárást lefolytatni</w:t>
      </w:r>
      <w:r w:rsidR="008F46C0" w:rsidRPr="00587E35">
        <w:rPr>
          <w:rFonts w:asciiTheme="minorHAnsi" w:hAnsiTheme="minorHAnsi"/>
          <w:lang w:val="hu-HU"/>
        </w:rPr>
        <w:t>, a Közbeszerzésekről szóló törvény (Az SZK Hivatalos Közlönye, 91/2019. szám) alapján,</w:t>
      </w:r>
    </w:p>
    <w:p w:rsidR="008F0260" w:rsidRPr="00587E35" w:rsidRDefault="008F0260" w:rsidP="00DA1E0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DB6B60" w:rsidRPr="00587E35">
        <w:rPr>
          <w:rFonts w:asciiTheme="minorHAnsi" w:hAnsiTheme="minorHAnsi"/>
          <w:lang w:val="hu-HU"/>
        </w:rPr>
        <w:t xml:space="preserve"> tárgyi</w:t>
      </w:r>
      <w:r w:rsidRPr="00587E35">
        <w:rPr>
          <w:rFonts w:asciiTheme="minorHAnsi" w:hAnsiTheme="minorHAnsi"/>
          <w:lang w:val="hu-HU"/>
        </w:rPr>
        <w:t xml:space="preserve"> munkálatok kivitelezésének szakfelügyeletére független személyt </w:t>
      </w:r>
      <w:r w:rsidR="00284E86" w:rsidRPr="00587E35">
        <w:rPr>
          <w:rFonts w:asciiTheme="minorHAnsi" w:hAnsiTheme="minorHAnsi"/>
          <w:lang w:val="hu-HU"/>
        </w:rPr>
        <w:t>alkalmazni</w:t>
      </w:r>
      <w:r w:rsidRPr="00587E35">
        <w:rPr>
          <w:rFonts w:asciiTheme="minorHAnsi" w:hAnsiTheme="minorHAnsi"/>
          <w:lang w:val="hu-HU"/>
        </w:rPr>
        <w:t>,</w:t>
      </w:r>
    </w:p>
    <w:p w:rsidR="00C51651" w:rsidRPr="00587E35" w:rsidRDefault="00D37A24" w:rsidP="00DA1E0F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lang w:val="hu-HU"/>
        </w:rPr>
      </w:pPr>
      <w:bookmarkStart w:id="0" w:name="_GoBack"/>
      <w:r w:rsidRPr="00587E35">
        <w:rPr>
          <w:rFonts w:asciiTheme="minorHAnsi" w:hAnsiTheme="minorHAnsi"/>
          <w:lang w:val="hu-HU"/>
        </w:rPr>
        <w:lastRenderedPageBreak/>
        <w:t>minden</w:t>
      </w:r>
      <w:bookmarkEnd w:id="0"/>
      <w:r w:rsidRPr="00587E35">
        <w:rPr>
          <w:rFonts w:asciiTheme="minorHAnsi" w:hAnsiTheme="minorHAnsi"/>
          <w:lang w:val="hu-HU"/>
        </w:rPr>
        <w:t xml:space="preserve"> tekintetben betartani a Vajdaság Autonóm Tartomány 202</w:t>
      </w:r>
      <w:r w:rsidR="00206417">
        <w:rPr>
          <w:rFonts w:asciiTheme="minorHAnsi" w:hAnsiTheme="minorHAnsi"/>
          <w:lang w:val="hu-HU"/>
        </w:rPr>
        <w:t>3</w:t>
      </w:r>
      <w:r w:rsidRPr="00587E35">
        <w:rPr>
          <w:rFonts w:asciiTheme="minorHAnsi" w:hAnsiTheme="minorHAnsi"/>
          <w:lang w:val="hu-HU"/>
        </w:rPr>
        <w:t>. évi költségvetéséből származó pénzeszközök elosztásáról szóló szerződés megvalósítására vonatkozó utasításokat.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caps/>
          <w:sz w:val="22"/>
          <w:szCs w:val="22"/>
          <w:lang w:val="hu-HU"/>
        </w:rPr>
      </w:pPr>
    </w:p>
    <w:p w:rsidR="003839F5" w:rsidRPr="00587E35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A PÁLYÁZÁS MÓDJA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kérelmet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nyomtatványán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áció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202</w:t>
      </w:r>
      <w:r w:rsidR="00206417">
        <w:rPr>
          <w:rFonts w:asciiTheme="minorHAnsi" w:hAnsiTheme="minorHAnsi"/>
          <w:b/>
          <w:sz w:val="22"/>
          <w:szCs w:val="22"/>
          <w:u w:val="single"/>
          <w:lang w:val="hu-HU"/>
        </w:rPr>
        <w:t>3. febru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ár</w:t>
      </w:r>
      <w:r w:rsidR="00206417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22-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től</w:t>
      </w:r>
      <w:r w:rsidR="00FA0B3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587E35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7" w:history="1">
        <w:r w:rsidRPr="00587E35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587E35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587E35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Tartományi Oktatási, Jogalkotási, Közigazgatási és Nemzeti Kisebbségi – Nemzeti Közösségi Titkárság „a Vajdaság autonóm tartományi </w:t>
      </w:r>
      <w:r w:rsidR="00206417">
        <w:rPr>
          <w:rFonts w:asciiTheme="minorHAnsi" w:hAnsiTheme="minorHAnsi"/>
          <w:sz w:val="22"/>
          <w:szCs w:val="22"/>
          <w:lang w:val="hu-HU"/>
        </w:rPr>
        <w:t>alap-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és kö</w:t>
      </w:r>
      <w:r w:rsidR="009A6DD7">
        <w:rPr>
          <w:rFonts w:asciiTheme="minorHAnsi" w:hAnsiTheme="minorHAnsi"/>
          <w:sz w:val="22"/>
          <w:szCs w:val="22"/>
          <w:lang w:val="hu-HU"/>
        </w:rPr>
        <w:t xml:space="preserve">zépfokú oktatási és nevelési,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diákjóléti, valamint az iskoláskor előtti intézmények létesítményeinek újjáépítése, átépítése, 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347A">
        <w:rPr>
          <w:rFonts w:asciiTheme="minorHAnsi" w:hAnsiTheme="minorHAnsi"/>
          <w:sz w:val="22"/>
          <w:szCs w:val="22"/>
          <w:lang w:val="hu-HU"/>
        </w:rPr>
        <w:t>továbbá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folyó karbantartása 202</w:t>
      </w:r>
      <w:r w:rsidR="009A6DD7">
        <w:rPr>
          <w:rFonts w:asciiTheme="minorHAnsi" w:hAnsiTheme="minorHAnsi"/>
          <w:sz w:val="22"/>
          <w:szCs w:val="22"/>
          <w:lang w:val="hu-HU"/>
        </w:rPr>
        <w:t>3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. évi finanszírozására és társfinanszírozására” (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Pokrajinski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sekretarijat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manjine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>, „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sufinansiranje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rekonst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rukcije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adaptacije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>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sanacije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investiciono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tekuće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održavanje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objekata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učeničkog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standarda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predškolskih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Autonomne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pokrajine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Vojvodine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202</w:t>
      </w:r>
      <w:r w:rsidR="00BE56F8">
        <w:rPr>
          <w:rFonts w:asciiTheme="minorHAnsi" w:hAnsiTheme="minorHAnsi"/>
          <w:sz w:val="22"/>
          <w:szCs w:val="22"/>
          <w:lang w:val="hu-HU"/>
        </w:rPr>
        <w:t>2</w:t>
      </w:r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587E35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Mihajlo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Pupin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sugárút 16</w:t>
      </w:r>
      <w:proofErr w:type="gramStart"/>
      <w:r w:rsidR="00830D41" w:rsidRPr="00587E35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587E35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587E35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07086C" w:rsidRPr="00587E35" w:rsidRDefault="0007086C" w:rsidP="0007086C">
      <w:pPr>
        <w:pStyle w:val="ListParagraph"/>
        <w:numPr>
          <w:ilvl w:val="0"/>
          <w:numId w:val="8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BERUHÁZÁSOS KARBANTARTÁSÁNAK FINANSZÍROZÁSÁRA ÉS TÁRSFINANSZÍROZÁSÁRA</w:t>
      </w:r>
    </w:p>
    <w:p w:rsidR="00162A06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</w:t>
      </w:r>
      <w:r w:rsidR="0007086C" w:rsidRPr="00587E35">
        <w:rPr>
          <w:rFonts w:asciiTheme="minorHAnsi" w:hAnsiTheme="minorHAnsi"/>
          <w:b/>
          <w:lang w:val="hu-HU"/>
        </w:rPr>
        <w:t>határozatot kiadta (a</w:t>
      </w:r>
      <w:r w:rsidRPr="00587E35">
        <w:rPr>
          <w:rFonts w:asciiTheme="minorHAnsi" w:hAnsiTheme="minorHAnsi"/>
          <w:b/>
          <w:lang w:val="hu-HU"/>
        </w:rPr>
        <w:t>bban az esetben</w:t>
      </w:r>
      <w:r w:rsidR="0078682D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ha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78682D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07086C" w:rsidRPr="00587E35">
        <w:rPr>
          <w:rFonts w:asciiTheme="minorHAnsi" w:hAnsiTheme="minorHAnsi"/>
          <w:b/>
          <w:lang w:val="hu-HU"/>
        </w:rPr>
        <w:t xml:space="preserve"> és az </w:t>
      </w:r>
      <w:r w:rsidR="002208BF" w:rsidRPr="00587E35">
        <w:rPr>
          <w:rFonts w:asciiTheme="minorHAnsi" w:hAnsiTheme="minorHAnsi"/>
          <w:b/>
          <w:lang w:val="hu-HU"/>
        </w:rPr>
        <w:t xml:space="preserve">intézmény </w:t>
      </w:r>
      <w:r w:rsidR="00080836" w:rsidRPr="00587E35">
        <w:rPr>
          <w:rFonts w:asciiTheme="minorHAnsi" w:hAnsiTheme="minorHAnsi"/>
          <w:b/>
          <w:lang w:val="hu-HU"/>
        </w:rPr>
        <w:t>a 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 a határozatot nem szerezte be</w:t>
      </w:r>
      <w:r w:rsidR="001835B4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annak a</w:t>
      </w:r>
      <w:r w:rsidRPr="00587E35">
        <w:rPr>
          <w:rFonts w:asciiTheme="minorHAnsi" w:hAnsiTheme="minorHAnsi"/>
          <w:b/>
          <w:lang w:val="hu-HU"/>
        </w:rPr>
        <w:t xml:space="preserve"> műszaki dokumentáció</w:t>
      </w:r>
      <w:r w:rsidR="006D52B3" w:rsidRPr="00587E35">
        <w:rPr>
          <w:rFonts w:asciiTheme="minorHAnsi" w:hAnsiTheme="minorHAnsi"/>
          <w:b/>
          <w:lang w:val="hu-HU"/>
        </w:rPr>
        <w:t>nak a</w:t>
      </w:r>
      <w:r w:rsidRPr="00587E35">
        <w:rPr>
          <w:rFonts w:asciiTheme="minorHAnsi" w:hAnsiTheme="minorHAnsi"/>
          <w:b/>
          <w:lang w:val="hu-HU"/>
        </w:rPr>
        <w:t xml:space="preserve"> másolatát nyújtja be, </w:t>
      </w:r>
      <w:r w:rsidR="00A24F35">
        <w:rPr>
          <w:rFonts w:asciiTheme="minorHAnsi" w:hAnsiTheme="minorHAnsi"/>
          <w:b/>
          <w:lang w:val="hu-HU"/>
        </w:rPr>
        <w:t>a</w:t>
      </w:r>
      <w:r w:rsidR="002208BF" w:rsidRPr="00587E35">
        <w:rPr>
          <w:rFonts w:asciiTheme="minorHAnsi" w:hAnsiTheme="minorHAnsi"/>
          <w:b/>
          <w:lang w:val="hu-HU"/>
        </w:rPr>
        <w:t>melynek</w:t>
      </w:r>
      <w:r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6D52B3" w:rsidRPr="00587E35">
        <w:rPr>
          <w:rFonts w:asciiTheme="minorHAnsi" w:hAnsiTheme="minorHAnsi"/>
          <w:b/>
          <w:lang w:val="hu-HU"/>
        </w:rPr>
        <w:t>nak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</w:t>
      </w:r>
      <w:r w:rsidRPr="00587E35">
        <w:rPr>
          <w:rFonts w:asciiTheme="minorHAnsi" w:hAnsiTheme="minorHAnsi"/>
          <w:b/>
          <w:lang w:val="hu-HU"/>
        </w:rPr>
        <w:t xml:space="preserve"> munkák kivitelezésére vonatkozó jóváhagyás</w:t>
      </w:r>
      <w:r w:rsidR="006D52B3" w:rsidRPr="00587E35">
        <w:rPr>
          <w:rFonts w:asciiTheme="minorHAnsi" w:hAnsiTheme="minorHAnsi"/>
          <w:b/>
          <w:lang w:val="hu-HU"/>
        </w:rPr>
        <w:t>ának kiadását</w:t>
      </w:r>
      <w:r w:rsidRPr="00587E35">
        <w:rPr>
          <w:rFonts w:asciiTheme="minorHAnsi" w:hAnsiTheme="minorHAnsi"/>
          <w:b/>
          <w:lang w:val="hu-HU"/>
        </w:rPr>
        <w:t xml:space="preserve"> követően az illet</w:t>
      </w:r>
      <w:r w:rsidR="002208BF" w:rsidRPr="00587E35">
        <w:rPr>
          <w:rFonts w:asciiTheme="minorHAnsi" w:hAnsiTheme="minorHAnsi"/>
          <w:b/>
          <w:lang w:val="hu-HU"/>
        </w:rPr>
        <w:t>ékes szerv a munkák kivitelezésének</w:t>
      </w:r>
      <w:r w:rsidRPr="00587E35">
        <w:rPr>
          <w:rFonts w:asciiTheme="minorHAnsi" w:hAnsiTheme="minorHAnsi"/>
          <w:b/>
          <w:lang w:val="hu-HU"/>
        </w:rPr>
        <w:t xml:space="preserve"> jóváhagy</w:t>
      </w:r>
      <w:r w:rsidR="005542BB" w:rsidRPr="00587E35">
        <w:rPr>
          <w:rFonts w:asciiTheme="minorHAnsi" w:hAnsiTheme="minorHAnsi"/>
          <w:b/>
          <w:lang w:val="hu-HU"/>
        </w:rPr>
        <w:t>ásáról szóló határozatot kiadja</w:t>
      </w:r>
      <w:r w:rsidR="0007086C" w:rsidRPr="00587E35">
        <w:rPr>
          <w:rFonts w:asciiTheme="minorHAnsi" w:hAnsiTheme="minorHAnsi"/>
          <w:b/>
          <w:lang w:val="hu-HU"/>
        </w:rPr>
        <w:t>),</w:t>
      </w:r>
      <w:proofErr w:type="gramEnd"/>
    </w:p>
    <w:p w:rsidR="00E336F3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lang w:val="hu-HU"/>
        </w:rPr>
        <w:t>az építési engedély kiadására illetékes szerv</w:t>
      </w:r>
      <w:r w:rsidR="006D52B3" w:rsidRPr="00587E35">
        <w:rPr>
          <w:rFonts w:asciiTheme="minorHAnsi" w:hAnsiTheme="minorHAnsi"/>
          <w:b/>
          <w:lang w:val="hu-HU"/>
        </w:rPr>
        <w:t xml:space="preserve"> határozatának fénymásolatát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a</w:t>
      </w:r>
      <w:r w:rsidR="006D52B3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</w:t>
      </w:r>
      <w:r w:rsidR="0007086C" w:rsidRPr="00587E35">
        <w:rPr>
          <w:rFonts w:asciiTheme="minorHAnsi" w:hAnsiTheme="minorHAnsi"/>
          <w:b/>
          <w:lang w:val="hu-HU"/>
        </w:rPr>
        <w:t xml:space="preserve"> (abban az esetben, ha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F72B05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112EFA" w:rsidRPr="00587E35">
        <w:rPr>
          <w:rFonts w:asciiTheme="minorHAnsi" w:hAnsiTheme="minorHAnsi"/>
          <w:b/>
          <w:u w:val="single"/>
          <w:lang w:val="hu-HU"/>
        </w:rPr>
        <w:t>,</w:t>
      </w:r>
      <w:r w:rsidR="00F72B05" w:rsidRPr="00587E35">
        <w:rPr>
          <w:rFonts w:asciiTheme="minorHAnsi" w:hAnsiTheme="minorHAnsi"/>
          <w:b/>
          <w:lang w:val="hu-HU"/>
        </w:rPr>
        <w:t xml:space="preserve"> </w:t>
      </w:r>
      <w:r w:rsidR="00112EFA" w:rsidRPr="00587E35">
        <w:rPr>
          <w:rFonts w:asciiTheme="minorHAnsi" w:hAnsiTheme="minorHAnsi"/>
          <w:b/>
          <w:lang w:val="hu-HU"/>
        </w:rPr>
        <w:t xml:space="preserve">az </w:t>
      </w:r>
      <w:r w:rsidR="002208BF" w:rsidRPr="00587E35">
        <w:rPr>
          <w:rFonts w:asciiTheme="minorHAnsi" w:hAnsiTheme="minorHAnsi"/>
          <w:b/>
          <w:lang w:val="hu-HU"/>
        </w:rPr>
        <w:t>intézmények, amelyek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jóváhagyásáról szóló határozatot nem szerezték be, az </w:t>
      </w:r>
      <w:r w:rsidR="00F72B05"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="00F72B05"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</w:t>
      </w:r>
      <w:r w:rsidR="005542BB" w:rsidRPr="00587E35">
        <w:rPr>
          <w:rFonts w:asciiTheme="minorHAnsi" w:hAnsiTheme="minorHAnsi"/>
          <w:b/>
          <w:lang w:val="hu-HU"/>
        </w:rPr>
        <w:t>,</w:t>
      </w:r>
      <w:r w:rsidR="001149D4" w:rsidRPr="00587E35">
        <w:rPr>
          <w:rFonts w:asciiTheme="minorHAnsi" w:hAnsiTheme="minorHAnsi"/>
          <w:b/>
          <w:lang w:val="hu-HU"/>
        </w:rPr>
        <w:t xml:space="preserve"> </w:t>
      </w:r>
      <w:r w:rsidR="00A24F35">
        <w:rPr>
          <w:rFonts w:asciiTheme="minorHAnsi" w:hAnsiTheme="minorHAnsi"/>
          <w:b/>
          <w:lang w:val="hu-HU"/>
        </w:rPr>
        <w:t>a</w:t>
      </w:r>
      <w:r w:rsidR="005542BB" w:rsidRPr="00587E35">
        <w:rPr>
          <w:rFonts w:asciiTheme="minorHAnsi" w:hAnsiTheme="minorHAnsi"/>
          <w:b/>
          <w:lang w:val="hu-HU"/>
        </w:rPr>
        <w:t>melynek</w:t>
      </w:r>
      <w:r w:rsidR="00F72B05"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2208BF" w:rsidRPr="00587E35">
        <w:rPr>
          <w:rFonts w:asciiTheme="minorHAnsi" w:hAnsiTheme="minorHAnsi"/>
          <w:b/>
          <w:lang w:val="hu-HU"/>
        </w:rPr>
        <w:t xml:space="preserve">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kivitelezésére vonatkozó jóváhagyásána</w:t>
      </w:r>
      <w:r w:rsidR="002208BF" w:rsidRPr="00587E35">
        <w:rPr>
          <w:rFonts w:asciiTheme="minorHAnsi" w:hAnsiTheme="minorHAnsi"/>
          <w:b/>
          <w:lang w:val="hu-HU"/>
        </w:rPr>
        <w:t>k megszerzését követően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</w:t>
      </w:r>
      <w:r w:rsidR="00112EFA" w:rsidRPr="00587E35">
        <w:rPr>
          <w:rFonts w:asciiTheme="minorHAnsi" w:hAnsiTheme="minorHAnsi"/>
          <w:b/>
          <w:lang w:val="hu-HU"/>
        </w:rPr>
        <w:t>sáról szóló</w:t>
      </w:r>
      <w:proofErr w:type="gramEnd"/>
      <w:r w:rsidR="00112EFA" w:rsidRPr="00587E35">
        <w:rPr>
          <w:rFonts w:asciiTheme="minorHAnsi" w:hAnsiTheme="minorHAnsi"/>
          <w:b/>
          <w:lang w:val="hu-HU"/>
        </w:rPr>
        <w:t xml:space="preserve"> határozatot kiadják), </w:t>
      </w:r>
    </w:p>
    <w:p w:rsidR="00F72B05" w:rsidRPr="00587E35" w:rsidRDefault="00F72B05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</w:t>
      </w:r>
      <w:r w:rsidR="005542BB" w:rsidRPr="00587E35">
        <w:rPr>
          <w:rFonts w:asciiTheme="minorHAnsi" w:hAnsiTheme="minorHAnsi"/>
          <w:b/>
          <w:lang w:val="hu-HU"/>
        </w:rPr>
        <w:t xml:space="preserve">munkálatoknak a </w:t>
      </w:r>
      <w:r w:rsidRPr="00587E35">
        <w:rPr>
          <w:rFonts w:asciiTheme="minorHAnsi" w:hAnsiTheme="minorHAnsi"/>
          <w:b/>
          <w:lang w:val="hu-HU"/>
        </w:rPr>
        <w:t xml:space="preserve">felelős tervező által aláírt és hitelesített </w:t>
      </w:r>
      <w:r w:rsidR="005542BB" w:rsidRPr="00587E35">
        <w:rPr>
          <w:rFonts w:asciiTheme="minorHAnsi" w:hAnsiTheme="minorHAnsi"/>
          <w:b/>
          <w:lang w:val="hu-HU"/>
        </w:rPr>
        <w:t>számítását</w:t>
      </w:r>
      <w:r w:rsidRPr="00587E35">
        <w:rPr>
          <w:rFonts w:asciiTheme="minorHAnsi" w:hAnsiTheme="minorHAnsi"/>
          <w:b/>
          <w:lang w:val="hu-HU"/>
        </w:rPr>
        <w:t xml:space="preserve"> és előszámláját (a </w:t>
      </w:r>
      <w:proofErr w:type="gramStart"/>
      <w:r w:rsidRPr="00587E35">
        <w:rPr>
          <w:rFonts w:asciiTheme="minorHAnsi" w:hAnsiTheme="minorHAnsi"/>
          <w:b/>
          <w:lang w:val="hu-HU"/>
        </w:rPr>
        <w:t>dokumentum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nem lehet hat h</w:t>
      </w:r>
      <w:r w:rsidR="002208BF" w:rsidRPr="00587E35">
        <w:rPr>
          <w:rFonts w:asciiTheme="minorHAnsi" w:hAnsiTheme="minorHAnsi"/>
          <w:b/>
          <w:lang w:val="hu-HU"/>
        </w:rPr>
        <w:t>ónapnál régebbi és számozott old</w:t>
      </w:r>
      <w:r w:rsidRPr="00587E35">
        <w:rPr>
          <w:rFonts w:asciiTheme="minorHAnsi" w:hAnsiTheme="minorHAnsi"/>
          <w:b/>
          <w:lang w:val="hu-HU"/>
        </w:rPr>
        <w:t xml:space="preserve">alakból kell állnia, </w:t>
      </w:r>
      <w:r w:rsidR="001149D4" w:rsidRPr="00587E35">
        <w:rPr>
          <w:rFonts w:asciiTheme="minorHAnsi" w:hAnsiTheme="minorHAnsi"/>
          <w:b/>
          <w:lang w:val="hu-HU"/>
        </w:rPr>
        <w:t>valamint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 xml:space="preserve">feltétlenül </w:t>
      </w:r>
      <w:r w:rsidRPr="00587E35">
        <w:rPr>
          <w:rFonts w:asciiTheme="minorHAnsi" w:hAnsiTheme="minorHAnsi"/>
          <w:b/>
          <w:lang w:val="hu-HU"/>
        </w:rPr>
        <w:t>ta</w:t>
      </w:r>
      <w:r w:rsidR="009A6DD7">
        <w:rPr>
          <w:rFonts w:asciiTheme="minorHAnsi" w:hAnsiTheme="minorHAnsi"/>
          <w:b/>
          <w:lang w:val="hu-HU"/>
        </w:rPr>
        <w:t xml:space="preserve">rtalmaznia kell </w:t>
      </w:r>
      <w:r w:rsidRPr="00587E35">
        <w:rPr>
          <w:rFonts w:asciiTheme="minorHAnsi" w:hAnsiTheme="minorHAnsi"/>
          <w:b/>
          <w:lang w:val="hu-HU"/>
        </w:rPr>
        <w:t>kidolgozásának dátumát),</w:t>
      </w:r>
    </w:p>
    <w:p w:rsidR="003955A8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</w:t>
      </w:r>
      <w:r w:rsidR="001149D4" w:rsidRPr="00587E35">
        <w:rPr>
          <w:rFonts w:asciiTheme="minorHAnsi" w:hAnsiTheme="minorHAnsi"/>
          <w:b/>
          <w:lang w:val="hu-HU"/>
        </w:rPr>
        <w:t xml:space="preserve"> kell </w:t>
      </w:r>
      <w:r w:rsidRPr="00587E35">
        <w:rPr>
          <w:rFonts w:asciiTheme="minorHAnsi" w:hAnsiTheme="minorHAnsi"/>
          <w:b/>
          <w:lang w:val="hu-HU"/>
        </w:rPr>
        <w:t xml:space="preserve">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95437B">
        <w:rPr>
          <w:rFonts w:asciiTheme="minorHAnsi" w:hAnsiTheme="minorHAnsi"/>
          <w:b/>
          <w:lang w:val="hu-HU"/>
        </w:rPr>
        <w:t>formában megküldeni) egyetemben,</w:t>
      </w:r>
    </w:p>
    <w:p w:rsidR="00EE6CEE" w:rsidRPr="006747A3" w:rsidRDefault="00EE6CEE" w:rsidP="00EE6CEE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lastRenderedPageBreak/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EE6CEE">
        <w:rPr>
          <w:rFonts w:asciiTheme="minorHAnsi" w:hAnsiTheme="minorHAnsi" w:cstheme="minorHAnsi"/>
          <w:b/>
          <w:u w:val="single"/>
          <w:lang w:val="hu-HU"/>
        </w:rPr>
        <w:t>, be kell nyújtani a bérleti szerződés másolatát és a befizetési bizonylatot (a Kincstári Igazgatóság kivonata).</w:t>
      </w:r>
    </w:p>
    <w:p w:rsidR="009A6DD7" w:rsidRPr="009A6DD7" w:rsidRDefault="009A6DD7" w:rsidP="009A6DD7">
      <w:pPr>
        <w:tabs>
          <w:tab w:val="left" w:pos="3960"/>
        </w:tabs>
        <w:ind w:left="360"/>
        <w:jc w:val="both"/>
        <w:rPr>
          <w:rFonts w:asciiTheme="minorHAnsi" w:hAnsiTheme="minorHAnsi"/>
          <w:b/>
          <w:lang w:val="hu-HU"/>
        </w:rPr>
      </w:pPr>
    </w:p>
    <w:p w:rsidR="003839F5" w:rsidRPr="00587E35" w:rsidRDefault="006363D0" w:rsidP="006363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FOLYÓ KARBANTARTÁSÁNAK FINANSZÍROZÁSÁRA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TÁRSFINANSZÍROZÁSÁRA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</w:t>
      </w:r>
      <w:r w:rsidR="00612F28">
        <w:rPr>
          <w:rFonts w:asciiTheme="minorHAnsi" w:hAnsiTheme="minorHAnsi"/>
          <w:b/>
          <w:lang w:val="hu-HU"/>
        </w:rPr>
        <w:t>okmányá</w:t>
      </w:r>
      <w:r w:rsidRPr="00587E35">
        <w:rPr>
          <w:rFonts w:asciiTheme="minorHAnsi" w:hAnsiTheme="minorHAnsi"/>
          <w:b/>
          <w:lang w:val="hu-HU"/>
        </w:rPr>
        <w:t xml:space="preserve">nak fénymásolatát, amely bizonyítja, hogy a </w:t>
      </w:r>
      <w:r w:rsidR="00A24F35">
        <w:rPr>
          <w:rFonts w:asciiTheme="minorHAnsi" w:hAnsiTheme="minorHAnsi"/>
          <w:b/>
          <w:lang w:val="hu-HU"/>
        </w:rPr>
        <w:t>mellékel</w:t>
      </w:r>
      <w:r w:rsidRPr="00587E35">
        <w:rPr>
          <w:rFonts w:asciiTheme="minorHAnsi" w:hAnsiTheme="minorHAnsi"/>
          <w:b/>
          <w:lang w:val="hu-HU"/>
        </w:rPr>
        <w:t xml:space="preserve">t </w:t>
      </w:r>
      <w:r w:rsidR="0095437B">
        <w:rPr>
          <w:rFonts w:asciiTheme="minorHAnsi" w:hAnsiTheme="minorHAnsi"/>
          <w:b/>
          <w:lang w:val="hu-HU"/>
        </w:rPr>
        <w:t>számításban és előszámlán</w:t>
      </w:r>
      <w:r w:rsidRPr="00587E35">
        <w:rPr>
          <w:rFonts w:asciiTheme="minorHAnsi" w:hAnsiTheme="minorHAnsi"/>
          <w:b/>
          <w:lang w:val="hu-HU"/>
        </w:rPr>
        <w:t xml:space="preserve"> szereplő </w:t>
      </w:r>
      <w:r w:rsidR="00132DD9" w:rsidRPr="00587E35">
        <w:rPr>
          <w:rFonts w:asciiTheme="minorHAnsi" w:hAnsiTheme="minorHAnsi"/>
          <w:b/>
          <w:lang w:val="hu-HU"/>
        </w:rPr>
        <w:t>tárgyi</w:t>
      </w:r>
      <w:r w:rsidRPr="00587E35">
        <w:rPr>
          <w:rFonts w:asciiTheme="minorHAnsi" w:hAnsiTheme="minorHAnsi"/>
          <w:b/>
          <w:lang w:val="hu-HU"/>
        </w:rPr>
        <w:t xml:space="preserve"> munka</w:t>
      </w:r>
      <w:r w:rsidR="00132DD9" w:rsidRPr="00587E35">
        <w:rPr>
          <w:rFonts w:asciiTheme="minorHAnsi" w:hAnsiTheme="minorHAnsi"/>
          <w:b/>
          <w:lang w:val="hu-HU"/>
        </w:rPr>
        <w:t xml:space="preserve"> típusa, </w:t>
      </w:r>
      <w:r w:rsidRPr="00587E35">
        <w:rPr>
          <w:rFonts w:asciiTheme="minorHAnsi" w:hAnsiTheme="minorHAnsi"/>
          <w:b/>
          <w:lang w:val="hu-HU"/>
        </w:rPr>
        <w:t xml:space="preserve">a létesítmény </w:t>
      </w:r>
      <w:r w:rsidR="00132DD9" w:rsidRPr="00587E35">
        <w:rPr>
          <w:rFonts w:asciiTheme="minorHAnsi" w:hAnsiTheme="minorHAnsi"/>
          <w:b/>
          <w:lang w:val="hu-HU"/>
        </w:rPr>
        <w:t>folyó karbantartására vonatkozik</w:t>
      </w:r>
      <w:r w:rsidRPr="00587E35">
        <w:rPr>
          <w:rFonts w:asciiTheme="minorHAnsi" w:hAnsiTheme="minorHAnsi"/>
          <w:b/>
          <w:lang w:val="hu-HU"/>
        </w:rPr>
        <w:t xml:space="preserve">, </w:t>
      </w:r>
      <w:r w:rsidR="00132DD9" w:rsidRPr="00587E35">
        <w:rPr>
          <w:rFonts w:asciiTheme="minorHAnsi" w:hAnsiTheme="minorHAnsi"/>
          <w:b/>
          <w:lang w:val="hu-HU"/>
        </w:rPr>
        <w:t>illetve amelyre a munkálatok jóváhagyására vonatkozóan</w:t>
      </w:r>
      <w:r w:rsidRPr="00587E35">
        <w:rPr>
          <w:rFonts w:asciiTheme="minorHAnsi" w:hAnsiTheme="minorHAnsi"/>
          <w:b/>
          <w:lang w:val="hu-HU"/>
        </w:rPr>
        <w:t xml:space="preserve"> nem </w:t>
      </w:r>
      <w:r w:rsidR="00132DD9" w:rsidRPr="00587E35">
        <w:rPr>
          <w:rFonts w:asciiTheme="minorHAnsi" w:hAnsiTheme="minorHAnsi"/>
          <w:b/>
          <w:lang w:val="hu-HU"/>
        </w:rPr>
        <w:t>kell engedély kiadni, A tervezésről</w:t>
      </w:r>
      <w:r w:rsidRPr="00587E35">
        <w:rPr>
          <w:rFonts w:asciiTheme="minorHAnsi" w:hAnsiTheme="minorHAnsi"/>
          <w:b/>
          <w:lang w:val="hu-HU"/>
        </w:rPr>
        <w:t xml:space="preserve"> és </w:t>
      </w:r>
      <w:r w:rsidR="00132DD9" w:rsidRPr="00587E35">
        <w:rPr>
          <w:rFonts w:asciiTheme="minorHAnsi" w:hAnsiTheme="minorHAnsi"/>
          <w:b/>
          <w:lang w:val="hu-HU"/>
        </w:rPr>
        <w:t>építésről szóló</w:t>
      </w:r>
      <w:r w:rsidRPr="00587E35">
        <w:rPr>
          <w:rFonts w:asciiTheme="minorHAnsi" w:hAnsiTheme="minorHAnsi"/>
          <w:b/>
          <w:lang w:val="hu-HU"/>
        </w:rPr>
        <w:t xml:space="preserve"> törvény</w:t>
      </w:r>
      <w:r w:rsidR="00132DD9" w:rsidRPr="00587E35">
        <w:rPr>
          <w:rFonts w:asciiTheme="minorHAnsi" w:hAnsiTheme="minorHAnsi"/>
          <w:b/>
          <w:lang w:val="hu-HU"/>
        </w:rPr>
        <w:t xml:space="preserve"> (Az SZK Hivatalos Közlö</w:t>
      </w:r>
      <w:r w:rsidR="0095437B">
        <w:rPr>
          <w:rFonts w:asciiTheme="minorHAnsi" w:hAnsiTheme="minorHAnsi"/>
          <w:b/>
          <w:lang w:val="hu-HU"/>
        </w:rPr>
        <w:t>nye, 72/2009., 81/2009. szám – ki</w:t>
      </w:r>
      <w:r w:rsidR="00132DD9" w:rsidRPr="00587E35">
        <w:rPr>
          <w:rFonts w:asciiTheme="minorHAnsi" w:hAnsiTheme="minorHAnsi"/>
          <w:b/>
          <w:lang w:val="hu-HU"/>
        </w:rPr>
        <w:t xml:space="preserve">igazítás, 64/2010. </w:t>
      </w:r>
      <w:r w:rsidR="0095437B">
        <w:rPr>
          <w:rFonts w:asciiTheme="minorHAnsi" w:hAnsiTheme="minorHAnsi"/>
          <w:b/>
          <w:lang w:val="hu-HU"/>
        </w:rPr>
        <w:t xml:space="preserve">szám </w:t>
      </w:r>
      <w:r w:rsidR="00132DD9" w:rsidRPr="00587E35">
        <w:rPr>
          <w:rFonts w:asciiTheme="minorHAnsi" w:hAnsiTheme="minorHAnsi"/>
          <w:b/>
          <w:lang w:val="hu-HU"/>
        </w:rPr>
        <w:t>– AB határozat</w:t>
      </w:r>
      <w:r w:rsidR="0095437B">
        <w:rPr>
          <w:rFonts w:asciiTheme="minorHAnsi" w:hAnsiTheme="minorHAnsi"/>
          <w:b/>
          <w:lang w:val="hu-HU"/>
        </w:rPr>
        <w:t>a</w:t>
      </w:r>
      <w:r w:rsidR="00132DD9" w:rsidRPr="00587E35">
        <w:rPr>
          <w:rFonts w:asciiTheme="minorHAnsi" w:hAnsiTheme="minorHAnsi"/>
          <w:b/>
          <w:lang w:val="hu-HU"/>
        </w:rPr>
        <w:t xml:space="preserve">, 24/2011., 121/2012., 42/2013. </w:t>
      </w:r>
      <w:r w:rsidR="0095437B">
        <w:rPr>
          <w:rFonts w:asciiTheme="minorHAnsi" w:hAnsiTheme="minorHAnsi"/>
          <w:b/>
          <w:lang w:val="hu-HU"/>
        </w:rPr>
        <w:t xml:space="preserve">szám </w:t>
      </w:r>
      <w:r w:rsidR="00132DD9" w:rsidRPr="00587E35">
        <w:rPr>
          <w:rFonts w:asciiTheme="minorHAnsi" w:hAnsiTheme="minorHAnsi"/>
          <w:b/>
          <w:lang w:val="hu-HU"/>
        </w:rPr>
        <w:t>– AB határozat</w:t>
      </w:r>
      <w:r w:rsidR="0095437B">
        <w:rPr>
          <w:rFonts w:asciiTheme="minorHAnsi" w:hAnsiTheme="minorHAnsi"/>
          <w:b/>
          <w:lang w:val="hu-HU"/>
        </w:rPr>
        <w:t>a</w:t>
      </w:r>
      <w:r w:rsidR="00132DD9" w:rsidRPr="00587E35">
        <w:rPr>
          <w:rFonts w:asciiTheme="minorHAnsi" w:hAnsiTheme="minorHAnsi"/>
          <w:b/>
          <w:lang w:val="hu-HU"/>
        </w:rPr>
        <w:t xml:space="preserve">, 50/2013. </w:t>
      </w:r>
      <w:r w:rsidR="0095437B">
        <w:rPr>
          <w:rFonts w:asciiTheme="minorHAnsi" w:hAnsiTheme="minorHAnsi"/>
          <w:b/>
          <w:lang w:val="hu-HU"/>
        </w:rPr>
        <w:t xml:space="preserve">szám </w:t>
      </w:r>
      <w:r w:rsidR="00132DD9" w:rsidRPr="00587E35">
        <w:rPr>
          <w:rFonts w:asciiTheme="minorHAnsi" w:hAnsiTheme="minorHAnsi"/>
          <w:b/>
          <w:lang w:val="hu-HU"/>
        </w:rPr>
        <w:t>– AB határozat</w:t>
      </w:r>
      <w:r w:rsidR="0095437B">
        <w:rPr>
          <w:rFonts w:asciiTheme="minorHAnsi" w:hAnsiTheme="minorHAnsi"/>
          <w:b/>
          <w:lang w:val="hu-HU"/>
        </w:rPr>
        <w:t>a</w:t>
      </w:r>
      <w:r w:rsidR="00132DD9" w:rsidRPr="00587E35">
        <w:rPr>
          <w:rFonts w:asciiTheme="minorHAnsi" w:hAnsiTheme="minorHAnsi"/>
          <w:b/>
          <w:lang w:val="hu-HU"/>
        </w:rPr>
        <w:t xml:space="preserve">, 98/2013. </w:t>
      </w:r>
      <w:r w:rsidR="0095437B">
        <w:rPr>
          <w:rFonts w:asciiTheme="minorHAnsi" w:hAnsiTheme="minorHAnsi"/>
          <w:b/>
          <w:lang w:val="hu-HU"/>
        </w:rPr>
        <w:t xml:space="preserve">szám </w:t>
      </w:r>
      <w:r w:rsidR="00132DD9" w:rsidRPr="00587E35">
        <w:rPr>
          <w:rFonts w:asciiTheme="minorHAnsi" w:hAnsiTheme="minorHAnsi"/>
          <w:b/>
          <w:lang w:val="hu-HU"/>
        </w:rPr>
        <w:t>– AB határozat</w:t>
      </w:r>
      <w:r w:rsidR="0095437B">
        <w:rPr>
          <w:rFonts w:asciiTheme="minorHAnsi" w:hAnsiTheme="minorHAnsi"/>
          <w:b/>
          <w:lang w:val="hu-HU"/>
        </w:rPr>
        <w:t>a</w:t>
      </w:r>
      <w:r w:rsidR="00132DD9" w:rsidRPr="00587E35">
        <w:rPr>
          <w:rFonts w:asciiTheme="minorHAnsi" w:hAnsiTheme="minorHAnsi"/>
          <w:b/>
          <w:lang w:val="hu-HU"/>
        </w:rPr>
        <w:t>, 132/2014., 145/2014., 83/2018., 31/2019., 37/2019.</w:t>
      </w:r>
      <w:r w:rsidR="0095437B">
        <w:rPr>
          <w:rFonts w:asciiTheme="minorHAnsi" w:hAnsiTheme="minorHAnsi"/>
          <w:b/>
          <w:lang w:val="hu-HU"/>
        </w:rPr>
        <w:t xml:space="preserve"> szám</w:t>
      </w:r>
      <w:proofErr w:type="gramEnd"/>
      <w:r w:rsidR="00132DD9" w:rsidRPr="00587E35">
        <w:rPr>
          <w:rFonts w:asciiTheme="minorHAnsi" w:hAnsiTheme="minorHAnsi"/>
          <w:b/>
          <w:lang w:val="hu-HU"/>
        </w:rPr>
        <w:t xml:space="preserve"> </w:t>
      </w:r>
      <w:proofErr w:type="gramStart"/>
      <w:r w:rsidR="00132DD9" w:rsidRPr="00587E35">
        <w:rPr>
          <w:rFonts w:asciiTheme="minorHAnsi" w:hAnsiTheme="minorHAnsi"/>
          <w:b/>
          <w:lang w:val="hu-HU"/>
        </w:rPr>
        <w:t>– más törvény</w:t>
      </w:r>
      <w:proofErr w:type="gramEnd"/>
      <w:r w:rsidR="001D64E3">
        <w:rPr>
          <w:rFonts w:asciiTheme="minorHAnsi" w:hAnsiTheme="minorHAnsi"/>
          <w:b/>
          <w:lang w:val="hu-HU"/>
        </w:rPr>
        <w:t>,</w:t>
      </w:r>
      <w:r w:rsidR="00132DD9" w:rsidRPr="00587E35">
        <w:rPr>
          <w:rFonts w:asciiTheme="minorHAnsi" w:hAnsiTheme="minorHAnsi"/>
          <w:b/>
          <w:lang w:val="hu-HU"/>
        </w:rPr>
        <w:t xml:space="preserve"> 9/2020.</w:t>
      </w:r>
      <w:r w:rsidR="001D64E3">
        <w:rPr>
          <w:rFonts w:asciiTheme="minorHAnsi" w:hAnsiTheme="minorHAnsi"/>
          <w:b/>
          <w:lang w:val="hu-HU"/>
        </w:rPr>
        <w:t xml:space="preserve"> és 52/2021.</w:t>
      </w:r>
      <w:r w:rsidR="00132DD9" w:rsidRPr="00587E35">
        <w:rPr>
          <w:rFonts w:asciiTheme="minorHAnsi" w:hAnsiTheme="minorHAnsi"/>
          <w:b/>
          <w:lang w:val="hu-HU"/>
        </w:rPr>
        <w:t xml:space="preserve"> szám)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95437B">
        <w:rPr>
          <w:rFonts w:asciiTheme="minorHAnsi" w:hAnsiTheme="minorHAnsi"/>
          <w:b/>
          <w:lang w:val="hu-HU"/>
        </w:rPr>
        <w:t>alapján,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munkálatoknak a felelős tervező által aláírt és hitelesített számítását és előszámláját (a </w:t>
      </w:r>
      <w:proofErr w:type="gramStart"/>
      <w:r w:rsidRPr="00587E35">
        <w:rPr>
          <w:rFonts w:asciiTheme="minorHAnsi" w:hAnsiTheme="minorHAnsi"/>
          <w:b/>
          <w:lang w:val="hu-HU"/>
        </w:rPr>
        <w:t>dokumentum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nem lehet hat hónapnál régebbi és számozott oldalakból kell állnia, valamint </w:t>
      </w:r>
      <w:r w:rsidR="0095437B">
        <w:rPr>
          <w:rFonts w:asciiTheme="minorHAnsi" w:hAnsiTheme="minorHAnsi"/>
          <w:b/>
          <w:lang w:val="hu-HU"/>
        </w:rPr>
        <w:t xml:space="preserve">feltétlenül tartalmaznia kell </w:t>
      </w:r>
      <w:r w:rsidRPr="00587E35">
        <w:rPr>
          <w:rFonts w:asciiTheme="minorHAnsi" w:hAnsiTheme="minorHAnsi"/>
          <w:b/>
          <w:lang w:val="hu-HU"/>
        </w:rPr>
        <w:t>kidolgozásának dátumát),</w:t>
      </w:r>
    </w:p>
    <w:p w:rsidR="006363D0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95437B">
        <w:rPr>
          <w:rFonts w:asciiTheme="minorHAnsi" w:hAnsiTheme="minorHAnsi"/>
          <w:b/>
          <w:lang w:val="hu-HU"/>
        </w:rPr>
        <w:t>formában megküldeni) egyetemben,</w:t>
      </w:r>
    </w:p>
    <w:p w:rsidR="00EE6CEE" w:rsidRPr="006747A3" w:rsidRDefault="00EE6CEE" w:rsidP="00EE6CEE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EE6CEE">
        <w:rPr>
          <w:rFonts w:asciiTheme="minorHAnsi" w:hAnsiTheme="minorHAnsi" w:cstheme="minorHAnsi"/>
          <w:b/>
          <w:u w:val="single"/>
          <w:lang w:val="hu-HU"/>
        </w:rPr>
        <w:t>, be kell nyújtani a bérleti szerződés másolatát és a befizetési bizonylatot (a Kincstári Igazgatóság kivonata).</w:t>
      </w:r>
    </w:p>
    <w:p w:rsidR="006363D0" w:rsidRPr="00587E35" w:rsidRDefault="006363D0" w:rsidP="006363D0">
      <w:pPr>
        <w:pStyle w:val="ListParagraph"/>
        <w:ind w:left="360"/>
        <w:jc w:val="both"/>
        <w:rPr>
          <w:rFonts w:asciiTheme="minorHAnsi" w:hAnsiTheme="minorHAnsi"/>
          <w:b/>
          <w:lang w:val="hu-HU"/>
        </w:rPr>
      </w:pPr>
    </w:p>
    <w:p w:rsidR="00993F7E" w:rsidRPr="00587E35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</w:t>
      </w:r>
      <w:r w:rsidR="0095437B">
        <w:rPr>
          <w:rFonts w:asciiTheme="minorHAnsi" w:hAnsiTheme="minorHAnsi"/>
          <w:b/>
          <w:sz w:val="22"/>
          <w:szCs w:val="22"/>
          <w:u w:val="single"/>
          <w:lang w:val="hu-HU"/>
        </w:rPr>
        <w:t>3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95437B">
        <w:rPr>
          <w:rFonts w:asciiTheme="minorHAnsi" w:hAnsiTheme="minorHAnsi"/>
          <w:b/>
          <w:sz w:val="22"/>
          <w:szCs w:val="22"/>
          <w:u w:val="single"/>
          <w:lang w:val="hu-HU"/>
        </w:rPr>
        <w:t>március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1</w:t>
      </w:r>
      <w:r w:rsidR="0095437B">
        <w:rPr>
          <w:rFonts w:asciiTheme="minorHAnsi" w:hAnsiTheme="minorHAnsi"/>
          <w:b/>
          <w:sz w:val="22"/>
          <w:szCs w:val="22"/>
          <w:u w:val="single"/>
          <w:lang w:val="hu-HU"/>
        </w:rPr>
        <w:t>7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587E35" w:rsidRDefault="0095437B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Titkárság fenntartja a jogot</w:t>
      </w:r>
      <w:r w:rsidR="009E5866" w:rsidRPr="00587E35">
        <w:rPr>
          <w:rFonts w:asciiTheme="minorHAnsi" w:hAnsiTheme="minorHAnsi"/>
          <w:sz w:val="22"/>
          <w:szCs w:val="22"/>
          <w:lang w:val="hu-HU"/>
        </w:rPr>
        <w:t>, hogy a pályázótól, szükség szerint, kiegészítő dokumentációt vagy tájékoztatást kérjen, illetve az eszközök odaítélésé</w:t>
      </w:r>
      <w:r>
        <w:rPr>
          <w:rFonts w:asciiTheme="minorHAnsi" w:hAnsiTheme="minorHAnsi"/>
          <w:sz w:val="22"/>
          <w:szCs w:val="22"/>
          <w:lang w:val="hu-HU"/>
        </w:rPr>
        <w:t xml:space="preserve">hez </w:t>
      </w:r>
      <w:r w:rsidR="0002347A">
        <w:rPr>
          <w:rFonts w:asciiTheme="minorHAnsi" w:hAnsiTheme="minorHAnsi"/>
          <w:sz w:val="22"/>
          <w:szCs w:val="22"/>
          <w:lang w:val="hu-HU"/>
        </w:rPr>
        <w:t xml:space="preserve">megfelelő </w:t>
      </w:r>
      <w:r w:rsidR="009E5866" w:rsidRPr="00587E35">
        <w:rPr>
          <w:rFonts w:asciiTheme="minorHAnsi" w:hAnsiTheme="minorHAnsi"/>
          <w:sz w:val="22"/>
          <w:szCs w:val="22"/>
          <w:lang w:val="hu-HU"/>
        </w:rPr>
        <w:t>feltételek teljesítésé</w:t>
      </w:r>
      <w:r>
        <w:rPr>
          <w:rFonts w:asciiTheme="minorHAnsi" w:hAnsiTheme="minorHAnsi"/>
          <w:sz w:val="22"/>
          <w:szCs w:val="22"/>
          <w:lang w:val="hu-HU"/>
        </w:rPr>
        <w:t>t határozzon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meg.</w:t>
      </w:r>
    </w:p>
    <w:p w:rsidR="003839F5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>A Bizottság nem vitatja meg:</w:t>
      </w:r>
    </w:p>
    <w:p w:rsidR="0095437B" w:rsidRPr="00587E35" w:rsidRDefault="0095437B" w:rsidP="0095437B">
      <w:pPr>
        <w:pStyle w:val="Normal1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hiányos kérelmeket,</w:t>
      </w:r>
    </w:p>
    <w:p w:rsidR="003839F5" w:rsidRPr="00587E35" w:rsidRDefault="0095437B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 késedelmes</w:t>
      </w:r>
      <w:r w:rsidR="001539AD" w:rsidRPr="00587E35">
        <w:rPr>
          <w:rFonts w:asciiTheme="minorHAnsi" w:hAnsiTheme="minorHAnsi" w:cs="Times New Roman"/>
          <w:lang w:val="hu-HU"/>
        </w:rPr>
        <w:t xml:space="preserve">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9E5866" w:rsidRPr="00587E35">
        <w:rPr>
          <w:rFonts w:asciiTheme="minorHAnsi" w:hAnsiTheme="minorHAnsi" w:cs="Times New Roman"/>
          <w:lang w:val="hu-HU"/>
        </w:rPr>
        <w:t>a pályázat utolsó napjaként megjelölt hatá</w:t>
      </w:r>
      <w:r w:rsidR="001539AD" w:rsidRPr="00587E35">
        <w:rPr>
          <w:rFonts w:asciiTheme="minorHAnsi" w:hAnsiTheme="minorHAnsi" w:cs="Times New Roman"/>
          <w:lang w:val="hu-HU"/>
        </w:rPr>
        <w:t xml:space="preserve">ridő után elküldött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</w:t>
      </w:r>
      <w:r w:rsidR="001539AD" w:rsidRPr="00587E35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2208BF" w:rsidRPr="00587E35">
        <w:rPr>
          <w:rFonts w:asciiTheme="minorHAnsi" w:hAnsiTheme="minorHAnsi" w:cs="Times New Roman"/>
          <w:lang w:val="hu-HU"/>
        </w:rPr>
        <w:t>jogosulatlan</w:t>
      </w:r>
      <w:r w:rsidR="009E5866" w:rsidRPr="00587E35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587E35">
        <w:rPr>
          <w:rFonts w:asciiTheme="minorHAnsi" w:hAnsiTheme="minorHAnsi" w:cs="Times New Roman"/>
          <w:lang w:val="hu-HU"/>
        </w:rPr>
        <w:t xml:space="preserve">benyújtott </w:t>
      </w:r>
      <w:r w:rsidR="00DD504F" w:rsidRPr="00587E35">
        <w:rPr>
          <w:rFonts w:asciiTheme="minorHAnsi" w:hAnsiTheme="minorHAnsi" w:cs="Times New Roman"/>
          <w:lang w:val="hu-HU"/>
        </w:rPr>
        <w:t>pályázati kérelmek</w:t>
      </w:r>
      <w:r w:rsidR="009E5866" w:rsidRPr="00587E35">
        <w:rPr>
          <w:rFonts w:asciiTheme="minorHAnsi" w:hAnsiTheme="minorHAnsi" w:cs="Times New Roman"/>
          <w:lang w:val="hu-HU"/>
        </w:rPr>
        <w:t>,</w:t>
      </w:r>
      <w:r w:rsidR="007E7727" w:rsidRPr="00587E35">
        <w:rPr>
          <w:rFonts w:asciiTheme="minorHAnsi" w:hAnsiTheme="minorHAnsi" w:cs="Times New Roman"/>
          <w:lang w:val="hu-HU"/>
        </w:rPr>
        <w:t xml:space="preserve"> akik</w:t>
      </w:r>
      <w:r w:rsidR="00DD504F" w:rsidRPr="00587E35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azon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 xml:space="preserve">, amelyek </w:t>
      </w:r>
      <w:r w:rsidR="007E7727" w:rsidRPr="00587E35">
        <w:rPr>
          <w:rFonts w:asciiTheme="minorHAnsi" w:hAnsiTheme="minorHAnsi" w:cs="Times New Roman"/>
          <w:lang w:val="hu-HU"/>
        </w:rPr>
        <w:t xml:space="preserve">nem </w:t>
      </w:r>
      <w:r w:rsidR="009E5866" w:rsidRPr="00587E35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587E35">
        <w:rPr>
          <w:rFonts w:asciiTheme="minorHAnsi" w:hAnsiTheme="minorHAnsi" w:cs="Times New Roman"/>
          <w:lang w:val="hu-HU"/>
        </w:rPr>
        <w:t>előirányzott rendeltetésekre</w:t>
      </w:r>
      <w:r w:rsidR="00DD504F" w:rsidRPr="00587E35">
        <w:rPr>
          <w:rFonts w:asciiTheme="minorHAnsi" w:hAnsiTheme="minorHAnsi" w:cs="Times New Roman"/>
          <w:lang w:val="hu-HU"/>
        </w:rPr>
        <w:t xml:space="preserve"> vonatkoznak</w:t>
      </w:r>
      <w:r w:rsidR="009E5866" w:rsidRPr="00587E35">
        <w:rPr>
          <w:rFonts w:asciiTheme="minorHAnsi" w:hAnsiTheme="minorHAnsi" w:cs="Times New Roman"/>
          <w:lang w:val="hu-HU"/>
        </w:rPr>
        <w:t>,</w:t>
      </w:r>
    </w:p>
    <w:p w:rsidR="00587E35" w:rsidRPr="00587E35" w:rsidRDefault="00587E35" w:rsidP="00587E35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Pr="00587E35">
        <w:rPr>
          <w:rFonts w:asciiTheme="minorHAnsi" w:hAnsiTheme="minorHAnsi" w:cs="Times New Roman"/>
          <w:lang w:val="hu-HU"/>
        </w:rPr>
        <w:t xml:space="preserve">knak a pályázati kérelmeit, akik az előző </w:t>
      </w:r>
      <w:r w:rsidR="00FA76E3">
        <w:rPr>
          <w:rFonts w:asciiTheme="minorHAnsi" w:hAnsiTheme="minorHAnsi" w:cs="Times New Roman"/>
          <w:lang w:val="hu-HU"/>
        </w:rPr>
        <w:t>naptári évben nem tartották be a Vajdaság AT k</w:t>
      </w:r>
      <w:r w:rsidRPr="00587E35">
        <w:rPr>
          <w:rFonts w:asciiTheme="minorHAnsi" w:hAnsiTheme="minorHAnsi" w:cs="Times New Roman"/>
          <w:lang w:val="hu-HU"/>
        </w:rPr>
        <w:t xml:space="preserve">öltségvetéséből </w:t>
      </w:r>
      <w:r w:rsidR="00FA76E3">
        <w:rPr>
          <w:rFonts w:asciiTheme="minorHAnsi" w:hAnsiTheme="minorHAnsi" w:cs="Times New Roman"/>
          <w:lang w:val="hu-HU"/>
        </w:rPr>
        <w:t xml:space="preserve">származó </w:t>
      </w:r>
      <w:r w:rsidRPr="00587E35">
        <w:rPr>
          <w:rFonts w:asciiTheme="minorHAnsi" w:hAnsiTheme="minorHAnsi" w:cs="Times New Roman"/>
          <w:lang w:val="hu-HU"/>
        </w:rPr>
        <w:t>eszközök elosztásáról szóló szerződés rendelkezéseit,</w:t>
      </w:r>
    </w:p>
    <w:p w:rsidR="003839F5" w:rsidRPr="00587E35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="00DD504F" w:rsidRPr="00587E35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587E35">
        <w:rPr>
          <w:rFonts w:asciiTheme="minorHAnsi" w:hAnsiTheme="minorHAnsi" w:cs="Times New Roman"/>
          <w:lang w:val="hu-HU"/>
        </w:rPr>
        <w:t xml:space="preserve">akik az előző időszakban </w:t>
      </w:r>
      <w:r w:rsidR="004278B6" w:rsidRPr="00587E35">
        <w:rPr>
          <w:rFonts w:asciiTheme="minorHAnsi" w:hAnsiTheme="minorHAnsi" w:cs="Times New Roman"/>
          <w:lang w:val="hu-HU"/>
        </w:rPr>
        <w:t xml:space="preserve">a tartományi költségvetésből odaítélt eszközöket </w:t>
      </w:r>
      <w:r w:rsidR="009E5866" w:rsidRPr="00587E35">
        <w:rPr>
          <w:rFonts w:asciiTheme="minorHAnsi" w:hAnsiTheme="minorHAnsi" w:cs="Times New Roman"/>
          <w:lang w:val="hu-HU"/>
        </w:rPr>
        <w:t xml:space="preserve">pénzügyi és </w:t>
      </w:r>
      <w:r w:rsidR="00FA76E3">
        <w:rPr>
          <w:rFonts w:asciiTheme="minorHAnsi" w:hAnsiTheme="minorHAnsi" w:cs="Times New Roman"/>
          <w:lang w:val="hu-HU"/>
        </w:rPr>
        <w:t>narratív</w:t>
      </w:r>
      <w:r w:rsidR="00DD504F" w:rsidRPr="00587E35">
        <w:rPr>
          <w:rFonts w:asciiTheme="minorHAnsi" w:hAnsiTheme="minorHAnsi" w:cs="Times New Roman"/>
          <w:lang w:val="hu-HU"/>
        </w:rPr>
        <w:t xml:space="preserve"> beszámolóval</w:t>
      </w:r>
      <w:r w:rsidR="009E5866" w:rsidRPr="00587E35">
        <w:rPr>
          <w:rFonts w:asciiTheme="minorHAnsi" w:hAnsiTheme="minorHAnsi" w:cs="Times New Roman"/>
          <w:lang w:val="hu-HU"/>
        </w:rPr>
        <w:t xml:space="preserve"> nem igazolták</w:t>
      </w:r>
      <w:r w:rsidR="003839F5" w:rsidRPr="00587E35">
        <w:rPr>
          <w:rFonts w:asciiTheme="minorHAnsi" w:hAnsiTheme="minorHAnsi" w:cs="Times New Roman"/>
          <w:lang w:val="hu-HU"/>
        </w:rPr>
        <w:t>.</w:t>
      </w:r>
    </w:p>
    <w:p w:rsidR="003839F5" w:rsidRPr="00587E35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i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FA76E3">
        <w:rPr>
          <w:rFonts w:asciiTheme="minorHAnsi" w:hAnsiTheme="minorHAnsi"/>
          <w:sz w:val="22"/>
          <w:szCs w:val="22"/>
          <w:lang w:val="hu-HU"/>
        </w:rPr>
        <w:t>k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7D4AF0" w:rsidRPr="00587E35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közzé</w:t>
      </w:r>
      <w:r w:rsidR="00FA76E3">
        <w:rPr>
          <w:rFonts w:asciiTheme="minorHAnsi" w:hAnsiTheme="minorHAnsi"/>
          <w:sz w:val="22"/>
          <w:szCs w:val="22"/>
          <w:lang w:val="hu-HU"/>
        </w:rPr>
        <w:t>tételre kerülnek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587E35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vábbi tájékoztatás</w:t>
      </w:r>
      <w:r w:rsidR="00FA76E3">
        <w:rPr>
          <w:rFonts w:asciiTheme="minorHAnsi" w:eastAsia="Calibri" w:hAnsiTheme="minorHAnsi"/>
          <w:b/>
          <w:sz w:val="22"/>
          <w:szCs w:val="22"/>
          <w:lang w:val="hu-HU"/>
        </w:rPr>
        <w:t>t</w:t>
      </w: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a pályázat megvalósításával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587E35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4</w:t>
      </w:r>
      <w:r w:rsidR="00FA76E3">
        <w:rPr>
          <w:rFonts w:asciiTheme="minorHAnsi" w:hAnsiTheme="minorHAnsi"/>
          <w:b/>
          <w:sz w:val="22"/>
          <w:szCs w:val="22"/>
          <w:lang w:val="hu-HU"/>
        </w:rPr>
        <w:t>614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, 021/487 4</w:t>
      </w:r>
      <w:r w:rsidR="00FA76E3">
        <w:rPr>
          <w:rFonts w:asciiTheme="minorHAnsi" w:hAnsiTheme="minorHAnsi"/>
          <w:b/>
          <w:sz w:val="22"/>
          <w:szCs w:val="22"/>
          <w:lang w:val="hu-HU"/>
        </w:rPr>
        <w:t>036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 és </w:t>
      </w:r>
      <w:r w:rsidR="002208BF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4336</w:t>
      </w:r>
      <w:r w:rsidR="00DD504F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</w:p>
    <w:p w:rsidR="00FA76E3" w:rsidRDefault="00FA76E3" w:rsidP="00FA76E3">
      <w:pPr>
        <w:tabs>
          <w:tab w:val="center" w:pos="7200"/>
        </w:tabs>
        <w:spacing w:line="276" w:lineRule="auto"/>
        <w:jc w:val="righ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Szakállas Zsolt</w:t>
      </w:r>
    </w:p>
    <w:p w:rsidR="00FA76E3" w:rsidRDefault="003839F5" w:rsidP="00FA76E3">
      <w:pPr>
        <w:jc w:val="right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</w:p>
    <w:p w:rsidR="001D64E3" w:rsidRPr="001D64E3" w:rsidRDefault="00FA76E3" w:rsidP="00FA76E3">
      <w:pPr>
        <w:jc w:val="right"/>
        <w:rPr>
          <w:rFonts w:ascii="Calibri" w:eastAsia="Calibri" w:hAnsi="Calibri"/>
          <w:sz w:val="22"/>
          <w:szCs w:val="22"/>
          <w:lang w:val="hu-HU"/>
        </w:rPr>
      </w:pPr>
      <w:proofErr w:type="gramStart"/>
      <w:r w:rsidRPr="001D64E3">
        <w:rPr>
          <w:rFonts w:ascii="Calibri" w:eastAsia="Calibri" w:hAnsi="Calibri"/>
          <w:sz w:val="22"/>
          <w:szCs w:val="22"/>
          <w:lang w:val="hu-HU"/>
        </w:rPr>
        <w:t>tartományi</w:t>
      </w:r>
      <w:proofErr w:type="gramEnd"/>
      <w:r w:rsidRPr="001D64E3">
        <w:rPr>
          <w:rFonts w:ascii="Calibri" w:eastAsia="Calibri" w:hAnsi="Calibri"/>
          <w:sz w:val="22"/>
          <w:szCs w:val="22"/>
          <w:lang w:val="hu-HU"/>
        </w:rPr>
        <w:t xml:space="preserve"> titkár </w:t>
      </w:r>
    </w:p>
    <w:p w:rsidR="003839F5" w:rsidRPr="00587E35" w:rsidRDefault="003839F5" w:rsidP="00FA76E3">
      <w:pPr>
        <w:tabs>
          <w:tab w:val="center" w:pos="7200"/>
        </w:tabs>
        <w:spacing w:line="276" w:lineRule="auto"/>
        <w:jc w:val="right"/>
        <w:rPr>
          <w:rFonts w:asciiTheme="minorHAnsi" w:hAnsiTheme="minorHAnsi"/>
          <w:sz w:val="22"/>
          <w:szCs w:val="22"/>
          <w:lang w:val="hu-HU"/>
        </w:rPr>
      </w:pPr>
    </w:p>
    <w:sectPr w:rsidR="003839F5" w:rsidRPr="00587E3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DD34A5"/>
    <w:multiLevelType w:val="hybridMultilevel"/>
    <w:tmpl w:val="B9A8F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347A"/>
    <w:rsid w:val="00025C39"/>
    <w:rsid w:val="00047191"/>
    <w:rsid w:val="000505AD"/>
    <w:rsid w:val="00054F16"/>
    <w:rsid w:val="00063589"/>
    <w:rsid w:val="0007086C"/>
    <w:rsid w:val="00080836"/>
    <w:rsid w:val="00096095"/>
    <w:rsid w:val="0009776A"/>
    <w:rsid w:val="000B1957"/>
    <w:rsid w:val="000C2CC7"/>
    <w:rsid w:val="000E567F"/>
    <w:rsid w:val="000F0857"/>
    <w:rsid w:val="0010652D"/>
    <w:rsid w:val="00112EFA"/>
    <w:rsid w:val="0011363A"/>
    <w:rsid w:val="001149D4"/>
    <w:rsid w:val="001218DF"/>
    <w:rsid w:val="00132DD9"/>
    <w:rsid w:val="00145EA3"/>
    <w:rsid w:val="0015145A"/>
    <w:rsid w:val="001539AD"/>
    <w:rsid w:val="00162A06"/>
    <w:rsid w:val="001666E2"/>
    <w:rsid w:val="00176523"/>
    <w:rsid w:val="001835B4"/>
    <w:rsid w:val="00186B56"/>
    <w:rsid w:val="001D64E3"/>
    <w:rsid w:val="001E2C6A"/>
    <w:rsid w:val="001E4363"/>
    <w:rsid w:val="00203FBB"/>
    <w:rsid w:val="00206417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A1E9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63E7"/>
    <w:rsid w:val="004574D9"/>
    <w:rsid w:val="0049216C"/>
    <w:rsid w:val="004A33A4"/>
    <w:rsid w:val="004C4709"/>
    <w:rsid w:val="004D0AAF"/>
    <w:rsid w:val="005011BA"/>
    <w:rsid w:val="00501239"/>
    <w:rsid w:val="0050215C"/>
    <w:rsid w:val="00502FB6"/>
    <w:rsid w:val="00527015"/>
    <w:rsid w:val="00540176"/>
    <w:rsid w:val="00553CAE"/>
    <w:rsid w:val="005542BB"/>
    <w:rsid w:val="00566AE5"/>
    <w:rsid w:val="00584799"/>
    <w:rsid w:val="00587E35"/>
    <w:rsid w:val="00596EBB"/>
    <w:rsid w:val="005A3854"/>
    <w:rsid w:val="005C38E0"/>
    <w:rsid w:val="00612F28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72106F"/>
    <w:rsid w:val="00731FC9"/>
    <w:rsid w:val="007362D4"/>
    <w:rsid w:val="007518E7"/>
    <w:rsid w:val="00771066"/>
    <w:rsid w:val="007858C1"/>
    <w:rsid w:val="0078682D"/>
    <w:rsid w:val="00794BAB"/>
    <w:rsid w:val="007D4AF0"/>
    <w:rsid w:val="007E134F"/>
    <w:rsid w:val="007E7727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5437B"/>
    <w:rsid w:val="00992989"/>
    <w:rsid w:val="00993F7E"/>
    <w:rsid w:val="009A20E3"/>
    <w:rsid w:val="009A323D"/>
    <w:rsid w:val="009A6DD7"/>
    <w:rsid w:val="009C1352"/>
    <w:rsid w:val="009E5866"/>
    <w:rsid w:val="009E704A"/>
    <w:rsid w:val="00A225E9"/>
    <w:rsid w:val="00A24F35"/>
    <w:rsid w:val="00A32AE5"/>
    <w:rsid w:val="00A469C8"/>
    <w:rsid w:val="00A64757"/>
    <w:rsid w:val="00A67162"/>
    <w:rsid w:val="00A82CC3"/>
    <w:rsid w:val="00A95D61"/>
    <w:rsid w:val="00AB3E18"/>
    <w:rsid w:val="00AB4574"/>
    <w:rsid w:val="00AE168E"/>
    <w:rsid w:val="00AE537A"/>
    <w:rsid w:val="00B075C7"/>
    <w:rsid w:val="00B46BB6"/>
    <w:rsid w:val="00B6092D"/>
    <w:rsid w:val="00B739A2"/>
    <w:rsid w:val="00B80315"/>
    <w:rsid w:val="00BA56DF"/>
    <w:rsid w:val="00BE2EF9"/>
    <w:rsid w:val="00BE56F8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B21EC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E336F3"/>
    <w:rsid w:val="00E44D5F"/>
    <w:rsid w:val="00E60560"/>
    <w:rsid w:val="00E60B45"/>
    <w:rsid w:val="00E76615"/>
    <w:rsid w:val="00E830A8"/>
    <w:rsid w:val="00E95985"/>
    <w:rsid w:val="00EC529E"/>
    <w:rsid w:val="00ED3F19"/>
    <w:rsid w:val="00ED56F6"/>
    <w:rsid w:val="00EE6CEE"/>
    <w:rsid w:val="00EF1AE8"/>
    <w:rsid w:val="00F00C7D"/>
    <w:rsid w:val="00F12374"/>
    <w:rsid w:val="00F40C3F"/>
    <w:rsid w:val="00F44856"/>
    <w:rsid w:val="00F50140"/>
    <w:rsid w:val="00F6539B"/>
    <w:rsid w:val="00F72B05"/>
    <w:rsid w:val="00F75570"/>
    <w:rsid w:val="00FA0B31"/>
    <w:rsid w:val="00FA76E3"/>
    <w:rsid w:val="00FB43A4"/>
    <w:rsid w:val="00FB553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4EC5C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8</cp:revision>
  <cp:lastPrinted>2017-03-14T09:09:00Z</cp:lastPrinted>
  <dcterms:created xsi:type="dcterms:W3CDTF">2023-02-22T11:35:00Z</dcterms:created>
  <dcterms:modified xsi:type="dcterms:W3CDTF">2023-02-22T14:07:00Z</dcterms:modified>
</cp:coreProperties>
</file>