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64B6" w14:textId="77777777" w:rsidR="001C2325" w:rsidRPr="00CD71BD" w:rsidRDefault="001C2325" w:rsidP="001C2325">
      <w:pPr>
        <w:pStyle w:val="clan"/>
        <w:spacing w:before="0" w:after="0"/>
        <w:jc w:val="both"/>
        <w:rPr>
          <w:rFonts w:ascii="Calibri" w:hAnsi="Calibri" w:cs="Calibri"/>
          <w:b w:val="0"/>
          <w:sz w:val="22"/>
          <w:szCs w:val="22"/>
        </w:rPr>
      </w:pPr>
      <w:proofErr w:type="gramStart"/>
      <w:r w:rsidRPr="00CD71BD">
        <w:rPr>
          <w:rFonts w:ascii="Calibri" w:hAnsi="Calibri" w:cs="Calibri"/>
          <w:b w:val="0"/>
          <w:sz w:val="22"/>
          <w:szCs w:val="22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10/17. szám) 10. szakasza, valamint A tartományi közigazgatásról szóló tartományi képviselőházi rendelet (VAT Hivatalos Lapja, 37/2014., 54/2014. szám - más határozat, 37/2016., 29/2017., 24/19., 66/20. és 38/21. szám) 16. szakaszának 2. bekezdése alapján a tartományi oktatási, jogalkotási, közigazgatási</w:t>
      </w:r>
      <w:proofErr w:type="gramEnd"/>
      <w:r w:rsidRPr="00CD71BD">
        <w:rPr>
          <w:rFonts w:ascii="Calibri" w:hAnsi="Calibri" w:cs="Calibri"/>
          <w:b w:val="0"/>
          <w:sz w:val="22"/>
          <w:szCs w:val="22"/>
        </w:rPr>
        <w:t xml:space="preserve"> </w:t>
      </w:r>
      <w:proofErr w:type="gramStart"/>
      <w:r w:rsidRPr="00CD71BD">
        <w:rPr>
          <w:rFonts w:ascii="Calibri" w:hAnsi="Calibri" w:cs="Calibri"/>
          <w:b w:val="0"/>
          <w:sz w:val="22"/>
          <w:szCs w:val="22"/>
        </w:rPr>
        <w:t>és</w:t>
      </w:r>
      <w:proofErr w:type="gramEnd"/>
      <w:r w:rsidRPr="00CD71BD">
        <w:rPr>
          <w:rFonts w:ascii="Calibri" w:hAnsi="Calibri" w:cs="Calibri"/>
          <w:b w:val="0"/>
          <w:sz w:val="22"/>
          <w:szCs w:val="22"/>
        </w:rPr>
        <w:t xml:space="preserve"> nemzeti kisebbségi - nemzeti közösségi titkár</w:t>
      </w:r>
    </w:p>
    <w:p w14:paraId="342993A7" w14:textId="77777777" w:rsidR="001C2325" w:rsidRPr="00CD71BD" w:rsidRDefault="001C2325" w:rsidP="001C2325">
      <w:pPr>
        <w:pStyle w:val="clan"/>
        <w:spacing w:before="0" w:after="0"/>
        <w:jc w:val="both"/>
        <w:rPr>
          <w:rFonts w:ascii="Calibri" w:hAnsi="Calibri" w:cs="Calibri"/>
          <w:b w:val="0"/>
          <w:noProof/>
          <w:sz w:val="22"/>
          <w:szCs w:val="22"/>
        </w:rPr>
      </w:pPr>
    </w:p>
    <w:p w14:paraId="3A1238F9" w14:textId="34C56A96" w:rsidR="005C527D" w:rsidRPr="00CD71BD" w:rsidRDefault="00021C46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SZABÁLYZATOT</w:t>
      </w:r>
      <w:r w:rsidRPr="00CD71BD">
        <w:rPr>
          <w:rFonts w:ascii="Calibri" w:hAnsi="Calibri" w:cs="Calibri"/>
          <w:sz w:val="22"/>
          <w:szCs w:val="22"/>
        </w:rPr>
        <w:cr/>
      </w:r>
      <w:r w:rsidRPr="00CD71BD">
        <w:rPr>
          <w:rFonts w:ascii="Calibri" w:hAnsi="Calibri" w:cs="Calibri"/>
          <w:sz w:val="22"/>
          <w:szCs w:val="22"/>
        </w:rPr>
        <w:br/>
      </w:r>
      <w:proofErr w:type="gramStart"/>
      <w:r w:rsidRPr="00CD71BD">
        <w:rPr>
          <w:rFonts w:ascii="Calibri" w:hAnsi="Calibri" w:cs="Calibri"/>
          <w:sz w:val="22"/>
          <w:szCs w:val="22"/>
        </w:rPr>
        <w:t>hoz</w:t>
      </w:r>
      <w:proofErr w:type="gramEnd"/>
      <w:r w:rsidRPr="00CD71BD">
        <w:rPr>
          <w:rFonts w:ascii="Calibri" w:hAnsi="Calibri" w:cs="Calibri"/>
          <w:sz w:val="22"/>
          <w:szCs w:val="22"/>
        </w:rPr>
        <w:cr/>
      </w:r>
      <w:r w:rsidRPr="00CD71BD">
        <w:rPr>
          <w:rFonts w:ascii="Calibri" w:hAnsi="Calibri" w:cs="Calibri"/>
          <w:sz w:val="22"/>
          <w:szCs w:val="22"/>
        </w:rPr>
        <w:br/>
        <w:t xml:space="preserve">A TARTOMÁNYI OKTATÁSI, JOGALKOTÁSI, KÖZIGAZGATÁSI </w:t>
      </w:r>
      <w:proofErr w:type="gramStart"/>
      <w:r w:rsidRPr="00CD71BD">
        <w:rPr>
          <w:rFonts w:ascii="Calibri" w:hAnsi="Calibri" w:cs="Calibri"/>
          <w:sz w:val="22"/>
          <w:szCs w:val="22"/>
        </w:rPr>
        <w:t>ÉS</w:t>
      </w:r>
      <w:proofErr w:type="gramEnd"/>
      <w:r w:rsidRPr="00CD71BD">
        <w:rPr>
          <w:rFonts w:ascii="Calibri" w:hAnsi="Calibri" w:cs="Calibri"/>
          <w:sz w:val="22"/>
          <w:szCs w:val="22"/>
        </w:rPr>
        <w:t xml:space="preserve"> NEMZETI KISEBBSÉGI </w:t>
      </w:r>
      <w:r w:rsidR="00CD71BD">
        <w:rPr>
          <w:rFonts w:ascii="Calibri" w:hAnsi="Calibri" w:cs="Calibri"/>
          <w:sz w:val="22"/>
          <w:szCs w:val="22"/>
        </w:rPr>
        <w:t>–</w:t>
      </w:r>
      <w:r w:rsidRPr="00CD71BD">
        <w:rPr>
          <w:rFonts w:ascii="Calibri" w:hAnsi="Calibri" w:cs="Calibri"/>
          <w:sz w:val="22"/>
          <w:szCs w:val="22"/>
        </w:rPr>
        <w:t xml:space="preserve"> NEMZETI</w:t>
      </w:r>
      <w:r w:rsidR="00CD71BD">
        <w:rPr>
          <w:rFonts w:ascii="Calibri" w:hAnsi="Calibri" w:cs="Calibri"/>
          <w:sz w:val="22"/>
          <w:szCs w:val="22"/>
        </w:rPr>
        <w:t xml:space="preserve"> </w:t>
      </w:r>
      <w:r w:rsidRPr="00CD71BD">
        <w:rPr>
          <w:rFonts w:ascii="Calibri" w:hAnsi="Calibri" w:cs="Calibri"/>
          <w:sz w:val="22"/>
          <w:szCs w:val="22"/>
        </w:rPr>
        <w:t>KÖZÖSSÉGI TITKÁRSÁG KÖLTSÉGVETÉSI ESZKÖZEINEK A VAJDASÁG AUTONÓM TARTOMÁNYI ÁLTALÁNOS ÉS KÖZÉPISKOLAI OKTATÁSI ÉS NEVELÉSI, VALAMINT A DIÁKJÓLÉTI INTÉZMÉNYEK INFRASTRUKTÚRÁJA KORSZERŰSÍTÉSÉNEK FINANSZÍROZÁSÁRA ÉS TÁRSFINANSZÍROZÁSÁRA VALÓ ODAÍTÉLÉSÉRŐL</w:t>
      </w:r>
    </w:p>
    <w:p w14:paraId="5597A83F" w14:textId="77777777" w:rsidR="00825B19" w:rsidRPr="00CD71BD" w:rsidRDefault="00825B19" w:rsidP="00825B19">
      <w:pPr>
        <w:pStyle w:val="clan"/>
        <w:spacing w:before="0" w:after="0"/>
        <w:jc w:val="left"/>
        <w:rPr>
          <w:rFonts w:ascii="Calibri" w:hAnsi="Calibri" w:cs="Calibri"/>
          <w:noProof/>
          <w:sz w:val="22"/>
          <w:szCs w:val="22"/>
        </w:rPr>
      </w:pPr>
    </w:p>
    <w:p w14:paraId="3F9B6D28" w14:textId="24EDE5DA" w:rsidR="005C527D" w:rsidRPr="00CD71BD" w:rsidRDefault="005C527D" w:rsidP="00825B1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1. szakasz</w:t>
      </w:r>
    </w:p>
    <w:p w14:paraId="48B769CD" w14:textId="77777777" w:rsidR="001C2325" w:rsidRPr="00CD71BD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3F62C83F" w14:textId="5777B7FF" w:rsidR="005C527D" w:rsidRPr="00CD71BD" w:rsidRDefault="005C527D" w:rsidP="00EC1AE9">
      <w:pPr>
        <w:pStyle w:val="Normal1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</w:rPr>
      </w:pPr>
      <w:proofErr w:type="gramStart"/>
      <w:r w:rsidRPr="00CD71BD">
        <w:rPr>
          <w:rFonts w:ascii="Calibri" w:hAnsi="Calibri" w:cs="Calibri"/>
        </w:rPr>
        <w:t>Jelen szabályzat</w:t>
      </w:r>
      <w:r w:rsidR="00482862" w:rsidRPr="00482862">
        <w:rPr>
          <w:rFonts w:ascii="Calibri" w:eastAsiaTheme="minorHAnsi" w:hAnsi="Calibri" w:cs="Calibri"/>
          <w:lang w:eastAsia="en-US"/>
        </w:rPr>
        <w:t xml:space="preserve"> </w:t>
      </w:r>
      <w:r w:rsidR="00482862" w:rsidRPr="00482862">
        <w:rPr>
          <w:rFonts w:ascii="Calibri" w:hAnsi="Calibri" w:cs="Calibri"/>
        </w:rPr>
        <w:t>szabályozza</w:t>
      </w:r>
      <w:bookmarkStart w:id="0" w:name="_GoBack"/>
      <w:bookmarkEnd w:id="0"/>
      <w:r w:rsidRPr="00CD71BD">
        <w:rPr>
          <w:rFonts w:ascii="Calibri" w:hAnsi="Calibri" w:cs="Calibri"/>
        </w:rPr>
        <w:t xml:space="preserve"> a Vajdaság autonóm tartományi általános és középiskolai oktatási és nevelési, valamint a diákjóléti intézmények infrastruktúrája korszerűsítésének finanszírozására és társfinanszírozására irányuló a Vajdaság autonóm tartományi általános és középiskolai oktatási és nevelési, valamint a diákjóléti intézményeknek szánt költségvetési eszközök odaítélésének módját, feltételeit és mércéit, a Vajdaság Autonóm Tartomány költségvetéséről szóló rendeletben a Tartományi Oktatási, Jogalkotási, Közigazgatási és Nemzeti Kisebbségi – Nemzeti Közösségi Titkárság (a továbbiakban: Titkárság</w:t>
      </w:r>
      <w:proofErr w:type="gramEnd"/>
      <w:r w:rsidRPr="00CD71BD">
        <w:rPr>
          <w:rFonts w:ascii="Calibri" w:hAnsi="Calibri" w:cs="Calibri"/>
        </w:rPr>
        <w:t xml:space="preserve">) </w:t>
      </w:r>
      <w:proofErr w:type="gramStart"/>
      <w:r w:rsidRPr="00CD71BD">
        <w:rPr>
          <w:rFonts w:ascii="Calibri" w:hAnsi="Calibri" w:cs="Calibri"/>
        </w:rPr>
        <w:t>külön</w:t>
      </w:r>
      <w:proofErr w:type="gramEnd"/>
      <w:r w:rsidRPr="00CD71BD">
        <w:rPr>
          <w:rFonts w:ascii="Calibri" w:hAnsi="Calibri" w:cs="Calibri"/>
        </w:rPr>
        <w:t xml:space="preserve"> rovatrendje alatt jóváhagyott </w:t>
      </w:r>
      <w:proofErr w:type="spellStart"/>
      <w:r w:rsidRPr="00CD71BD">
        <w:rPr>
          <w:rFonts w:ascii="Calibri" w:hAnsi="Calibri" w:cs="Calibri"/>
        </w:rPr>
        <w:t>appropriációkkal</w:t>
      </w:r>
      <w:proofErr w:type="spellEnd"/>
      <w:r w:rsidRPr="00CD71BD">
        <w:rPr>
          <w:rFonts w:ascii="Calibri" w:hAnsi="Calibri" w:cs="Calibri"/>
        </w:rPr>
        <w:t xml:space="preserve"> összhangban. </w:t>
      </w:r>
    </w:p>
    <w:p w14:paraId="4BA8EC82" w14:textId="77777777" w:rsidR="00595AE5" w:rsidRPr="00CD71BD" w:rsidRDefault="00595AE5" w:rsidP="00752840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A jelen szabályzat értelmében a Vajdaság autonóm tartományi általános és középfokú oktatási és nevelési, valamint a diákjóléti intézmények infrastruktúrájának korszerűsítése alatt a létesítmények építését, bővítését, újjáépítését, átépítését, helyreállítását, beruházásos karbantartását, az épületek és létesítmények folyó karbantartását, a műszaki dokumentáció megszerzését és a felszerelés beszerzését kell érteni.</w:t>
      </w:r>
    </w:p>
    <w:p w14:paraId="2A8605FA" w14:textId="77777777" w:rsidR="001C2325" w:rsidRPr="00CD71BD" w:rsidRDefault="001C2325" w:rsidP="00752840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  <w:lang w:eastAsia="sr-Cyrl-RS"/>
        </w:rPr>
      </w:pPr>
    </w:p>
    <w:p w14:paraId="72A01DFC" w14:textId="77777777" w:rsidR="005C527D" w:rsidRPr="00CD71BD" w:rsidRDefault="005C527D" w:rsidP="00825B1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1" w:name="clan_2"/>
      <w:bookmarkEnd w:id="1"/>
      <w:r w:rsidRPr="00CD71BD">
        <w:rPr>
          <w:rFonts w:ascii="Calibri" w:hAnsi="Calibri" w:cs="Calibri"/>
          <w:sz w:val="22"/>
          <w:szCs w:val="22"/>
        </w:rPr>
        <w:t>2. szakasz</w:t>
      </w:r>
    </w:p>
    <w:p w14:paraId="03AB4868" w14:textId="77777777" w:rsidR="001C2325" w:rsidRPr="00CD71BD" w:rsidRDefault="001C2325" w:rsidP="00752840">
      <w:pPr>
        <w:pStyle w:val="clan"/>
        <w:spacing w:before="0" w:after="0"/>
        <w:ind w:firstLine="708"/>
        <w:rPr>
          <w:rFonts w:ascii="Calibri" w:hAnsi="Calibri" w:cs="Calibri"/>
          <w:noProof/>
          <w:sz w:val="22"/>
          <w:szCs w:val="22"/>
        </w:rPr>
      </w:pPr>
    </w:p>
    <w:p w14:paraId="5D057AFF" w14:textId="77777777" w:rsidR="005C527D" w:rsidRPr="00CD71BD" w:rsidRDefault="005C527D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Az eszközök odaítélésére a Szerb Köztársaság, az Autonóm Tartomány és a helyi önkormányzat által alapított, Vajdaság autonóm tartományi általános és középfokú oktatási és nevelési, valamint diákjóléti intézmények jogosulnak (a továbbiakban: felhasználók). </w:t>
      </w:r>
    </w:p>
    <w:p w14:paraId="364C71D6" w14:textId="77777777" w:rsidR="001C2325" w:rsidRPr="00CD71BD" w:rsidRDefault="001C2325" w:rsidP="00752840">
      <w:pPr>
        <w:pStyle w:val="clan"/>
        <w:spacing w:before="0" w:after="0"/>
        <w:ind w:firstLine="708"/>
        <w:rPr>
          <w:rFonts w:ascii="Calibri" w:hAnsi="Calibri" w:cs="Calibri"/>
          <w:sz w:val="22"/>
          <w:szCs w:val="22"/>
        </w:rPr>
      </w:pPr>
      <w:bookmarkStart w:id="2" w:name="clan_3"/>
      <w:bookmarkEnd w:id="2"/>
    </w:p>
    <w:p w14:paraId="2DB7F97B" w14:textId="5D1E7FC5" w:rsidR="008F1120" w:rsidRPr="00CD71BD" w:rsidRDefault="008F1120" w:rsidP="00825B1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  <w:noProof/>
        </w:rPr>
      </w:pPr>
      <w:r w:rsidRPr="00CD71BD">
        <w:rPr>
          <w:rFonts w:ascii="Calibri" w:hAnsi="Calibri" w:cs="Calibri"/>
          <w:b/>
        </w:rPr>
        <w:t>3. szakasz</w:t>
      </w:r>
    </w:p>
    <w:p w14:paraId="05EABC41" w14:textId="77777777" w:rsidR="001C2325" w:rsidRPr="00CD71BD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="Calibri" w:hAnsi="Calibri" w:cs="Calibri"/>
          <w:b/>
          <w:noProof/>
        </w:rPr>
      </w:pPr>
    </w:p>
    <w:p w14:paraId="6A3A884C" w14:textId="2559ACDD" w:rsidR="0063443D" w:rsidRPr="00CD71BD" w:rsidRDefault="00595AE5" w:rsidP="001E7B4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 xml:space="preserve">Az 1. szakaszban foglalt rendeltetések </w:t>
      </w:r>
      <w:proofErr w:type="gramStart"/>
      <w:r w:rsidRPr="00CD71BD">
        <w:rPr>
          <w:rFonts w:ascii="Calibri" w:hAnsi="Calibri" w:cs="Calibri"/>
          <w:sz w:val="22"/>
          <w:szCs w:val="22"/>
        </w:rPr>
        <w:t>finanszírozására</w:t>
      </w:r>
      <w:proofErr w:type="gramEnd"/>
      <w:r w:rsidRPr="00CD71BD">
        <w:rPr>
          <w:rFonts w:ascii="Calibri" w:hAnsi="Calibri" w:cs="Calibri"/>
          <w:sz w:val="22"/>
          <w:szCs w:val="22"/>
        </w:rPr>
        <w:t xml:space="preserve"> és társfinanszírozására az eszközöket pályázat útján kell odaítélni, amelyet a Titkárság legalább egyszer évente meghirdet, a Titkárság pénzügyi tervével összhangban.</w:t>
      </w:r>
    </w:p>
    <w:p w14:paraId="6F9D05E9" w14:textId="77777777" w:rsidR="0063443D" w:rsidRPr="00CD71BD" w:rsidRDefault="0063443D" w:rsidP="001E7B4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A pályázat az 1. szakasz 2. bekezdésében foglalt rendeltetések közül egy meghatározott rendeltetésre, több vagy valamennyi rendeltetésre vonatkozhat, amit a pályázatban kell feltüntetni.</w:t>
      </w:r>
    </w:p>
    <w:p w14:paraId="7A4BA5E5" w14:textId="37D0EF00" w:rsidR="001C2325" w:rsidRPr="00CD71BD" w:rsidRDefault="0063443D" w:rsidP="001E7B4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 xml:space="preserve">A pályázat adatokat tartalmaz a </w:t>
      </w:r>
      <w:proofErr w:type="gramStart"/>
      <w:r w:rsidRPr="00CD71BD">
        <w:rPr>
          <w:rFonts w:ascii="Calibri" w:hAnsi="Calibri" w:cs="Calibri"/>
          <w:sz w:val="22"/>
          <w:szCs w:val="22"/>
        </w:rPr>
        <w:t>dokumentum</w:t>
      </w:r>
      <w:proofErr w:type="gramEnd"/>
      <w:r w:rsidRPr="00CD71BD">
        <w:rPr>
          <w:rFonts w:ascii="Calibri" w:hAnsi="Calibri" w:cs="Calibri"/>
          <w:sz w:val="22"/>
          <w:szCs w:val="22"/>
        </w:rPr>
        <w:t xml:space="preserve"> elnevezéséről, amely alapján a pályázatot közzé teszik, a pályázat alapján odaítélésre előirányozott eszközök mértékéről, arról, hogy kik pályázhatnak és milyen rendeltetésre, a mércékről, amelyek szerint a pályázati kérelmeket rangsorolják, a pályázati kérelmek benyújtásának módjáról és </w:t>
      </w:r>
      <w:proofErr w:type="spellStart"/>
      <w:r w:rsidRPr="00CD71BD">
        <w:rPr>
          <w:rFonts w:ascii="Calibri" w:hAnsi="Calibri" w:cs="Calibri"/>
          <w:sz w:val="22"/>
          <w:szCs w:val="22"/>
        </w:rPr>
        <w:t>határidejéről</w:t>
      </w:r>
      <w:proofErr w:type="spellEnd"/>
      <w:r w:rsidRPr="00CD71BD">
        <w:rPr>
          <w:rFonts w:ascii="Calibri" w:hAnsi="Calibri" w:cs="Calibri"/>
          <w:sz w:val="22"/>
          <w:szCs w:val="22"/>
        </w:rPr>
        <w:t xml:space="preserve">, valamint az egyéb dokumentációról, amellyel a pályázati kérelmek benyújtására vonatkozó feltételek teljesítését bizonyítják. </w:t>
      </w:r>
    </w:p>
    <w:p w14:paraId="656DA1E6" w14:textId="77777777" w:rsidR="007F1CE5" w:rsidRPr="00CD71BD" w:rsidRDefault="007F1CE5" w:rsidP="003F6EC3">
      <w:pPr>
        <w:spacing w:after="0" w:line="240" w:lineRule="auto"/>
        <w:ind w:firstLine="708"/>
        <w:jc w:val="both"/>
        <w:rPr>
          <w:rFonts w:ascii="Calibri" w:eastAsia="Times New Roman" w:hAnsi="Calibri" w:cs="Calibri"/>
          <w:noProof/>
          <w:lang w:eastAsia="sr-Cyrl-RS"/>
        </w:rPr>
      </w:pPr>
    </w:p>
    <w:p w14:paraId="43284085" w14:textId="77777777" w:rsidR="005C527D" w:rsidRPr="00CD71BD" w:rsidRDefault="005C527D" w:rsidP="00825B1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3" w:name="clan_4"/>
      <w:bookmarkEnd w:id="3"/>
      <w:r w:rsidRPr="00CD71BD">
        <w:rPr>
          <w:rFonts w:ascii="Calibri" w:hAnsi="Calibri" w:cs="Calibri"/>
          <w:sz w:val="22"/>
          <w:szCs w:val="22"/>
        </w:rPr>
        <w:t>4. szakasz</w:t>
      </w:r>
    </w:p>
    <w:p w14:paraId="7A4011BE" w14:textId="77777777" w:rsidR="001C2325" w:rsidRPr="00CD71BD" w:rsidRDefault="001C2325" w:rsidP="00752840">
      <w:pPr>
        <w:pStyle w:val="clan"/>
        <w:spacing w:before="0" w:after="0"/>
        <w:ind w:firstLine="708"/>
        <w:rPr>
          <w:rFonts w:ascii="Calibri" w:hAnsi="Calibri" w:cs="Calibri"/>
          <w:noProof/>
          <w:sz w:val="22"/>
          <w:szCs w:val="22"/>
        </w:rPr>
      </w:pPr>
    </w:p>
    <w:p w14:paraId="06F5A7A7" w14:textId="3EBF3861" w:rsidR="005C527D" w:rsidRPr="00CD71BD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pályázatot közzé kell tenni a Titkárság hivatalos honlapján, a Vajdaság Autonóm Tartomány Hivatalos Lapjában, valamint a Vajdaság Autonóm Tartomány teljes területét lefedő hírlapban. </w:t>
      </w:r>
    </w:p>
    <w:p w14:paraId="192D6E70" w14:textId="77777777" w:rsidR="005C527D" w:rsidRPr="00CD71BD" w:rsidRDefault="005C527D" w:rsidP="00752840">
      <w:pPr>
        <w:pStyle w:val="Normal1"/>
        <w:spacing w:before="0" w:beforeAutospacing="0" w:after="0" w:afterAutospacing="0"/>
        <w:ind w:firstLine="708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pályázat a Vajdaság AT szervei munkájában hivatalos használatban lévő nemzeti kisebbségek - nemzeti közösségek nyelvén is közzé tehető. </w:t>
      </w:r>
    </w:p>
    <w:p w14:paraId="7EF27E13" w14:textId="77777777" w:rsidR="00250A05" w:rsidRPr="00CD71BD" w:rsidRDefault="00250A05" w:rsidP="001C2325">
      <w:pPr>
        <w:pStyle w:val="Normal1"/>
        <w:spacing w:before="0" w:beforeAutospacing="0" w:after="0" w:afterAutospacing="0"/>
        <w:rPr>
          <w:rFonts w:ascii="Calibri" w:hAnsi="Calibri" w:cs="Calibri"/>
          <w:noProof/>
        </w:rPr>
      </w:pPr>
    </w:p>
    <w:p w14:paraId="269E968D" w14:textId="7983EE3B" w:rsidR="001C2325" w:rsidRPr="00CD71BD" w:rsidRDefault="001C2325" w:rsidP="001C2325">
      <w:pPr>
        <w:pStyle w:val="Normal1"/>
        <w:spacing w:before="0" w:beforeAutospacing="0" w:after="0" w:afterAutospacing="0"/>
        <w:rPr>
          <w:rFonts w:ascii="Calibri" w:hAnsi="Calibri" w:cs="Calibri"/>
          <w:noProof/>
        </w:rPr>
      </w:pPr>
    </w:p>
    <w:p w14:paraId="2D025C37" w14:textId="77777777" w:rsidR="005C527D" w:rsidRPr="00CD71BD" w:rsidRDefault="005C527D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4" w:name="clan_5"/>
      <w:bookmarkEnd w:id="4"/>
      <w:r w:rsidRPr="00CD71BD">
        <w:rPr>
          <w:rFonts w:ascii="Calibri" w:hAnsi="Calibri" w:cs="Calibri"/>
          <w:sz w:val="22"/>
          <w:szCs w:val="22"/>
        </w:rPr>
        <w:t>5. szakasz</w:t>
      </w:r>
    </w:p>
    <w:p w14:paraId="4E987E46" w14:textId="77777777" w:rsidR="001C2325" w:rsidRPr="00CD71BD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4B312A88" w14:textId="61E20D77" w:rsidR="005C527D" w:rsidRPr="00CD71BD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strike/>
          <w:noProof/>
        </w:rPr>
      </w:pPr>
      <w:r w:rsidRPr="00CD71BD">
        <w:rPr>
          <w:rFonts w:ascii="Calibri" w:hAnsi="Calibri" w:cs="Calibri"/>
        </w:rPr>
        <w:t>A pályázati kérelmet egységes űrlapon kell benyújtani, amelyet a Titkárság honlapján kell közzé tenni, a pályázat közzétételétől számított 15 napnál nem rövidebb határidőn belül.</w:t>
      </w:r>
    </w:p>
    <w:p w14:paraId="38397AD9" w14:textId="77777777" w:rsidR="001C2325" w:rsidRPr="00CD71BD" w:rsidRDefault="00021C46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Titkárság fenntartja jogát, hogy a pályázótól, szükség szerint, kiegészítő dokumentációt és </w:t>
      </w:r>
      <w:proofErr w:type="gramStart"/>
      <w:r w:rsidRPr="00CD71BD">
        <w:rPr>
          <w:rFonts w:ascii="Calibri" w:hAnsi="Calibri" w:cs="Calibri"/>
        </w:rPr>
        <w:t>információt</w:t>
      </w:r>
      <w:proofErr w:type="gramEnd"/>
      <w:r w:rsidRPr="00CD71BD">
        <w:rPr>
          <w:rFonts w:ascii="Calibri" w:hAnsi="Calibri" w:cs="Calibri"/>
        </w:rPr>
        <w:t xml:space="preserve"> kérjen.</w:t>
      </w:r>
    </w:p>
    <w:p w14:paraId="102AAFB3" w14:textId="77777777" w:rsidR="001C2325" w:rsidRPr="00CD71BD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</w:p>
    <w:p w14:paraId="50A329D6" w14:textId="15C657E5" w:rsidR="005C527D" w:rsidRPr="00CD71BD" w:rsidRDefault="005C527D" w:rsidP="00EC1AE9">
      <w:pPr>
        <w:pStyle w:val="clan"/>
        <w:tabs>
          <w:tab w:val="left" w:pos="720"/>
          <w:tab w:val="left" w:pos="810"/>
        </w:tabs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5" w:name="clan_6"/>
      <w:bookmarkEnd w:id="5"/>
      <w:r w:rsidRPr="00CD71BD">
        <w:rPr>
          <w:rFonts w:ascii="Calibri" w:hAnsi="Calibri" w:cs="Calibri"/>
          <w:sz w:val="22"/>
          <w:szCs w:val="22"/>
        </w:rPr>
        <w:t>6. szakasz</w:t>
      </w:r>
    </w:p>
    <w:p w14:paraId="4FC1E526" w14:textId="550AD4B6" w:rsidR="0020534C" w:rsidRPr="00CD71BD" w:rsidRDefault="0020534C" w:rsidP="00752840">
      <w:pPr>
        <w:pStyle w:val="Normal1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noProof/>
        </w:rPr>
      </w:pPr>
    </w:p>
    <w:p w14:paraId="5C80D5D1" w14:textId="1F9FC0D1" w:rsidR="0020534C" w:rsidRPr="00CD71BD" w:rsidRDefault="0020534C" w:rsidP="004C641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Az oktatási teendők illetékes tartományi titkára (a továbbiakban: tartományi titkár) a pályázat lefolytatására Bizottságot alakít (a továbbiakban: Bizottság).</w:t>
      </w:r>
    </w:p>
    <w:p w14:paraId="773C428E" w14:textId="48489CCC" w:rsidR="008F7770" w:rsidRPr="00CD71BD" w:rsidRDefault="008F7770" w:rsidP="004C641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14:paraId="5DD2338D" w14:textId="0DC0C0A1" w:rsidR="008F7770" w:rsidRPr="00CD71BD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64108CB3" w14:textId="02F81390" w:rsidR="008F7770" w:rsidRPr="00CD71BD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 xml:space="preserve">A bizottság tagja a pályázattal kapcsolatos első intézkedés foganatosítása előtt aláírja a nyilatkozatot. </w:t>
      </w:r>
    </w:p>
    <w:p w14:paraId="4EB4E46C" w14:textId="47FB67EA" w:rsidR="008F7770" w:rsidRPr="00CD71BD" w:rsidRDefault="00EC1AE9" w:rsidP="004C641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majd az összeférhetetlenség megállapításakor új, helyettes tagot jelöl ki a Bizottságba.</w:t>
      </w:r>
    </w:p>
    <w:p w14:paraId="5597AC29" w14:textId="29D641B6" w:rsidR="0020534C" w:rsidRPr="00CD71BD" w:rsidRDefault="00CD71BD" w:rsidP="004C6414">
      <w:pPr>
        <w:pStyle w:val="Normal10"/>
        <w:spacing w:before="0" w:beforeAutospacing="0" w:after="0" w:afterAutospacing="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4C6414" w:rsidRPr="00CD71BD">
        <w:rPr>
          <w:rFonts w:ascii="Calibri" w:hAnsi="Calibri" w:cs="Calibri"/>
          <w:sz w:val="22"/>
          <w:szCs w:val="22"/>
        </w:rPr>
        <w:t xml:space="preserve">A Bizottság megvizsgálja a pályázatra benyújtott kérelmeket. </w:t>
      </w:r>
    </w:p>
    <w:p w14:paraId="6D32B584" w14:textId="0A87350A" w:rsidR="00752840" w:rsidRPr="00CD71BD" w:rsidRDefault="004756DE" w:rsidP="004C641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A Bizottság megállapítja a pályázatban előirányozott feltételek teljesítését.</w:t>
      </w:r>
    </w:p>
    <w:p w14:paraId="4D6A79CB" w14:textId="45216998" w:rsidR="00752840" w:rsidRPr="00CD71BD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A Bizottság, a pályázatra benyújtott kérelmek megvizsgálását követően összeállítja az eszközök odaítélésére vonatkozó javaslatát és azt átnyújtja a tartományi titkár részére.</w:t>
      </w:r>
    </w:p>
    <w:p w14:paraId="4499D8C9" w14:textId="77777777" w:rsidR="00825B19" w:rsidRPr="00CD71BD" w:rsidRDefault="00825B19" w:rsidP="004C6414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bookmarkStart w:id="6" w:name="clan_7"/>
      <w:bookmarkEnd w:id="6"/>
    </w:p>
    <w:p w14:paraId="77E4E4B8" w14:textId="532EC71F" w:rsidR="0020534C" w:rsidRPr="00CD71BD" w:rsidRDefault="0020534C" w:rsidP="00825B1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7. szakasz</w:t>
      </w:r>
    </w:p>
    <w:p w14:paraId="35E054C4" w14:textId="7A20ABE1" w:rsidR="0020534C" w:rsidRPr="00CD71BD" w:rsidRDefault="0020534C" w:rsidP="00752840">
      <w:pPr>
        <w:pStyle w:val="Normal1"/>
        <w:spacing w:before="0" w:beforeAutospacing="0" w:after="0" w:afterAutospacing="0"/>
        <w:ind w:left="142" w:firstLine="708"/>
        <w:rPr>
          <w:rFonts w:ascii="Calibri" w:hAnsi="Calibri" w:cs="Calibri"/>
          <w:noProof/>
        </w:rPr>
      </w:pPr>
    </w:p>
    <w:p w14:paraId="35EBD2CA" w14:textId="77777777" w:rsidR="00EA59B8" w:rsidRPr="00CD71BD" w:rsidRDefault="00EA59B8" w:rsidP="00752840">
      <w:pPr>
        <w:pStyle w:val="Normal1"/>
        <w:spacing w:before="0" w:beforeAutospacing="0" w:after="0" w:afterAutospacing="0"/>
        <w:ind w:firstLine="708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Bizottság nem veszi figyelembe: </w:t>
      </w:r>
    </w:p>
    <w:p w14:paraId="00CB99D3" w14:textId="1BA3A8BB" w:rsidR="0020534C" w:rsidRDefault="0020534C" w:rsidP="00752840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hiányos kérelmeket, </w:t>
      </w:r>
    </w:p>
    <w:p w14:paraId="1DD8DA9E" w14:textId="2FBA8776" w:rsidR="0020534C" w:rsidRPr="00CD71BD" w:rsidRDefault="00CD71BD" w:rsidP="00CD71BD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="Calibri" w:hAnsi="Calibri" w:cs="Calibri"/>
          <w:noProof/>
        </w:rPr>
      </w:pPr>
      <w:r w:rsidRPr="00CD71BD">
        <w:rPr>
          <w:rFonts w:ascii="Calibri" w:hAnsi="Calibri" w:cs="Calibri"/>
          <w:noProof/>
        </w:rPr>
        <w:t>a késve érkezett (a pályázat utolsó napjaként megszabott határidő után megküldött) kérelmeket</w:t>
      </w:r>
      <w:r w:rsidR="0020534C" w:rsidRPr="00CD71BD">
        <w:rPr>
          <w:rFonts w:ascii="Calibri" w:hAnsi="Calibri" w:cs="Calibri"/>
        </w:rPr>
        <w:t>,</w:t>
      </w:r>
    </w:p>
    <w:p w14:paraId="44CC7D27" w14:textId="1C73BC0F" w:rsidR="003506E9" w:rsidRPr="00CD71BD" w:rsidRDefault="0020534C" w:rsidP="00752840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>a nem engedélyezett kérelmeket (illetéktelen személyek és a pályázatban nem előirányozott alanyok által benyújtott kérelmeket),</w:t>
      </w:r>
    </w:p>
    <w:p w14:paraId="0E755A8C" w14:textId="1F024752" w:rsidR="0020534C" w:rsidRPr="00CD71BD" w:rsidRDefault="0020534C" w:rsidP="00752840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pályázatban előirányzott rendeltetéstől eltérő kérelmeket, </w:t>
      </w:r>
    </w:p>
    <w:p w14:paraId="0D7B5746" w14:textId="605A1105" w:rsidR="001E7B44" w:rsidRPr="00CD71BD" w:rsidRDefault="0020534C" w:rsidP="001E7B44">
      <w:pPr>
        <w:pStyle w:val="Normal10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azon pályázók kérelmeit, akik az előző naptári évben a Vajdaság Autonóm Tartomány költségvetésből odaítélt eszközök felhasználását pénzügyi és narratív beszámolóval nem támasztották alá.</w:t>
      </w:r>
    </w:p>
    <w:p w14:paraId="2FACE3FF" w14:textId="77777777" w:rsidR="001E7B44" w:rsidRPr="00CD71BD" w:rsidRDefault="001E7B44" w:rsidP="001E7B44">
      <w:pPr>
        <w:pStyle w:val="Normal10"/>
        <w:tabs>
          <w:tab w:val="left" w:pos="1080"/>
        </w:tabs>
        <w:spacing w:before="0" w:beforeAutospacing="0" w:after="0" w:afterAutospacing="0"/>
        <w:ind w:left="1080"/>
        <w:rPr>
          <w:rFonts w:ascii="Calibri" w:hAnsi="Calibri" w:cs="Calibri"/>
          <w:noProof/>
          <w:sz w:val="22"/>
          <w:szCs w:val="22"/>
          <w:lang w:eastAsia="sr-Cyrl-RS"/>
        </w:rPr>
      </w:pPr>
    </w:p>
    <w:p w14:paraId="6063400B" w14:textId="4672030F" w:rsidR="00021C46" w:rsidRPr="00CD71BD" w:rsidRDefault="00021C46" w:rsidP="00825B1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  <w:noProof/>
        </w:rPr>
      </w:pPr>
      <w:r w:rsidRPr="00CD71BD">
        <w:rPr>
          <w:rFonts w:ascii="Calibri" w:hAnsi="Calibri" w:cs="Calibri"/>
          <w:b/>
        </w:rPr>
        <w:t>8. szakasz</w:t>
      </w:r>
    </w:p>
    <w:p w14:paraId="5A9CD304" w14:textId="77777777" w:rsidR="001C2325" w:rsidRPr="00CD71BD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4D58254E" w14:textId="77777777" w:rsidR="00364DA8" w:rsidRPr="00CD71BD" w:rsidRDefault="00D41C10" w:rsidP="00250A05">
      <w:pPr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CD71BD">
        <w:rPr>
          <w:rFonts w:ascii="Calibri" w:hAnsi="Calibri" w:cs="Calibri"/>
        </w:rPr>
        <w:t xml:space="preserve">A kérelmek értékelésére vonatkozó mércék: </w:t>
      </w:r>
    </w:p>
    <w:p w14:paraId="499C0DE8" w14:textId="77777777" w:rsidR="008A32C0" w:rsidRPr="00CD71BD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CD71BD">
        <w:rPr>
          <w:rFonts w:cs="Calibri"/>
        </w:rPr>
        <w:t>a projekt megvalósításának jelentősége a létesítményt használó diákok, tanárok és foglalkoztatottak biztonságához viszonyítva,</w:t>
      </w:r>
    </w:p>
    <w:p w14:paraId="02CE5EB1" w14:textId="77777777" w:rsidR="008A32C0" w:rsidRPr="00CD71BD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CD71BD">
        <w:rPr>
          <w:rFonts w:cs="Calibri"/>
        </w:rPr>
        <w:t xml:space="preserve">a projekt megvalósításának jelentősége a nevelői - oktatói munka kivitelezésére vonatkozó </w:t>
      </w:r>
      <w:proofErr w:type="spellStart"/>
      <w:r w:rsidRPr="00CD71BD">
        <w:rPr>
          <w:rFonts w:cs="Calibri"/>
        </w:rPr>
        <w:t>minőségesebb</w:t>
      </w:r>
      <w:proofErr w:type="spellEnd"/>
      <w:r w:rsidRPr="00CD71BD">
        <w:rPr>
          <w:rFonts w:cs="Calibri"/>
        </w:rPr>
        <w:t xml:space="preserve"> feltételek biztosításához viszonyítva,</w:t>
      </w:r>
    </w:p>
    <w:p w14:paraId="421364DF" w14:textId="77777777" w:rsidR="008A32C0" w:rsidRPr="00CD71BD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CD71BD">
        <w:rPr>
          <w:rFonts w:cs="Calibri"/>
        </w:rPr>
        <w:t xml:space="preserve">a projekt pénzügyi igazoltsága, </w:t>
      </w:r>
    </w:p>
    <w:p w14:paraId="7D119E2B" w14:textId="77777777" w:rsidR="00BA45C4" w:rsidRPr="00CD71BD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CD71BD">
        <w:rPr>
          <w:rFonts w:cs="Calibri"/>
        </w:rPr>
        <w:t>a projekt fenntarthatósága,</w:t>
      </w:r>
    </w:p>
    <w:p w14:paraId="27EDE2B1" w14:textId="77777777" w:rsidR="00364DA8" w:rsidRPr="00CD71BD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CD71BD">
        <w:rPr>
          <w:rFonts w:cs="Calibri"/>
        </w:rPr>
        <w:t xml:space="preserve">a projekt helyi, illetve regionális jelentősége, </w:t>
      </w:r>
    </w:p>
    <w:p w14:paraId="6C1E5892" w14:textId="77777777" w:rsidR="00C82C9D" w:rsidRPr="00CD71BD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CD71BD">
        <w:rPr>
          <w:rFonts w:cs="Calibri"/>
        </w:rPr>
        <w:t xml:space="preserve">a projekt megvalósítása céljából foganatosított tevékenységek, </w:t>
      </w:r>
    </w:p>
    <w:p w14:paraId="6338C2B0" w14:textId="62A8B9CA" w:rsidR="00346E17" w:rsidRPr="00CD71BD" w:rsidRDefault="003A4B17" w:rsidP="003F6EC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CD71BD">
        <w:rPr>
          <w:rFonts w:cs="Calibri"/>
        </w:rPr>
        <w:t xml:space="preserve">a projekt megvalósításához szükséges biztosított </w:t>
      </w:r>
      <w:r w:rsidR="00CD71BD" w:rsidRPr="00CD71BD">
        <w:rPr>
          <w:rFonts w:cs="Calibri"/>
        </w:rPr>
        <w:t>eszközforrások</w:t>
      </w:r>
      <w:r w:rsidRPr="00CD71BD">
        <w:rPr>
          <w:rFonts w:cs="Calibri"/>
        </w:rPr>
        <w:t xml:space="preserve">, </w:t>
      </w:r>
    </w:p>
    <w:p w14:paraId="58767EED" w14:textId="7D3328FD" w:rsidR="00372BAA" w:rsidRPr="00CD71BD" w:rsidRDefault="00492615" w:rsidP="003F6EC3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b/>
        </w:rPr>
      </w:pPr>
      <w:r w:rsidRPr="00CD71BD">
        <w:rPr>
          <w:rFonts w:cs="Calibri"/>
        </w:rPr>
        <w:t>a Vajdaság Autonóm Tartomány költségvetésébe az előző naptári évben befizetett, az épület vagy épületrész bérletéből származó eszközök összege a pályázat kiírásának évéhez viszonyítva.</w:t>
      </w:r>
      <w:bookmarkStart w:id="7" w:name="clan_8"/>
      <w:bookmarkStart w:id="8" w:name="clan_9"/>
      <w:bookmarkEnd w:id="7"/>
      <w:bookmarkEnd w:id="8"/>
    </w:p>
    <w:p w14:paraId="7B519871" w14:textId="75A93E4C" w:rsidR="005C527D" w:rsidRPr="00CD71BD" w:rsidRDefault="005C527D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9. szakasz</w:t>
      </w:r>
    </w:p>
    <w:p w14:paraId="0452315F" w14:textId="77777777" w:rsidR="001C2325" w:rsidRPr="00CD71BD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603CC8F9" w14:textId="48C1D35B" w:rsidR="005C527D" w:rsidRPr="00CD71BD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tartományi titkár áttanulmányozza a Bizottság javaslatát és határozatban dönt a felhasználók között elosztandó eszközökről. </w:t>
      </w:r>
    </w:p>
    <w:p w14:paraId="4ED61AE8" w14:textId="0D0F5035" w:rsidR="00EA59B8" w:rsidRPr="00CD71BD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jelen szakasz 1. bekezdésében foglalt határozatban fel kell tüntetni a kérelmezőket, akik részére az eszközöket odaítélték (a továbbiakban: felhasználók), valamint az eszközök rendeltetését.  </w:t>
      </w:r>
    </w:p>
    <w:p w14:paraId="16F6F2E5" w14:textId="1A68DC41" w:rsidR="005C527D" w:rsidRPr="00CD71BD" w:rsidRDefault="00F977B7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jelen szakasz 1. bekezdésében említett határozat végleges. </w:t>
      </w:r>
    </w:p>
    <w:p w14:paraId="57BB611C" w14:textId="11BCF0DF" w:rsidR="00825B19" w:rsidRPr="00CD71BD" w:rsidRDefault="005C527D" w:rsidP="00825B19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pályázat eredményét közzé kell tenni a Titkárság honlapján. </w:t>
      </w:r>
    </w:p>
    <w:p w14:paraId="5B3BB4FC" w14:textId="5E970787" w:rsidR="002A3901" w:rsidRPr="00CD71BD" w:rsidRDefault="002A3901" w:rsidP="00F30545">
      <w:pPr>
        <w:pStyle w:val="Normal1"/>
        <w:spacing w:before="0" w:beforeAutospacing="0" w:after="0" w:afterAutospacing="0"/>
        <w:jc w:val="both"/>
        <w:rPr>
          <w:rFonts w:ascii="Calibri" w:hAnsi="Calibri" w:cs="Calibri"/>
          <w:noProof/>
        </w:rPr>
      </w:pPr>
    </w:p>
    <w:p w14:paraId="59D8C84E" w14:textId="77777777" w:rsidR="000D4E33" w:rsidRPr="00CD71BD" w:rsidRDefault="000D4E33" w:rsidP="00752840">
      <w:pPr>
        <w:pStyle w:val="clan"/>
        <w:spacing w:before="0" w:after="0"/>
        <w:ind w:firstLine="708"/>
        <w:rPr>
          <w:rFonts w:ascii="Calibri" w:hAnsi="Calibri" w:cs="Calibri"/>
          <w:noProof/>
          <w:sz w:val="22"/>
          <w:szCs w:val="22"/>
        </w:rPr>
      </w:pPr>
      <w:bookmarkStart w:id="9" w:name="clan_10"/>
      <w:bookmarkEnd w:id="9"/>
    </w:p>
    <w:p w14:paraId="1C9AFF4A" w14:textId="433EC357" w:rsidR="005C527D" w:rsidRPr="00CD71BD" w:rsidRDefault="005C527D" w:rsidP="00825B1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10. szakasz</w:t>
      </w:r>
    </w:p>
    <w:p w14:paraId="01408843" w14:textId="77777777" w:rsidR="003B2122" w:rsidRPr="00CD71BD" w:rsidRDefault="003B2122" w:rsidP="00752840">
      <w:pPr>
        <w:pStyle w:val="clan"/>
        <w:spacing w:before="0" w:after="0"/>
        <w:ind w:firstLine="708"/>
        <w:rPr>
          <w:rFonts w:ascii="Calibri" w:hAnsi="Calibri" w:cs="Calibri"/>
          <w:noProof/>
          <w:sz w:val="22"/>
          <w:szCs w:val="22"/>
        </w:rPr>
      </w:pPr>
    </w:p>
    <w:p w14:paraId="35A7CDFB" w14:textId="77777777" w:rsidR="00F30545" w:rsidRPr="00CD71BD" w:rsidRDefault="005C527D" w:rsidP="00F30545">
      <w:pPr>
        <w:pStyle w:val="Normal1"/>
        <w:spacing w:before="0" w:beforeAutospacing="0" w:after="0" w:afterAutospacing="0"/>
        <w:ind w:firstLine="708"/>
        <w:rPr>
          <w:rFonts w:ascii="Calibri" w:hAnsi="Calibri" w:cs="Calibri"/>
          <w:noProof/>
        </w:rPr>
      </w:pPr>
      <w:bookmarkStart w:id="10" w:name="clan_11"/>
      <w:bookmarkStart w:id="11" w:name="clan_12"/>
      <w:bookmarkEnd w:id="10"/>
      <w:bookmarkEnd w:id="11"/>
      <w:r w:rsidRPr="00CD71BD">
        <w:rPr>
          <w:rFonts w:ascii="Calibri" w:hAnsi="Calibri" w:cs="Calibri"/>
        </w:rPr>
        <w:t xml:space="preserve">A Titkárság, a költségvetési rendszert szabályozó törvény értelmében, az eszközök odaítélési kötelezettségét szerződés alapján vállalja. </w:t>
      </w:r>
    </w:p>
    <w:p w14:paraId="695E26A6" w14:textId="77777777" w:rsidR="007052B4" w:rsidRPr="00CD71BD" w:rsidRDefault="007052B4" w:rsidP="00825B1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12" w:name="clan_13"/>
      <w:bookmarkEnd w:id="12"/>
    </w:p>
    <w:p w14:paraId="44B7C2B1" w14:textId="1FC87C88" w:rsidR="00633CCC" w:rsidRPr="00CD71BD" w:rsidRDefault="00633CCC" w:rsidP="00825B1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11. szakasz</w:t>
      </w:r>
    </w:p>
    <w:p w14:paraId="58B4DC76" w14:textId="77777777" w:rsidR="003B2122" w:rsidRPr="00CD71BD" w:rsidRDefault="003B2122" w:rsidP="00752840">
      <w:pPr>
        <w:pStyle w:val="clan"/>
        <w:spacing w:before="0" w:after="0"/>
        <w:ind w:firstLine="708"/>
        <w:rPr>
          <w:rFonts w:ascii="Calibri" w:hAnsi="Calibri" w:cs="Calibri"/>
          <w:noProof/>
          <w:sz w:val="22"/>
          <w:szCs w:val="22"/>
        </w:rPr>
      </w:pPr>
    </w:p>
    <w:p w14:paraId="2D7A84BE" w14:textId="7272B1D2" w:rsidR="005C527D" w:rsidRPr="00CD71BD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felhasználó az </w:t>
      </w:r>
      <w:r w:rsidR="00CD71BD">
        <w:rPr>
          <w:rFonts w:ascii="Calibri" w:hAnsi="Calibri" w:cs="Calibri"/>
        </w:rPr>
        <w:t>odaítélt eszközöket rendeltetés</w:t>
      </w:r>
      <w:r w:rsidRPr="00CD71BD">
        <w:rPr>
          <w:rFonts w:ascii="Calibri" w:hAnsi="Calibri" w:cs="Calibri"/>
        </w:rPr>
        <w:t xml:space="preserve">szerűen és törvényesen köteles használni, a fel nem használt eszközöket pedig köteles a Vajdaság AT költségvetésébe visszajuttatni. </w:t>
      </w:r>
    </w:p>
    <w:p w14:paraId="504339C0" w14:textId="77777777" w:rsidR="005C527D" w:rsidRPr="00CD71BD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felhasználó köteles az eszközök felhasználásáról legkésőbb az eszközök odaítélési rendeltetése megvalósítására meghatározott határidőtől számított 15 (tizenöt) napos határidőn belül, a felelős személy által hitelesített kísérő dokumentációval együtt jelentést benyújtani. </w:t>
      </w:r>
    </w:p>
    <w:p w14:paraId="3E0B5497" w14:textId="77777777" w:rsidR="005C527D" w:rsidRPr="00CD71BD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felhasználó köteles az odaítélt eszközöket a Vajdaság AT költségvetésébe visszajuttatni, ha megállapítják, hogy az eszközöket nem az odaítélés rendeltetésének megvalósítására használták fel. </w:t>
      </w:r>
    </w:p>
    <w:p w14:paraId="79D6726E" w14:textId="23468BA9" w:rsidR="005C527D" w:rsidRPr="00CD71BD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 </w:t>
      </w:r>
    </w:p>
    <w:p w14:paraId="73D37FA7" w14:textId="747E5217" w:rsidR="00EC674A" w:rsidRPr="00CD71BD" w:rsidRDefault="00EC674A" w:rsidP="003F6EC3">
      <w:pPr>
        <w:pStyle w:val="clan"/>
        <w:spacing w:before="0" w:after="0"/>
        <w:jc w:val="left"/>
        <w:rPr>
          <w:rFonts w:ascii="Calibri" w:hAnsi="Calibri" w:cs="Calibri"/>
          <w:b w:val="0"/>
          <w:bCs w:val="0"/>
          <w:noProof/>
          <w:sz w:val="22"/>
          <w:szCs w:val="22"/>
        </w:rPr>
      </w:pPr>
    </w:p>
    <w:p w14:paraId="5CFD1EF9" w14:textId="1DA92995" w:rsidR="00A97399" w:rsidRPr="00CD71BD" w:rsidRDefault="00A61BA0" w:rsidP="00825B1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12. szakasz</w:t>
      </w:r>
    </w:p>
    <w:p w14:paraId="1361AD59" w14:textId="77777777" w:rsidR="00825B19" w:rsidRPr="00CD71BD" w:rsidRDefault="00825B19" w:rsidP="00752840">
      <w:pPr>
        <w:pStyle w:val="clan"/>
        <w:spacing w:before="0" w:after="0"/>
        <w:ind w:firstLine="708"/>
        <w:rPr>
          <w:rFonts w:ascii="Calibri" w:hAnsi="Calibri" w:cs="Calibri"/>
          <w:noProof/>
          <w:sz w:val="22"/>
          <w:szCs w:val="22"/>
        </w:rPr>
      </w:pPr>
    </w:p>
    <w:p w14:paraId="152B3AA3" w14:textId="604A58F7" w:rsidR="00825B19" w:rsidRPr="00CD71BD" w:rsidRDefault="00A97399" w:rsidP="003F6EC3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A jelen szabályzat hatályba lépésének napjával a Tartományi Oktatási, Jogalkotási, Közigazgatási és Nemzeti Kisebbségi - Nemzeti Közösségi Titkárság költségvetési eszközeinek a Vajdaság autonóm tartományi általános és középiskolai oktatási és nevelési, valamint a diákjóléti intézmények infrastruktúrája korszerűsítésének </w:t>
      </w:r>
      <w:proofErr w:type="gramStart"/>
      <w:r w:rsidRPr="00CD71BD">
        <w:rPr>
          <w:rFonts w:ascii="Calibri" w:hAnsi="Calibri" w:cs="Calibri"/>
        </w:rPr>
        <w:t>finanszírozására</w:t>
      </w:r>
      <w:proofErr w:type="gramEnd"/>
      <w:r w:rsidRPr="00CD71BD">
        <w:rPr>
          <w:rFonts w:ascii="Calibri" w:hAnsi="Calibri" w:cs="Calibri"/>
        </w:rPr>
        <w:t xml:space="preserve"> és társfinanszírozására való odaítéléséről szóló szabályzat (VAT Hivatalos Lapja, 4/2017. szám) hatályát veszti. </w:t>
      </w:r>
      <w:bookmarkStart w:id="13" w:name="clan_14"/>
      <w:bookmarkEnd w:id="13"/>
    </w:p>
    <w:p w14:paraId="1F43E395" w14:textId="77777777" w:rsidR="003F6EC3" w:rsidRPr="00CD71BD" w:rsidRDefault="003F6EC3" w:rsidP="003F6EC3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</w:p>
    <w:p w14:paraId="6A78B6DD" w14:textId="31918195" w:rsidR="003B2122" w:rsidRPr="00CD71BD" w:rsidRDefault="005C527D" w:rsidP="00825B1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13. szakasz</w:t>
      </w:r>
    </w:p>
    <w:p w14:paraId="340C3F43" w14:textId="77777777" w:rsidR="00250A05" w:rsidRPr="00CD71BD" w:rsidRDefault="00250A05" w:rsidP="00752840">
      <w:pPr>
        <w:pStyle w:val="clan"/>
        <w:spacing w:before="0" w:after="0"/>
        <w:ind w:firstLine="708"/>
        <w:rPr>
          <w:rFonts w:ascii="Calibri" w:hAnsi="Calibri" w:cs="Calibri"/>
          <w:noProof/>
          <w:sz w:val="22"/>
          <w:szCs w:val="22"/>
        </w:rPr>
      </w:pPr>
    </w:p>
    <w:p w14:paraId="54E3B44C" w14:textId="77777777" w:rsidR="005C527D" w:rsidRPr="00CD71BD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bookmarkStart w:id="14" w:name="clan_15"/>
      <w:bookmarkEnd w:id="14"/>
      <w:r w:rsidRPr="00CD71BD">
        <w:rPr>
          <w:rFonts w:ascii="Calibri" w:hAnsi="Calibri" w:cs="Calibri"/>
        </w:rPr>
        <w:t xml:space="preserve">A jelen szabályzat a Vajdaság Autonóm Tartomány Hivatalos Lapjában való közzétételének napjával lép hatályba és a Tartományi Oktatási, Jogalkotási, Közigazgatási és Nemzeti Kisebbségi – Nemzeti Közösségi Titkárság hivatalos honlapján is közzétételre kerül. </w:t>
      </w:r>
    </w:p>
    <w:p w14:paraId="3E88A1F9" w14:textId="77777777" w:rsidR="00DF6BEB" w:rsidRPr="00CD71BD" w:rsidRDefault="00DF6BEB" w:rsidP="001C2325">
      <w:pPr>
        <w:pStyle w:val="Normal1"/>
        <w:spacing w:before="0" w:beforeAutospacing="0" w:after="0" w:afterAutospacing="0"/>
        <w:jc w:val="both"/>
        <w:rPr>
          <w:rFonts w:ascii="Calibri" w:hAnsi="Calibri" w:cs="Calibri"/>
          <w:noProof/>
        </w:rPr>
      </w:pPr>
    </w:p>
    <w:p w14:paraId="1ABAA98C" w14:textId="77777777" w:rsidR="00DF6BEB" w:rsidRPr="00CD71BD" w:rsidRDefault="00DF6BEB" w:rsidP="00A97399">
      <w:pPr>
        <w:spacing w:after="0" w:line="240" w:lineRule="auto"/>
        <w:jc w:val="both"/>
        <w:rPr>
          <w:rFonts w:ascii="Calibri" w:hAnsi="Calibri" w:cs="Calibri"/>
        </w:rPr>
      </w:pPr>
      <w:r w:rsidRPr="00CD71BD">
        <w:rPr>
          <w:rFonts w:ascii="Calibri" w:hAnsi="Calibri" w:cs="Calibri"/>
        </w:rPr>
        <w:t xml:space="preserve">  </w:t>
      </w:r>
      <w:r w:rsidRPr="00CD71BD">
        <w:rPr>
          <w:rFonts w:ascii="Calibri" w:hAnsi="Calibri" w:cs="Calibri"/>
        </w:rPr>
        <w:tab/>
      </w:r>
      <w:r w:rsidRPr="00CD71BD">
        <w:rPr>
          <w:rFonts w:ascii="Calibri" w:hAnsi="Calibri" w:cs="Calibri"/>
        </w:rPr>
        <w:tab/>
      </w:r>
      <w:r w:rsidRPr="00CD71BD">
        <w:rPr>
          <w:rFonts w:ascii="Calibri" w:hAnsi="Calibri" w:cs="Calibri"/>
        </w:rPr>
        <w:tab/>
      </w:r>
      <w:r w:rsidRPr="00CD71BD">
        <w:rPr>
          <w:rFonts w:ascii="Calibri" w:hAnsi="Calibri" w:cs="Calibri"/>
        </w:rPr>
        <w:tab/>
      </w:r>
      <w:r w:rsidRPr="00CD71BD">
        <w:rPr>
          <w:rFonts w:ascii="Calibri" w:hAnsi="Calibri" w:cs="Calibri"/>
        </w:rPr>
        <w:tab/>
      </w:r>
      <w:r w:rsidRPr="00CD71BD">
        <w:rPr>
          <w:rFonts w:ascii="Calibri" w:hAnsi="Calibri" w:cs="Calibri"/>
        </w:rPr>
        <w:tab/>
      </w:r>
      <w:r w:rsidRPr="00CD71BD">
        <w:rPr>
          <w:rFonts w:ascii="Calibri" w:hAnsi="Calibri" w:cs="Calibri"/>
        </w:rPr>
        <w:tab/>
      </w:r>
      <w:r w:rsidRPr="00CD71BD">
        <w:rPr>
          <w:rFonts w:ascii="Calibri" w:hAnsi="Calibri" w:cs="Calibri"/>
        </w:rPr>
        <w:tab/>
        <w:t xml:space="preserve">    </w:t>
      </w:r>
    </w:p>
    <w:p w14:paraId="06071C68" w14:textId="77777777" w:rsidR="00DF6BEB" w:rsidRPr="00CD71BD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Szám: 128-454-6/2023-04</w:t>
      </w:r>
    </w:p>
    <w:p w14:paraId="59D96C44" w14:textId="66045713" w:rsidR="00A97399" w:rsidRPr="00CD71BD" w:rsidRDefault="002635C4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D71BD">
        <w:rPr>
          <w:rFonts w:ascii="Calibri" w:hAnsi="Calibri" w:cs="Calibri"/>
          <w:sz w:val="22"/>
          <w:szCs w:val="22"/>
        </w:rPr>
        <w:t>Újvidék, 2023. február 13.</w:t>
      </w:r>
    </w:p>
    <w:p w14:paraId="051B462C" w14:textId="77777777" w:rsidR="00DF6BEB" w:rsidRPr="00CD71BD" w:rsidRDefault="00DF6BEB" w:rsidP="001C2325">
      <w:pPr>
        <w:spacing w:after="0" w:line="240" w:lineRule="auto"/>
        <w:jc w:val="both"/>
        <w:rPr>
          <w:rFonts w:ascii="Calibri" w:hAnsi="Calibri" w:cs="Calibri"/>
        </w:rPr>
      </w:pPr>
    </w:p>
    <w:p w14:paraId="27E8F187" w14:textId="77777777" w:rsidR="00CD71BD" w:rsidRDefault="00CD71BD" w:rsidP="00A97399">
      <w:pPr>
        <w:spacing w:after="0" w:line="240" w:lineRule="auto"/>
        <w:ind w:left="4956" w:firstLine="708"/>
        <w:jc w:val="both"/>
        <w:rPr>
          <w:rFonts w:ascii="Calibri" w:hAnsi="Calibri" w:cs="Calibri"/>
        </w:rPr>
      </w:pPr>
    </w:p>
    <w:p w14:paraId="7B6AEA63" w14:textId="1177577D" w:rsidR="00CD71BD" w:rsidRDefault="00CD71BD" w:rsidP="00A97399">
      <w:pPr>
        <w:spacing w:after="0" w:line="240" w:lineRule="auto"/>
        <w:ind w:left="4956" w:firstLine="708"/>
        <w:jc w:val="both"/>
        <w:rPr>
          <w:rFonts w:ascii="Calibri" w:hAnsi="Calibri" w:cs="Calibri"/>
        </w:rPr>
      </w:pPr>
      <w:r w:rsidRPr="00CD71BD">
        <w:rPr>
          <w:rFonts w:ascii="Calibri" w:hAnsi="Calibri" w:cs="Calibri"/>
        </w:rPr>
        <w:t>Szakállas Zsolt</w:t>
      </w:r>
      <w:r>
        <w:rPr>
          <w:rFonts w:ascii="Calibri" w:hAnsi="Calibri" w:cs="Calibri"/>
        </w:rPr>
        <w:t>,</w:t>
      </w:r>
    </w:p>
    <w:p w14:paraId="025FB4D2" w14:textId="2E8690BA" w:rsidR="00A97399" w:rsidRPr="00CD71BD" w:rsidRDefault="00A97399" w:rsidP="00A97399">
      <w:pPr>
        <w:spacing w:after="0" w:line="240" w:lineRule="auto"/>
        <w:ind w:left="4956" w:firstLine="708"/>
        <w:jc w:val="both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 TARTOMÁNYI TITKÁR</w:t>
      </w:r>
    </w:p>
    <w:p w14:paraId="2CA87D8F" w14:textId="77777777" w:rsidR="00A97399" w:rsidRPr="00CD71BD" w:rsidRDefault="00A97399" w:rsidP="00A97399">
      <w:pPr>
        <w:tabs>
          <w:tab w:val="center" w:pos="7200"/>
        </w:tabs>
        <w:spacing w:after="0" w:line="240" w:lineRule="auto"/>
        <w:rPr>
          <w:rFonts w:ascii="Calibri" w:hAnsi="Calibri" w:cs="Calibri"/>
        </w:rPr>
      </w:pPr>
    </w:p>
    <w:p w14:paraId="42B6B556" w14:textId="77777777" w:rsidR="00A97399" w:rsidRPr="00CD71BD" w:rsidRDefault="00A97399" w:rsidP="00A97399">
      <w:pPr>
        <w:tabs>
          <w:tab w:val="center" w:pos="7200"/>
        </w:tabs>
        <w:spacing w:after="0" w:line="240" w:lineRule="auto"/>
        <w:rPr>
          <w:rFonts w:ascii="Calibri" w:hAnsi="Calibri" w:cs="Calibri"/>
        </w:rPr>
      </w:pPr>
    </w:p>
    <w:p w14:paraId="76578173" w14:textId="36BFBEB5" w:rsidR="00D15BE6" w:rsidRPr="00CD71BD" w:rsidRDefault="00A97399" w:rsidP="008964FB">
      <w:pPr>
        <w:tabs>
          <w:tab w:val="center" w:pos="7200"/>
        </w:tabs>
        <w:spacing w:after="0" w:line="240" w:lineRule="auto"/>
        <w:rPr>
          <w:rFonts w:ascii="Calibri" w:hAnsi="Calibri" w:cs="Calibri"/>
          <w:noProof/>
        </w:rPr>
      </w:pPr>
      <w:r w:rsidRPr="00CD71B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</w:t>
      </w:r>
    </w:p>
    <w:sectPr w:rsidR="00D15BE6" w:rsidRPr="00CD71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75294"/>
    <w:rsid w:val="000D4E33"/>
    <w:rsid w:val="001132BC"/>
    <w:rsid w:val="00123160"/>
    <w:rsid w:val="00160358"/>
    <w:rsid w:val="001C2325"/>
    <w:rsid w:val="001E7B44"/>
    <w:rsid w:val="0020534C"/>
    <w:rsid w:val="00224340"/>
    <w:rsid w:val="00250A05"/>
    <w:rsid w:val="002635C4"/>
    <w:rsid w:val="002A3901"/>
    <w:rsid w:val="002F1D51"/>
    <w:rsid w:val="003072F7"/>
    <w:rsid w:val="003074BE"/>
    <w:rsid w:val="00307780"/>
    <w:rsid w:val="003170AB"/>
    <w:rsid w:val="0034509F"/>
    <w:rsid w:val="00346E17"/>
    <w:rsid w:val="003506E9"/>
    <w:rsid w:val="003633A9"/>
    <w:rsid w:val="00364DA8"/>
    <w:rsid w:val="00367AE9"/>
    <w:rsid w:val="00372BAA"/>
    <w:rsid w:val="00384D03"/>
    <w:rsid w:val="003A0604"/>
    <w:rsid w:val="003A4B17"/>
    <w:rsid w:val="003B2122"/>
    <w:rsid w:val="003C58FD"/>
    <w:rsid w:val="003F6EC3"/>
    <w:rsid w:val="00467FFD"/>
    <w:rsid w:val="004726A0"/>
    <w:rsid w:val="00474800"/>
    <w:rsid w:val="004756DE"/>
    <w:rsid w:val="00482862"/>
    <w:rsid w:val="00492615"/>
    <w:rsid w:val="004C6414"/>
    <w:rsid w:val="004E413D"/>
    <w:rsid w:val="00505EF9"/>
    <w:rsid w:val="00562437"/>
    <w:rsid w:val="00595AE5"/>
    <w:rsid w:val="005B5E0B"/>
    <w:rsid w:val="005B763E"/>
    <w:rsid w:val="005C527D"/>
    <w:rsid w:val="005D30A1"/>
    <w:rsid w:val="005F156A"/>
    <w:rsid w:val="00633CCC"/>
    <w:rsid w:val="0063443D"/>
    <w:rsid w:val="0066799D"/>
    <w:rsid w:val="00681D0E"/>
    <w:rsid w:val="006B32C4"/>
    <w:rsid w:val="007052B4"/>
    <w:rsid w:val="00752840"/>
    <w:rsid w:val="00752A1D"/>
    <w:rsid w:val="007B509B"/>
    <w:rsid w:val="007F1CE5"/>
    <w:rsid w:val="008228B0"/>
    <w:rsid w:val="00825B19"/>
    <w:rsid w:val="008964FB"/>
    <w:rsid w:val="008A32C0"/>
    <w:rsid w:val="008E65F9"/>
    <w:rsid w:val="008F1120"/>
    <w:rsid w:val="008F7770"/>
    <w:rsid w:val="00943EFC"/>
    <w:rsid w:val="009B0107"/>
    <w:rsid w:val="009C38FA"/>
    <w:rsid w:val="009D122E"/>
    <w:rsid w:val="009E2761"/>
    <w:rsid w:val="00A126F1"/>
    <w:rsid w:val="00A55D7A"/>
    <w:rsid w:val="00A61BA0"/>
    <w:rsid w:val="00A97399"/>
    <w:rsid w:val="00AA607E"/>
    <w:rsid w:val="00B82E45"/>
    <w:rsid w:val="00BA45C4"/>
    <w:rsid w:val="00BB0499"/>
    <w:rsid w:val="00BC12CC"/>
    <w:rsid w:val="00BC5CAD"/>
    <w:rsid w:val="00BD1C05"/>
    <w:rsid w:val="00BF77D2"/>
    <w:rsid w:val="00C02023"/>
    <w:rsid w:val="00C82C9D"/>
    <w:rsid w:val="00C955FB"/>
    <w:rsid w:val="00CB2FEA"/>
    <w:rsid w:val="00CD71BD"/>
    <w:rsid w:val="00CE100F"/>
    <w:rsid w:val="00D15BE6"/>
    <w:rsid w:val="00D254FF"/>
    <w:rsid w:val="00D36120"/>
    <w:rsid w:val="00D41C10"/>
    <w:rsid w:val="00DD4E9F"/>
    <w:rsid w:val="00DD5F50"/>
    <w:rsid w:val="00DF6BEB"/>
    <w:rsid w:val="00E10048"/>
    <w:rsid w:val="00E57D3C"/>
    <w:rsid w:val="00EA59B8"/>
    <w:rsid w:val="00EB06A0"/>
    <w:rsid w:val="00EC1AE9"/>
    <w:rsid w:val="00EC674A"/>
    <w:rsid w:val="00EE566C"/>
    <w:rsid w:val="00F30545"/>
    <w:rsid w:val="00F60FB1"/>
    <w:rsid w:val="00F977B7"/>
    <w:rsid w:val="00FB6F1C"/>
    <w:rsid w:val="00FC43D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2D83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2CE8-3533-4FDE-B91C-9B2916FD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1113</Words>
  <Characters>8222</Characters>
  <Application>Microsoft Office Word</Application>
  <DocSecurity>0</DocSecurity>
  <Lines>174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Sabina Terteli</cp:lastModifiedBy>
  <cp:revision>5</cp:revision>
  <cp:lastPrinted>2023-02-14T09:31:00Z</cp:lastPrinted>
  <dcterms:created xsi:type="dcterms:W3CDTF">2023-02-22T08:46:00Z</dcterms:created>
  <dcterms:modified xsi:type="dcterms:W3CDTF">2023-02-22T12:05:00Z</dcterms:modified>
</cp:coreProperties>
</file>