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8D63B" w14:textId="77777777" w:rsidR="002A5941" w:rsidRPr="00B161CF" w:rsidRDefault="002A5941" w:rsidP="00566AE5">
      <w:pPr>
        <w:rPr>
          <w:rFonts w:ascii="Calibri" w:hAnsi="Calibri"/>
          <w:sz w:val="22"/>
          <w:szCs w:val="22"/>
        </w:rPr>
      </w:pPr>
    </w:p>
    <w:tbl>
      <w:tblPr>
        <w:tblW w:w="10835" w:type="dxa"/>
        <w:tblInd w:w="108" w:type="dxa"/>
        <w:tblLayout w:type="fixed"/>
        <w:tblLook w:val="00A0" w:firstRow="1" w:lastRow="0" w:firstColumn="1" w:lastColumn="0" w:noHBand="0" w:noVBand="0"/>
      </w:tblPr>
      <w:tblGrid>
        <w:gridCol w:w="2552"/>
        <w:gridCol w:w="2835"/>
        <w:gridCol w:w="4820"/>
        <w:gridCol w:w="628"/>
      </w:tblGrid>
      <w:tr w:rsidR="002A5941" w:rsidRPr="00EF46C6" w14:paraId="37EED871" w14:textId="77777777" w:rsidTr="009A20E3">
        <w:trPr>
          <w:gridAfter w:val="1"/>
          <w:wAfter w:w="628" w:type="dxa"/>
          <w:trHeight w:val="1975"/>
        </w:trPr>
        <w:tc>
          <w:tcPr>
            <w:tcW w:w="2552" w:type="dxa"/>
          </w:tcPr>
          <w:p w14:paraId="294F8D2C" w14:textId="77777777" w:rsidR="002A5941" w:rsidRPr="00540176" w:rsidRDefault="006D6E0E" w:rsidP="000C2CC7">
            <w:pPr>
              <w:tabs>
                <w:tab w:val="center" w:pos="4703"/>
                <w:tab w:val="right" w:pos="9406"/>
              </w:tabs>
              <w:ind w:left="-198" w:firstLine="108"/>
              <w:rPr>
                <w:rFonts w:ascii="Calibri" w:hAnsi="Calibri"/>
                <w:color w:val="000000"/>
              </w:rPr>
            </w:pPr>
            <w:r>
              <w:rPr>
                <w:rFonts w:ascii="Calibri" w:hAnsi="Calibri"/>
                <w:noProof/>
                <w:color w:val="000000"/>
                <w:lang w:val="en-US"/>
              </w:rPr>
              <w:drawing>
                <wp:inline distT="0" distB="0" distL="0" distR="0" wp14:anchorId="3EC076D5" wp14:editId="789B9E1F">
                  <wp:extent cx="1476375" cy="962025"/>
                  <wp:effectExtent l="0" t="0" r="0" b="0"/>
                  <wp:docPr id="1" name="Picture 4"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БОВИ ЗА МЕМОРАНДУМ"/>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tc>
        <w:tc>
          <w:tcPr>
            <w:tcW w:w="7655" w:type="dxa"/>
            <w:gridSpan w:val="2"/>
          </w:tcPr>
          <w:p w14:paraId="6BE78EA6" w14:textId="77777777" w:rsidR="002A5941" w:rsidRPr="00C34996" w:rsidRDefault="002A5941" w:rsidP="000C2CC7">
            <w:pPr>
              <w:tabs>
                <w:tab w:val="center" w:pos="4703"/>
                <w:tab w:val="right" w:pos="9406"/>
              </w:tabs>
              <w:rPr>
                <w:rFonts w:ascii="Calibri" w:hAnsi="Calibri"/>
                <w:sz w:val="20"/>
                <w:szCs w:val="20"/>
              </w:rPr>
            </w:pPr>
            <w:r>
              <w:rPr>
                <w:rFonts w:ascii="Calibri" w:hAnsi="Calibri"/>
                <w:sz w:val="20"/>
                <w:szCs w:val="20"/>
              </w:rPr>
              <w:t>Republica Serbia</w:t>
            </w:r>
          </w:p>
          <w:p w14:paraId="2D5862F4" w14:textId="77777777" w:rsidR="002A5941" w:rsidRPr="00C34996" w:rsidRDefault="002A5941" w:rsidP="000C2CC7">
            <w:pPr>
              <w:rPr>
                <w:rFonts w:ascii="Calibri" w:hAnsi="Calibri"/>
                <w:sz w:val="20"/>
                <w:szCs w:val="20"/>
              </w:rPr>
            </w:pPr>
            <w:r>
              <w:rPr>
                <w:rFonts w:ascii="Calibri" w:hAnsi="Calibri"/>
                <w:sz w:val="20"/>
                <w:szCs w:val="20"/>
              </w:rPr>
              <w:t>Provincia Autonomă Voivodina</w:t>
            </w:r>
          </w:p>
          <w:p w14:paraId="32D8ECCE" w14:textId="77777777" w:rsidR="002A5941" w:rsidRPr="00C34996" w:rsidRDefault="002A5941" w:rsidP="000C2CC7">
            <w:pPr>
              <w:rPr>
                <w:rFonts w:ascii="Calibri" w:hAnsi="Calibri"/>
                <w:b/>
                <w:sz w:val="20"/>
                <w:szCs w:val="20"/>
              </w:rPr>
            </w:pPr>
            <w:r>
              <w:rPr>
                <w:rFonts w:ascii="Calibri" w:hAnsi="Calibri"/>
                <w:b/>
                <w:sz w:val="20"/>
                <w:szCs w:val="20"/>
              </w:rPr>
              <w:t>Secretariatul Provincial pentru Educaţie, Reglementări,</w:t>
            </w:r>
          </w:p>
          <w:p w14:paraId="47015D39" w14:textId="77777777" w:rsidR="002A5941" w:rsidRPr="00C34996" w:rsidRDefault="002A5941" w:rsidP="000C2CC7">
            <w:pPr>
              <w:rPr>
                <w:rFonts w:ascii="Calibri" w:hAnsi="Calibri"/>
                <w:b/>
                <w:sz w:val="20"/>
                <w:szCs w:val="20"/>
              </w:rPr>
            </w:pPr>
            <w:r>
              <w:rPr>
                <w:rFonts w:ascii="Calibri" w:hAnsi="Calibri"/>
                <w:b/>
                <w:sz w:val="20"/>
                <w:szCs w:val="20"/>
              </w:rPr>
              <w:t>Administraţie şi Minorităţile Naţionale - Comunităţile Naţionale</w:t>
            </w:r>
          </w:p>
          <w:p w14:paraId="1A622B00" w14:textId="77777777" w:rsidR="002A5941" w:rsidRPr="00C34996" w:rsidRDefault="002A5941" w:rsidP="000C2CC7">
            <w:pPr>
              <w:tabs>
                <w:tab w:val="center" w:pos="4703"/>
                <w:tab w:val="right" w:pos="9406"/>
              </w:tabs>
              <w:rPr>
                <w:rFonts w:ascii="Calibri" w:hAnsi="Calibri"/>
                <w:sz w:val="20"/>
                <w:szCs w:val="20"/>
              </w:rPr>
            </w:pPr>
            <w:r>
              <w:rPr>
                <w:rFonts w:ascii="Calibri" w:hAnsi="Calibri"/>
                <w:sz w:val="20"/>
                <w:szCs w:val="20"/>
              </w:rPr>
              <w:t>Bulevar Mihajla Pupina 16, 21000 Novi Sad</w:t>
            </w:r>
          </w:p>
          <w:p w14:paraId="431869EE" w14:textId="77777777" w:rsidR="002A5941" w:rsidRPr="00CE7E7F" w:rsidRDefault="002A5941" w:rsidP="000C2CC7">
            <w:pPr>
              <w:tabs>
                <w:tab w:val="center" w:pos="4703"/>
                <w:tab w:val="right" w:pos="9406"/>
              </w:tabs>
              <w:rPr>
                <w:rFonts w:ascii="Calibri" w:hAnsi="Calibri"/>
                <w:sz w:val="20"/>
                <w:szCs w:val="20"/>
              </w:rPr>
            </w:pPr>
            <w:r>
              <w:rPr>
                <w:rFonts w:ascii="Calibri" w:hAnsi="Calibri"/>
                <w:sz w:val="20"/>
                <w:szCs w:val="20"/>
              </w:rPr>
              <w:t>T: +381 21  487  46 02, 487 45 58, 487 42 62</w:t>
            </w:r>
          </w:p>
          <w:p w14:paraId="1AA49B84" w14:textId="77777777" w:rsidR="002A5941" w:rsidRPr="00C34996" w:rsidRDefault="002A5941" w:rsidP="000C2CC7">
            <w:pPr>
              <w:tabs>
                <w:tab w:val="center" w:pos="4703"/>
                <w:tab w:val="right" w:pos="9406"/>
              </w:tabs>
              <w:rPr>
                <w:rFonts w:ascii="Calibri" w:hAnsi="Calibri"/>
                <w:color w:val="000000"/>
                <w:sz w:val="20"/>
                <w:szCs w:val="20"/>
              </w:rPr>
            </w:pPr>
            <w:r>
              <w:rPr>
                <w:rFonts w:ascii="Calibri" w:hAnsi="Calibri"/>
                <w:sz w:val="20"/>
                <w:szCs w:val="20"/>
              </w:rPr>
              <w:t>ounz@vojvodinа.gov.rs</w:t>
            </w:r>
          </w:p>
        </w:tc>
      </w:tr>
      <w:tr w:rsidR="002A5941" w:rsidRPr="00BA1953" w14:paraId="4A720B0D" w14:textId="77777777" w:rsidTr="009A20E3">
        <w:trPr>
          <w:trHeight w:val="305"/>
        </w:trPr>
        <w:tc>
          <w:tcPr>
            <w:tcW w:w="2552" w:type="dxa"/>
          </w:tcPr>
          <w:p w14:paraId="60F23772" w14:textId="77777777" w:rsidR="002A5941" w:rsidRPr="00540176" w:rsidRDefault="002A5941" w:rsidP="000C2CC7">
            <w:pPr>
              <w:tabs>
                <w:tab w:val="center" w:pos="4703"/>
                <w:tab w:val="right" w:pos="9406"/>
              </w:tabs>
              <w:ind w:left="-198" w:firstLine="108"/>
              <w:rPr>
                <w:rFonts w:ascii="Calibri" w:hAnsi="Calibri"/>
                <w:noProof/>
                <w:color w:val="000000"/>
                <w:lang w:val="ru-RU"/>
              </w:rPr>
            </w:pPr>
          </w:p>
        </w:tc>
        <w:tc>
          <w:tcPr>
            <w:tcW w:w="2835" w:type="dxa"/>
          </w:tcPr>
          <w:p w14:paraId="47460CCB" w14:textId="77777777" w:rsidR="002A5941" w:rsidRPr="00897044" w:rsidRDefault="002A5941" w:rsidP="000C2CC7">
            <w:pPr>
              <w:tabs>
                <w:tab w:val="center" w:pos="4703"/>
                <w:tab w:val="right" w:pos="9406"/>
              </w:tabs>
              <w:rPr>
                <w:rFonts w:ascii="Calibri" w:hAnsi="Calibri"/>
                <w:sz w:val="20"/>
                <w:szCs w:val="20"/>
                <w:lang w:val="ru-RU"/>
              </w:rPr>
            </w:pPr>
          </w:p>
          <w:p w14:paraId="6565B5AA" w14:textId="505FBDD3" w:rsidR="002A5941" w:rsidRPr="00897044" w:rsidRDefault="002A5941" w:rsidP="000C2CC7">
            <w:pPr>
              <w:tabs>
                <w:tab w:val="center" w:pos="4703"/>
                <w:tab w:val="right" w:pos="9406"/>
              </w:tabs>
              <w:rPr>
                <w:rFonts w:ascii="Calibri" w:hAnsi="Calibri"/>
                <w:sz w:val="20"/>
                <w:szCs w:val="20"/>
              </w:rPr>
            </w:pPr>
            <w:r>
              <w:rPr>
                <w:rFonts w:ascii="Calibri" w:hAnsi="Calibri"/>
                <w:sz w:val="20"/>
                <w:szCs w:val="20"/>
              </w:rPr>
              <w:t>NUMĂRUL: 128-451-</w:t>
            </w:r>
            <w:r w:rsidR="007D13F6">
              <w:rPr>
                <w:rFonts w:ascii="Calibri" w:hAnsi="Calibri"/>
                <w:sz w:val="20"/>
                <w:szCs w:val="20"/>
              </w:rPr>
              <w:t>477</w:t>
            </w:r>
            <w:bookmarkStart w:id="0" w:name="_GoBack"/>
            <w:bookmarkEnd w:id="0"/>
            <w:r w:rsidRPr="0018149D">
              <w:rPr>
                <w:rFonts w:ascii="Calibri" w:hAnsi="Calibri"/>
                <w:sz w:val="20"/>
                <w:szCs w:val="20"/>
              </w:rPr>
              <w:t>/</w:t>
            </w:r>
            <w:r>
              <w:rPr>
                <w:rFonts w:ascii="Calibri" w:hAnsi="Calibri"/>
                <w:sz w:val="20"/>
                <w:szCs w:val="20"/>
              </w:rPr>
              <w:t>2023-01</w:t>
            </w:r>
          </w:p>
          <w:p w14:paraId="09F72682" w14:textId="77777777" w:rsidR="002A5941" w:rsidRPr="00897044" w:rsidRDefault="002A5941" w:rsidP="000C2CC7">
            <w:pPr>
              <w:tabs>
                <w:tab w:val="center" w:pos="4703"/>
                <w:tab w:val="right" w:pos="9406"/>
              </w:tabs>
              <w:rPr>
                <w:rFonts w:ascii="Calibri" w:hAnsi="Calibri"/>
                <w:sz w:val="20"/>
                <w:szCs w:val="20"/>
              </w:rPr>
            </w:pPr>
          </w:p>
        </w:tc>
        <w:tc>
          <w:tcPr>
            <w:tcW w:w="5448" w:type="dxa"/>
            <w:gridSpan w:val="2"/>
          </w:tcPr>
          <w:p w14:paraId="698D0458" w14:textId="77777777" w:rsidR="002A5941" w:rsidRPr="00897044" w:rsidRDefault="002A5941" w:rsidP="000C2CC7">
            <w:pPr>
              <w:tabs>
                <w:tab w:val="center" w:pos="4703"/>
                <w:tab w:val="right" w:pos="9406"/>
              </w:tabs>
              <w:rPr>
                <w:rFonts w:ascii="Calibri" w:hAnsi="Calibri"/>
                <w:sz w:val="20"/>
                <w:szCs w:val="20"/>
                <w:lang w:val="ru-RU"/>
              </w:rPr>
            </w:pPr>
          </w:p>
          <w:p w14:paraId="61EC89DF" w14:textId="77777777" w:rsidR="002A5941" w:rsidRPr="00897044" w:rsidRDefault="002A5941" w:rsidP="0018149D">
            <w:pPr>
              <w:tabs>
                <w:tab w:val="center" w:pos="4703"/>
                <w:tab w:val="right" w:pos="9406"/>
              </w:tabs>
              <w:ind w:left="73" w:firstLine="567"/>
              <w:rPr>
                <w:rFonts w:ascii="Calibri" w:hAnsi="Calibri"/>
                <w:sz w:val="20"/>
                <w:szCs w:val="20"/>
              </w:rPr>
            </w:pPr>
            <w:r>
              <w:rPr>
                <w:rFonts w:ascii="Calibri" w:hAnsi="Calibri"/>
                <w:sz w:val="20"/>
                <w:szCs w:val="20"/>
              </w:rPr>
              <w:t>DATA: 1 martie 2023</w:t>
            </w:r>
          </w:p>
        </w:tc>
      </w:tr>
    </w:tbl>
    <w:p w14:paraId="141EBFCD" w14:textId="10B57018" w:rsidR="002A5941" w:rsidRPr="00BA1953" w:rsidRDefault="00812EA3" w:rsidP="001F7819">
      <w:pPr>
        <w:jc w:val="both"/>
        <w:rPr>
          <w:rFonts w:ascii="Calibri" w:hAnsi="Calibri"/>
          <w:sz w:val="22"/>
          <w:szCs w:val="22"/>
        </w:rPr>
      </w:pPr>
      <w:r>
        <w:rPr>
          <w:rFonts w:ascii="Calibri" w:hAnsi="Calibri"/>
          <w:sz w:val="22"/>
          <w:szCs w:val="22"/>
        </w:rPr>
        <w:t>În baza articolului 5 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nr. 14/15 şi 10/17), articolului 6 alineatul 1 din Regulamentul privind condiţiile de compensare a cheltuielilor de transport</w:t>
      </w:r>
      <w:r w:rsidR="00645DC0">
        <w:rPr>
          <w:rFonts w:ascii="Calibri" w:hAnsi="Calibri"/>
          <w:sz w:val="22"/>
          <w:szCs w:val="22"/>
        </w:rPr>
        <w:t xml:space="preserve"> ale elevilor de şcoală medie </w:t>
      </w:r>
      <w:r>
        <w:rPr>
          <w:rFonts w:ascii="Calibri" w:hAnsi="Calibri"/>
          <w:sz w:val="22"/>
          <w:szCs w:val="22"/>
        </w:rPr>
        <w:t>din P.A. Voivodina („Buletinul oficial al PAV”, nr. 7/23 ), raportat la Hotărârea Adunării Provinciei privind bugetul Provinciei Autonome Voivodina pentru anul 2023</w:t>
      </w:r>
      <w:r>
        <w:rPr>
          <w:rFonts w:ascii="Calibri" w:hAnsi="Calibri"/>
          <w:color w:val="FF0000"/>
          <w:sz w:val="22"/>
          <w:szCs w:val="22"/>
        </w:rPr>
        <w:t xml:space="preserve"> </w:t>
      </w:r>
      <w:r>
        <w:rPr>
          <w:rFonts w:ascii="Calibri" w:hAnsi="Calibri"/>
          <w:sz w:val="22"/>
          <w:szCs w:val="22"/>
        </w:rPr>
        <w:t xml:space="preserve">(„Buletinul oficial al P.A.V.”, nr. 54/22), secretarul provincial publică </w:t>
      </w:r>
    </w:p>
    <w:p w14:paraId="7AB0D949" w14:textId="77777777" w:rsidR="002A5941" w:rsidRPr="00BA1953" w:rsidRDefault="002A5941" w:rsidP="001F7819">
      <w:pPr>
        <w:pStyle w:val="BodyText"/>
        <w:rPr>
          <w:rFonts w:ascii="Calibri" w:hAnsi="Calibri"/>
          <w:sz w:val="22"/>
          <w:szCs w:val="22"/>
        </w:rPr>
      </w:pPr>
      <w:r>
        <w:rPr>
          <w:rFonts w:ascii="Calibri" w:hAnsi="Calibri"/>
          <w:sz w:val="22"/>
          <w:szCs w:val="22"/>
        </w:rPr>
        <w:t xml:space="preserve"> </w:t>
      </w:r>
    </w:p>
    <w:p w14:paraId="6D8CC01A" w14:textId="77777777" w:rsidR="002A5941" w:rsidRPr="00BA1953" w:rsidRDefault="002A5941" w:rsidP="001F7819">
      <w:pPr>
        <w:jc w:val="center"/>
        <w:rPr>
          <w:rFonts w:ascii="Calibri" w:hAnsi="Calibri"/>
          <w:b/>
          <w:bCs/>
          <w:sz w:val="22"/>
          <w:szCs w:val="22"/>
        </w:rPr>
      </w:pPr>
      <w:r>
        <w:rPr>
          <w:rFonts w:ascii="Calibri" w:hAnsi="Calibri"/>
          <w:b/>
          <w:bCs/>
          <w:sz w:val="22"/>
          <w:szCs w:val="22"/>
        </w:rPr>
        <w:t xml:space="preserve">CONCURS  </w:t>
      </w:r>
    </w:p>
    <w:p w14:paraId="4BB28594" w14:textId="56F59044" w:rsidR="002A5941" w:rsidRPr="00BA1953" w:rsidRDefault="002A5941" w:rsidP="001F7819">
      <w:pPr>
        <w:jc w:val="center"/>
        <w:rPr>
          <w:rFonts w:ascii="Calibri" w:hAnsi="Calibri"/>
          <w:b/>
          <w:sz w:val="22"/>
          <w:szCs w:val="22"/>
        </w:rPr>
      </w:pPr>
      <w:r>
        <w:rPr>
          <w:rFonts w:ascii="Calibri" w:hAnsi="Calibri"/>
          <w:b/>
          <w:sz w:val="22"/>
          <w:szCs w:val="22"/>
        </w:rPr>
        <w:t>PENTRU COMPENSAREA CHELTUIELILOR DE TRANSPORT ALE ELEVILOR DE ŞCOALA MEDIE DIN TERITORIUL P</w:t>
      </w:r>
      <w:r w:rsidR="00A26FF0">
        <w:rPr>
          <w:rFonts w:ascii="Calibri" w:hAnsi="Calibri"/>
          <w:b/>
          <w:sz w:val="22"/>
          <w:szCs w:val="22"/>
        </w:rPr>
        <w:t xml:space="preserve">.A. VOIVODINA PENTRU ANUL 2023 </w:t>
      </w:r>
    </w:p>
    <w:p w14:paraId="1ABB5A68" w14:textId="77777777" w:rsidR="002A5941" w:rsidRPr="00BA1953" w:rsidRDefault="002A5941" w:rsidP="001F7819">
      <w:pPr>
        <w:jc w:val="center"/>
        <w:rPr>
          <w:rFonts w:ascii="Calibri" w:hAnsi="Calibri"/>
          <w:b/>
          <w:sz w:val="22"/>
          <w:szCs w:val="22"/>
          <w:lang w:val="sr-Latn-CS"/>
        </w:rPr>
      </w:pPr>
    </w:p>
    <w:p w14:paraId="208800E1" w14:textId="77777777" w:rsidR="002A5941" w:rsidRDefault="002A5941" w:rsidP="00290A2F">
      <w:pPr>
        <w:jc w:val="both"/>
        <w:rPr>
          <w:rFonts w:ascii="Calibri" w:hAnsi="Calibri" w:cs="Calibri"/>
          <w:color w:val="7030A0"/>
          <w:sz w:val="22"/>
          <w:szCs w:val="22"/>
        </w:rPr>
      </w:pPr>
      <w:r>
        <w:rPr>
          <w:rFonts w:ascii="Calibri" w:hAnsi="Calibri"/>
          <w:sz w:val="22"/>
          <w:szCs w:val="22"/>
        </w:rPr>
        <w:t xml:space="preserve">Concursul se publică pentru suma de mijloace asigurate prin Hotărârea Adunării Provinciei privind bugetul Provinciei Autonome Voivodina pentru anul 2023 </w:t>
      </w:r>
      <w:r>
        <w:rPr>
          <w:rFonts w:ascii="Calibri" w:hAnsi="Calibri"/>
          <w:color w:val="FF0000"/>
          <w:sz w:val="22"/>
          <w:szCs w:val="22"/>
        </w:rPr>
        <w:t xml:space="preserve"> </w:t>
      </w:r>
      <w:r>
        <w:rPr>
          <w:rFonts w:ascii="Calibri" w:hAnsi="Calibri"/>
          <w:sz w:val="22"/>
          <w:szCs w:val="22"/>
        </w:rPr>
        <w:t>în partea specială a Secretariatului Provincial pentru Educație, Reglementări, Administrație și Minoritățile Naționale – Comunitățile Naționale (în continuare: Secretariatul) pentru compensarea cheltuielilor de transport ale elevilor de şcoală medie din P.A. Voivodina pentru anul 2023, în cuantum de 151.000.000,00 dinari.</w:t>
      </w:r>
      <w:r>
        <w:rPr>
          <w:rFonts w:ascii="Calibri" w:hAnsi="Calibri"/>
          <w:color w:val="FF0000"/>
          <w:sz w:val="22"/>
          <w:szCs w:val="22"/>
        </w:rPr>
        <w:t xml:space="preserve"> </w:t>
      </w:r>
      <w:r>
        <w:rPr>
          <w:rFonts w:ascii="Calibri" w:hAnsi="Calibri"/>
          <w:sz w:val="22"/>
          <w:szCs w:val="22"/>
        </w:rPr>
        <w:t>Mijloacele sunt destinate pentru finanţarea şi cofinanţarea compensării cheltuielilor de transport ale elevilor de şcoala medie în transportul interurban care fac naveta domiciliu-şcoală în fiecare zi.</w:t>
      </w:r>
    </w:p>
    <w:p w14:paraId="1C967AF4" w14:textId="77777777" w:rsidR="002A5941" w:rsidRPr="00770AF9" w:rsidRDefault="002A5941" w:rsidP="001F7819">
      <w:pPr>
        <w:rPr>
          <w:rFonts w:ascii="Calibri" w:hAnsi="Calibri"/>
          <w:color w:val="7030A0"/>
          <w:sz w:val="22"/>
          <w:szCs w:val="22"/>
          <w:lang w:val="sr-Latn-CS"/>
        </w:rPr>
      </w:pPr>
    </w:p>
    <w:p w14:paraId="53F7937E" w14:textId="77777777" w:rsidR="002A5941" w:rsidRPr="00BD73A1" w:rsidRDefault="002A5941" w:rsidP="001F7819">
      <w:pPr>
        <w:rPr>
          <w:rFonts w:ascii="Calibri" w:hAnsi="Calibri"/>
          <w:b/>
          <w:sz w:val="22"/>
          <w:szCs w:val="22"/>
        </w:rPr>
      </w:pPr>
      <w:r>
        <w:rPr>
          <w:rFonts w:ascii="Calibri" w:hAnsi="Calibri"/>
          <w:b/>
          <w:sz w:val="22"/>
          <w:szCs w:val="22"/>
        </w:rPr>
        <w:t>CONDIŢIILE CONCURSULUI</w:t>
      </w:r>
    </w:p>
    <w:p w14:paraId="5BE23318" w14:textId="77777777" w:rsidR="002A5941" w:rsidRPr="001F7819" w:rsidRDefault="002A5941" w:rsidP="001F7819">
      <w:pPr>
        <w:jc w:val="both"/>
        <w:rPr>
          <w:rFonts w:ascii="Calibri" w:hAnsi="Calibri"/>
          <w:sz w:val="22"/>
          <w:szCs w:val="22"/>
        </w:rPr>
      </w:pPr>
      <w:r>
        <w:rPr>
          <w:rFonts w:ascii="Calibri" w:hAnsi="Calibri"/>
          <w:b/>
          <w:i/>
          <w:sz w:val="22"/>
          <w:szCs w:val="22"/>
        </w:rPr>
        <w:t>1.</w:t>
      </w:r>
      <w:r>
        <w:rPr>
          <w:rFonts w:ascii="Calibri" w:hAnsi="Calibri"/>
          <w:i/>
          <w:sz w:val="22"/>
          <w:szCs w:val="22"/>
        </w:rPr>
        <w:t xml:space="preserve"> Semnatarii cererii </w:t>
      </w:r>
    </w:p>
    <w:p w14:paraId="0FCF1642" w14:textId="77777777" w:rsidR="002A5941" w:rsidRPr="001F7819" w:rsidRDefault="002A5941" w:rsidP="001F7819">
      <w:pPr>
        <w:jc w:val="both"/>
        <w:rPr>
          <w:rFonts w:ascii="Calibri" w:hAnsi="Calibri"/>
          <w:sz w:val="22"/>
          <w:szCs w:val="22"/>
        </w:rPr>
      </w:pPr>
      <w:r>
        <w:rPr>
          <w:rFonts w:ascii="Calibri" w:hAnsi="Calibri"/>
          <w:sz w:val="22"/>
          <w:szCs w:val="22"/>
        </w:rPr>
        <w:t xml:space="preserve"> Beneficiarii care au drept de participare la repartizarea mijloacelor sunt comunele şi oraşele din teritoriul Provinciei Autonome Voivodina.</w:t>
      </w:r>
    </w:p>
    <w:p w14:paraId="1695A318" w14:textId="77777777" w:rsidR="002A5941" w:rsidRPr="001F7819" w:rsidRDefault="002A5941" w:rsidP="001F7819">
      <w:pPr>
        <w:jc w:val="both"/>
        <w:rPr>
          <w:rFonts w:ascii="Calibri" w:hAnsi="Calibri"/>
          <w:i/>
          <w:sz w:val="22"/>
          <w:szCs w:val="22"/>
        </w:rPr>
      </w:pPr>
      <w:r>
        <w:rPr>
          <w:rFonts w:ascii="Calibri" w:hAnsi="Calibri"/>
          <w:sz w:val="22"/>
          <w:szCs w:val="22"/>
        </w:rPr>
        <w:t xml:space="preserve"> </w:t>
      </w:r>
      <w:r>
        <w:rPr>
          <w:rFonts w:ascii="Calibri" w:hAnsi="Calibri"/>
          <w:b/>
          <w:i/>
          <w:sz w:val="22"/>
          <w:szCs w:val="22"/>
        </w:rPr>
        <w:t>2.</w:t>
      </w:r>
      <w:r>
        <w:rPr>
          <w:rFonts w:ascii="Calibri" w:hAnsi="Calibri"/>
          <w:i/>
          <w:sz w:val="22"/>
          <w:szCs w:val="22"/>
        </w:rPr>
        <w:t xml:space="preserve"> Criteriile de repartizare a mijloacelor</w:t>
      </w:r>
    </w:p>
    <w:p w14:paraId="059E7D47" w14:textId="77777777" w:rsidR="002A5941" w:rsidRPr="00BD73A1" w:rsidRDefault="002A5941" w:rsidP="001F7819">
      <w:pPr>
        <w:jc w:val="both"/>
        <w:rPr>
          <w:rFonts w:ascii="Calibri" w:hAnsi="Calibri"/>
          <w:sz w:val="22"/>
          <w:szCs w:val="22"/>
        </w:rPr>
      </w:pPr>
      <w:r>
        <w:rPr>
          <w:rFonts w:ascii="Calibri" w:hAnsi="Calibri"/>
          <w:sz w:val="22"/>
          <w:szCs w:val="22"/>
        </w:rPr>
        <w:t xml:space="preserve">Criteriile pentru repartizarea mijloacelor conform Regulamentului privind condiţiile de compensare a cheltuielilor de transport ale elevilor de şcoala medie din P.A. Voivodina sunt următoarele:    </w:t>
      </w:r>
    </w:p>
    <w:p w14:paraId="2C38D10E" w14:textId="77777777" w:rsidR="002A5941" w:rsidRPr="00BD73A1" w:rsidRDefault="002A5941" w:rsidP="001F7819">
      <w:pPr>
        <w:jc w:val="both"/>
        <w:rPr>
          <w:rFonts w:ascii="Calibri" w:hAnsi="Calibri"/>
          <w:sz w:val="22"/>
          <w:szCs w:val="22"/>
        </w:rPr>
      </w:pPr>
      <w:r>
        <w:rPr>
          <w:rFonts w:ascii="Calibri" w:hAnsi="Calibri"/>
          <w:sz w:val="22"/>
          <w:szCs w:val="22"/>
        </w:rPr>
        <w:t xml:space="preserve"> </w:t>
      </w:r>
    </w:p>
    <w:p w14:paraId="1AB8CBC6" w14:textId="77777777" w:rsidR="002A5941" w:rsidRPr="002132F8" w:rsidRDefault="002A5941" w:rsidP="00E47C8F">
      <w:pPr>
        <w:pStyle w:val="1tekst"/>
        <w:numPr>
          <w:ilvl w:val="0"/>
          <w:numId w:val="27"/>
        </w:numPr>
        <w:rPr>
          <w:rFonts w:ascii="Calibri" w:hAnsi="Calibri"/>
          <w:sz w:val="22"/>
          <w:szCs w:val="22"/>
        </w:rPr>
      </w:pPr>
      <w:r w:rsidRPr="002132F8">
        <w:rPr>
          <w:rFonts w:ascii="Calibri" w:hAnsi="Calibri"/>
          <w:sz w:val="22"/>
          <w:szCs w:val="22"/>
        </w:rPr>
        <w:t xml:space="preserve">numărul elevilor de şcoală medie de pe teritoriul comunei sau oraşului </w:t>
      </w:r>
      <w:bookmarkStart w:id="1" w:name="SADRZAJ_015"/>
      <w:r w:rsidRPr="002132F8">
        <w:rPr>
          <w:rFonts w:ascii="Calibri" w:hAnsi="Calibri"/>
          <w:sz w:val="22"/>
          <w:szCs w:val="22"/>
        </w:rPr>
        <w:t xml:space="preserve">care fac naveta domiciliu-şcoală în fiecare zi, </w:t>
      </w:r>
    </w:p>
    <w:p w14:paraId="3E6E1B8F" w14:textId="77777777" w:rsidR="00953B65" w:rsidRPr="002132F8" w:rsidRDefault="00953B65" w:rsidP="00E47C8F">
      <w:pPr>
        <w:pStyle w:val="1tekst"/>
        <w:numPr>
          <w:ilvl w:val="0"/>
          <w:numId w:val="27"/>
        </w:numPr>
        <w:rPr>
          <w:rFonts w:ascii="Calibri" w:hAnsi="Calibri"/>
          <w:sz w:val="22"/>
          <w:szCs w:val="22"/>
        </w:rPr>
      </w:pPr>
      <w:r w:rsidRPr="002132F8">
        <w:rPr>
          <w:rFonts w:ascii="Calibri" w:hAnsi="Calibri"/>
          <w:sz w:val="22"/>
          <w:szCs w:val="22"/>
        </w:rPr>
        <w:t>numărul şi lungimea rutei de călătorie,</w:t>
      </w:r>
    </w:p>
    <w:p w14:paraId="2124125F" w14:textId="77777777" w:rsidR="002A5941" w:rsidRPr="002132F8" w:rsidRDefault="00953B65" w:rsidP="00E47C8F">
      <w:pPr>
        <w:pStyle w:val="1tekst"/>
        <w:numPr>
          <w:ilvl w:val="0"/>
          <w:numId w:val="27"/>
        </w:numPr>
        <w:rPr>
          <w:rFonts w:ascii="Calibri" w:hAnsi="Calibri"/>
          <w:sz w:val="22"/>
          <w:szCs w:val="22"/>
        </w:rPr>
      </w:pPr>
      <w:r w:rsidRPr="002132F8">
        <w:rPr>
          <w:rFonts w:ascii="Calibri" w:hAnsi="Calibri"/>
          <w:sz w:val="22"/>
          <w:szCs w:val="22"/>
        </w:rPr>
        <w:t xml:space="preserve">preţul transportului, </w:t>
      </w:r>
    </w:p>
    <w:p w14:paraId="7FE17CAE" w14:textId="77777777" w:rsidR="002A5941" w:rsidRPr="002132F8" w:rsidRDefault="002A5941" w:rsidP="00E47C8F">
      <w:pPr>
        <w:pStyle w:val="1tekst"/>
        <w:numPr>
          <w:ilvl w:val="0"/>
          <w:numId w:val="27"/>
        </w:numPr>
        <w:rPr>
          <w:rFonts w:ascii="Calibri" w:hAnsi="Calibri"/>
          <w:sz w:val="22"/>
          <w:szCs w:val="22"/>
        </w:rPr>
      </w:pPr>
      <w:r w:rsidRPr="002132F8">
        <w:rPr>
          <w:rFonts w:ascii="Calibri" w:hAnsi="Calibri"/>
          <w:sz w:val="22"/>
          <w:szCs w:val="22"/>
        </w:rPr>
        <w:t xml:space="preserve">gradul de dezvoltare a comunei sau oraşului din Provincia </w:t>
      </w:r>
      <w:bookmarkEnd w:id="1"/>
      <w:r w:rsidRPr="002132F8">
        <w:rPr>
          <w:rFonts w:ascii="Calibri" w:hAnsi="Calibri"/>
          <w:sz w:val="22"/>
          <w:szCs w:val="22"/>
        </w:rPr>
        <w:t xml:space="preserve"> Autonomă Voivodina, stabilit prin actul Guvernului Republicii Serbia.</w:t>
      </w:r>
    </w:p>
    <w:p w14:paraId="08792BEE" w14:textId="77777777" w:rsidR="002A5941" w:rsidRPr="00BD73A1" w:rsidRDefault="002A5941" w:rsidP="001F7819">
      <w:pPr>
        <w:jc w:val="both"/>
        <w:rPr>
          <w:rFonts w:ascii="Calibri" w:hAnsi="Calibri"/>
          <w:sz w:val="22"/>
          <w:szCs w:val="22"/>
          <w:lang w:val="ru-RU"/>
        </w:rPr>
      </w:pPr>
    </w:p>
    <w:p w14:paraId="2B9701BC" w14:textId="77777777" w:rsidR="002A5941" w:rsidRPr="00B1790B" w:rsidRDefault="002A5941" w:rsidP="001F7819">
      <w:pPr>
        <w:jc w:val="both"/>
        <w:rPr>
          <w:rFonts w:ascii="Calibri" w:hAnsi="Calibri"/>
          <w:b/>
          <w:sz w:val="22"/>
          <w:szCs w:val="22"/>
        </w:rPr>
      </w:pPr>
      <w:r>
        <w:rPr>
          <w:rFonts w:ascii="Calibri" w:hAnsi="Calibri"/>
          <w:b/>
          <w:sz w:val="22"/>
          <w:szCs w:val="22"/>
        </w:rPr>
        <w:t>MODUL DE PREZENTARE A CERERII</w:t>
      </w:r>
    </w:p>
    <w:p w14:paraId="5B2A4C95" w14:textId="1AC50D5D" w:rsidR="002A5941" w:rsidRPr="001F7819" w:rsidRDefault="002A5941" w:rsidP="001F7819">
      <w:pPr>
        <w:tabs>
          <w:tab w:val="left" w:pos="3960"/>
        </w:tabs>
        <w:jc w:val="both"/>
        <w:rPr>
          <w:rFonts w:ascii="Calibri" w:hAnsi="Calibri"/>
          <w:b/>
          <w:sz w:val="22"/>
          <w:szCs w:val="22"/>
          <w:u w:val="single"/>
        </w:rPr>
      </w:pPr>
      <w:r>
        <w:rPr>
          <w:rFonts w:ascii="Calibri" w:hAnsi="Calibri"/>
          <w:sz w:val="22"/>
          <w:szCs w:val="22"/>
        </w:rPr>
        <w:t xml:space="preserve">Cererile pentru repartizarea mijloacelor se prezintă pe formularul unic al Secretariatului (cu anexele). Documentaţia de concurs completă se poate prelua începând cu </w:t>
      </w:r>
      <w:r w:rsidRPr="002132F8">
        <w:rPr>
          <w:rFonts w:ascii="Calibri" w:hAnsi="Calibri"/>
          <w:b/>
          <w:sz w:val="22"/>
          <w:szCs w:val="22"/>
          <w:u w:val="single"/>
        </w:rPr>
        <w:t>1 martie</w:t>
      </w:r>
      <w:r w:rsidRPr="002132F8">
        <w:rPr>
          <w:rFonts w:ascii="Calibri" w:hAnsi="Calibri"/>
          <w:sz w:val="22"/>
          <w:szCs w:val="22"/>
          <w:u w:val="single"/>
        </w:rPr>
        <w:t xml:space="preserve"> </w:t>
      </w:r>
      <w:r w:rsidR="002132F8" w:rsidRPr="002132F8">
        <w:rPr>
          <w:rFonts w:ascii="Calibri" w:hAnsi="Calibri"/>
          <w:b/>
          <w:sz w:val="22"/>
          <w:szCs w:val="22"/>
          <w:u w:val="single"/>
        </w:rPr>
        <w:t>2023</w:t>
      </w:r>
      <w:r w:rsidRPr="002132F8">
        <w:rPr>
          <w:rFonts w:ascii="Calibri" w:hAnsi="Calibri"/>
          <w:sz w:val="22"/>
          <w:szCs w:val="22"/>
        </w:rPr>
        <w:t xml:space="preserve"> </w:t>
      </w:r>
      <w:r>
        <w:rPr>
          <w:rFonts w:ascii="Calibri" w:hAnsi="Calibri"/>
          <w:sz w:val="22"/>
          <w:szCs w:val="22"/>
        </w:rPr>
        <w:t xml:space="preserve">pe web adresa Secretariatului: </w:t>
      </w:r>
      <w:hyperlink r:id="rId6" w:history="1">
        <w:r>
          <w:rPr>
            <w:rStyle w:val="Hyperlink"/>
            <w:rFonts w:ascii="Calibri" w:hAnsi="Calibri"/>
            <w:b/>
            <w:sz w:val="22"/>
            <w:szCs w:val="22"/>
          </w:rPr>
          <w:t>www.puma.vojvodina.gov.rs</w:t>
        </w:r>
      </w:hyperlink>
    </w:p>
    <w:p w14:paraId="00C8CE51" w14:textId="77777777" w:rsidR="002A5941" w:rsidRPr="001F7819" w:rsidRDefault="002A5941" w:rsidP="001F7819">
      <w:pPr>
        <w:ind w:right="180"/>
        <w:jc w:val="both"/>
        <w:rPr>
          <w:rFonts w:ascii="Calibri" w:hAnsi="Calibri" w:cs="Arial"/>
          <w:i/>
          <w:color w:val="000000"/>
          <w:sz w:val="22"/>
          <w:szCs w:val="22"/>
        </w:rPr>
      </w:pPr>
      <w:r>
        <w:rPr>
          <w:rFonts w:ascii="Calibri" w:hAnsi="Calibri"/>
          <w:i/>
          <w:color w:val="000000"/>
          <w:sz w:val="22"/>
          <w:szCs w:val="22"/>
        </w:rPr>
        <w:t xml:space="preserve"> Anexat Cererii, semnatarul trebuie să prezinte:</w:t>
      </w:r>
    </w:p>
    <w:p w14:paraId="329FB944" w14:textId="77777777" w:rsidR="002A5941" w:rsidRPr="001F7819" w:rsidRDefault="002A5941" w:rsidP="001F7819">
      <w:pPr>
        <w:ind w:left="-180" w:right="180"/>
        <w:jc w:val="both"/>
        <w:rPr>
          <w:rFonts w:ascii="Calibri" w:hAnsi="Calibri" w:cs="Arial"/>
          <w:color w:val="000000"/>
          <w:sz w:val="22"/>
          <w:szCs w:val="22"/>
          <w:lang w:val="ru-RU"/>
        </w:rPr>
      </w:pPr>
    </w:p>
    <w:p w14:paraId="34933641" w14:textId="77777777" w:rsidR="002A5941" w:rsidRPr="00A20107" w:rsidRDefault="002A5941" w:rsidP="009D7825">
      <w:pPr>
        <w:numPr>
          <w:ilvl w:val="0"/>
          <w:numId w:val="28"/>
        </w:numPr>
        <w:ind w:right="180" w:hanging="183"/>
        <w:jc w:val="both"/>
        <w:rPr>
          <w:rFonts w:ascii="Calibri" w:hAnsi="Calibri" w:cs="Arial"/>
          <w:strike/>
          <w:sz w:val="22"/>
          <w:szCs w:val="22"/>
        </w:rPr>
      </w:pPr>
      <w:r>
        <w:rPr>
          <w:rFonts w:ascii="Calibri" w:hAnsi="Calibri"/>
          <w:sz w:val="22"/>
          <w:szCs w:val="22"/>
        </w:rPr>
        <w:lastRenderedPageBreak/>
        <w:t>Anexa nr. 1 şi 1a – Tabele privind calculul cheltuielilor de transport ale elevilor de şcoală medie,</w:t>
      </w:r>
    </w:p>
    <w:p w14:paraId="0E9524B6" w14:textId="77777777" w:rsidR="002A5941" w:rsidRPr="00A20107" w:rsidRDefault="002A5941" w:rsidP="009D7825">
      <w:pPr>
        <w:numPr>
          <w:ilvl w:val="0"/>
          <w:numId w:val="28"/>
        </w:numPr>
        <w:ind w:right="180" w:hanging="177"/>
        <w:jc w:val="both"/>
        <w:rPr>
          <w:rFonts w:ascii="Calibri" w:hAnsi="Calibri" w:cs="Arial"/>
          <w:sz w:val="22"/>
          <w:szCs w:val="22"/>
        </w:rPr>
      </w:pPr>
      <w:r>
        <w:rPr>
          <w:rFonts w:ascii="Calibri" w:hAnsi="Calibri"/>
          <w:sz w:val="22"/>
          <w:szCs w:val="22"/>
        </w:rPr>
        <w:t xml:space="preserve">Anexa nr. 2 -  Tabelul cu date elementare referitoare la compensarea cheltuielilor de transport ale elevilor de şcoală medie,  </w:t>
      </w:r>
    </w:p>
    <w:p w14:paraId="0AAE01B8" w14:textId="2EBA1173" w:rsidR="002A5941" w:rsidRPr="00A20107" w:rsidRDefault="002A5941" w:rsidP="009D7825">
      <w:pPr>
        <w:numPr>
          <w:ilvl w:val="0"/>
          <w:numId w:val="28"/>
        </w:numPr>
        <w:ind w:right="180" w:hanging="183"/>
        <w:jc w:val="both"/>
        <w:rPr>
          <w:rFonts w:ascii="Calibri" w:hAnsi="Calibri" w:cs="Arial"/>
          <w:sz w:val="22"/>
          <w:szCs w:val="22"/>
        </w:rPr>
      </w:pPr>
      <w:r>
        <w:rPr>
          <w:rFonts w:ascii="Calibri" w:hAnsi="Calibri"/>
          <w:sz w:val="22"/>
          <w:szCs w:val="22"/>
        </w:rPr>
        <w:t xml:space="preserve">Anexa nr. 3 – Lista elevilor de şcoală medie - navetişti în transportul interurban în anul şcolar 2022/2023 în teritoriul comunei/oraşului, </w:t>
      </w:r>
    </w:p>
    <w:p w14:paraId="5084B663" w14:textId="2A6FB217" w:rsidR="002A5941" w:rsidRPr="00A20107" w:rsidRDefault="002A5941" w:rsidP="009D7825">
      <w:pPr>
        <w:numPr>
          <w:ilvl w:val="0"/>
          <w:numId w:val="28"/>
        </w:numPr>
        <w:ind w:right="180" w:hanging="183"/>
        <w:jc w:val="both"/>
        <w:rPr>
          <w:rFonts w:ascii="Calibri" w:hAnsi="Calibri" w:cs="Arial"/>
          <w:strike/>
          <w:sz w:val="22"/>
          <w:szCs w:val="22"/>
        </w:rPr>
      </w:pPr>
      <w:r>
        <w:rPr>
          <w:rFonts w:ascii="Calibri" w:hAnsi="Calibri"/>
          <w:sz w:val="22"/>
          <w:szCs w:val="22"/>
        </w:rPr>
        <w:t xml:space="preserve">Anexa nr. 4 – Planul financiar pentru compensarea cheltuielilor de transport ale elevilor de şcoală medie din comună/oraş cu estimarea mijloacelor necesare pentru anul 2023 </w:t>
      </w:r>
    </w:p>
    <w:p w14:paraId="0E55E18D" w14:textId="77777777" w:rsidR="002A5941" w:rsidRPr="00EF46C6" w:rsidRDefault="002A5941" w:rsidP="00E03105">
      <w:pPr>
        <w:ind w:left="1434" w:right="180"/>
        <w:jc w:val="both"/>
        <w:rPr>
          <w:rFonts w:ascii="Calibri" w:hAnsi="Calibri" w:cs="Arial"/>
          <w:strike/>
          <w:sz w:val="22"/>
          <w:szCs w:val="22"/>
          <w:lang w:val="ru-RU"/>
        </w:rPr>
      </w:pPr>
    </w:p>
    <w:p w14:paraId="0FBA9779" w14:textId="7DA1D5E9" w:rsidR="002A5941" w:rsidRPr="009D7825" w:rsidRDefault="002A5941" w:rsidP="001F7819">
      <w:pPr>
        <w:jc w:val="both"/>
        <w:rPr>
          <w:rFonts w:ascii="Calibri" w:hAnsi="Calibri"/>
          <w:sz w:val="22"/>
          <w:szCs w:val="22"/>
        </w:rPr>
      </w:pPr>
      <w:r>
        <w:rPr>
          <w:rFonts w:ascii="Calibri" w:hAnsi="Calibri"/>
          <w:sz w:val="22"/>
          <w:szCs w:val="22"/>
        </w:rPr>
        <w:t>Cererile se remit prin poştă, pe adresa: Secretariatul Provincial pentru Educaţie, Reglementări, Administraţie şi Minorităţile Naţionale – Comun</w:t>
      </w:r>
      <w:r w:rsidR="001F0949">
        <w:rPr>
          <w:rFonts w:ascii="Calibri" w:hAnsi="Calibri"/>
          <w:sz w:val="22"/>
          <w:szCs w:val="22"/>
        </w:rPr>
        <w:t>ităţile Naţionale cu menţiunea „</w:t>
      </w:r>
      <w:r>
        <w:rPr>
          <w:rFonts w:ascii="Calibri" w:hAnsi="Calibri"/>
          <w:sz w:val="22"/>
          <w:szCs w:val="22"/>
        </w:rPr>
        <w:t xml:space="preserve">Pentru Concursul – compensarea cheltuielilor de transport ale elevilor de şcoală medie", Bulevar Mihajla Pupina 16, 21000 Novi Sad sau se prezintă personal, la registratura organelor provinciale ale administraţiei din Novi Sad (la parterul edificiului Guvernului Provincial). </w:t>
      </w:r>
    </w:p>
    <w:p w14:paraId="0451A7BF" w14:textId="11DDCA8F" w:rsidR="002A5941" w:rsidRPr="00D81B11" w:rsidRDefault="002A5941" w:rsidP="001F7819">
      <w:pPr>
        <w:jc w:val="both"/>
        <w:rPr>
          <w:rFonts w:ascii="Calibri" w:hAnsi="Calibri"/>
          <w:b/>
          <w:color w:val="FF0000"/>
          <w:sz w:val="22"/>
          <w:szCs w:val="22"/>
          <w:u w:val="single"/>
        </w:rPr>
      </w:pPr>
      <w:r>
        <w:rPr>
          <w:rFonts w:ascii="Calibri" w:hAnsi="Calibri"/>
          <w:b/>
          <w:sz w:val="22"/>
          <w:szCs w:val="22"/>
          <w:u w:val="single"/>
        </w:rPr>
        <w:t>Termenul de prezentare a cererilor la Concurs este 24 martie 2023.</w:t>
      </w:r>
      <w:r>
        <w:rPr>
          <w:rFonts w:ascii="Calibri" w:hAnsi="Calibri"/>
          <w:b/>
          <w:color w:val="FF0000"/>
          <w:sz w:val="22"/>
          <w:szCs w:val="22"/>
          <w:u w:val="single"/>
        </w:rPr>
        <w:t xml:space="preserve"> </w:t>
      </w:r>
    </w:p>
    <w:p w14:paraId="4B9CF2FF" w14:textId="77777777" w:rsidR="002A5941" w:rsidRPr="001F7819" w:rsidRDefault="002A5941" w:rsidP="001F7819">
      <w:pPr>
        <w:autoSpaceDE w:val="0"/>
        <w:autoSpaceDN w:val="0"/>
        <w:adjustRightInd w:val="0"/>
        <w:jc w:val="both"/>
        <w:rPr>
          <w:rFonts w:ascii="Calibri" w:hAnsi="Calibri" w:cs="Verdana"/>
          <w:sz w:val="22"/>
          <w:szCs w:val="22"/>
        </w:rPr>
      </w:pPr>
      <w:r>
        <w:rPr>
          <w:rFonts w:ascii="Calibri" w:hAnsi="Calibri"/>
          <w:sz w:val="22"/>
          <w:szCs w:val="22"/>
        </w:rPr>
        <w:t>Secretariatul îşi rezervă dreptul de a solicita semnatarului cererii, după necesitate, documentaţie şi informaţii suplimentare, respectiv de a stabili îndeplinirea condiţiilor necesare pentru repartizarea mijloacelor.</w:t>
      </w:r>
    </w:p>
    <w:p w14:paraId="5F230BB5" w14:textId="77777777" w:rsidR="002A5941" w:rsidRPr="001F7819" w:rsidRDefault="002A5941" w:rsidP="001F7819">
      <w:pPr>
        <w:autoSpaceDE w:val="0"/>
        <w:autoSpaceDN w:val="0"/>
        <w:adjustRightInd w:val="0"/>
        <w:jc w:val="both"/>
        <w:rPr>
          <w:rFonts w:ascii="Calibri" w:hAnsi="Calibri"/>
          <w:sz w:val="22"/>
          <w:szCs w:val="22"/>
        </w:rPr>
      </w:pPr>
      <w:r>
        <w:rPr>
          <w:rFonts w:ascii="Calibri" w:hAnsi="Calibri"/>
          <w:sz w:val="22"/>
          <w:szCs w:val="22"/>
        </w:rPr>
        <w:t xml:space="preserve">Cererile sosite după termenul prevăzut și cele incomplete nu vor fi examinate. </w:t>
      </w:r>
    </w:p>
    <w:p w14:paraId="5E850E3F" w14:textId="77777777" w:rsidR="002A5941" w:rsidRPr="001F7819" w:rsidRDefault="002A5941" w:rsidP="001F7819">
      <w:pPr>
        <w:jc w:val="both"/>
        <w:rPr>
          <w:rFonts w:ascii="Calibri" w:hAnsi="Calibri"/>
          <w:sz w:val="22"/>
          <w:szCs w:val="22"/>
        </w:rPr>
      </w:pPr>
      <w:r>
        <w:rPr>
          <w:rFonts w:ascii="Calibri" w:hAnsi="Calibri"/>
          <w:sz w:val="22"/>
          <w:szCs w:val="22"/>
        </w:rPr>
        <w:t xml:space="preserve">Rezultatele concursului se publică pe pagina de internet a Secretariatului.            </w:t>
      </w:r>
    </w:p>
    <w:p w14:paraId="31806B84" w14:textId="77777777" w:rsidR="002A5941" w:rsidRPr="007B34CD" w:rsidRDefault="002A5941" w:rsidP="001F7819">
      <w:pPr>
        <w:jc w:val="both"/>
        <w:rPr>
          <w:rFonts w:ascii="Calibri" w:hAnsi="Calibri"/>
          <w:b/>
          <w:sz w:val="22"/>
          <w:szCs w:val="22"/>
        </w:rPr>
      </w:pPr>
      <w:r>
        <w:rPr>
          <w:rFonts w:ascii="Calibri" w:hAnsi="Calibri"/>
          <w:b/>
          <w:sz w:val="22"/>
          <w:szCs w:val="22"/>
        </w:rPr>
        <w:t xml:space="preserve">Informații suplimentare referitoare la Concurs, se pot obţine la Secretariat, la numerele de telefon 021/487 46 02 , 487 4558 şi 487 4262.                                                                                                                                                                                                                                                                                                                                                                                                                                         </w:t>
      </w:r>
    </w:p>
    <w:p w14:paraId="26A97E9F" w14:textId="77777777" w:rsidR="002A5941" w:rsidRPr="001F7819" w:rsidRDefault="002A5941" w:rsidP="009D7825">
      <w:pPr>
        <w:jc w:val="both"/>
        <w:rPr>
          <w:rFonts w:ascii="Calibri" w:hAnsi="Calibri"/>
          <w:sz w:val="22"/>
          <w:szCs w:val="22"/>
        </w:rPr>
      </w:pPr>
      <w:r>
        <w:rPr>
          <w:rFonts w:ascii="Calibri" w:hAnsi="Calibri"/>
          <w:sz w:val="22"/>
          <w:szCs w:val="22"/>
        </w:rPr>
        <w:t xml:space="preserve">                                                      </w:t>
      </w:r>
    </w:p>
    <w:p w14:paraId="4F6B612B" w14:textId="77777777" w:rsidR="002A5941" w:rsidRPr="008C67C8" w:rsidRDefault="002A5941" w:rsidP="001F7819">
      <w:pPr>
        <w:rPr>
          <w:rFonts w:ascii="Calibri" w:hAnsi="Calibri"/>
          <w:b/>
          <w:strike/>
          <w:sz w:val="22"/>
          <w:szCs w:val="22"/>
        </w:rPr>
      </w:pPr>
      <w:r>
        <w:rPr>
          <w:rFonts w:ascii="Calibri" w:hAnsi="Calibri"/>
          <w:b/>
          <w:strike/>
          <w:sz w:val="22"/>
          <w:szCs w:val="22"/>
        </w:rPr>
        <w:t xml:space="preserve">                  </w:t>
      </w:r>
    </w:p>
    <w:p w14:paraId="657B8C6E" w14:textId="77777777" w:rsidR="002A5941" w:rsidRPr="008C67C8" w:rsidRDefault="002A5941" w:rsidP="001F7819">
      <w:pPr>
        <w:rPr>
          <w:rFonts w:ascii="Calibri" w:hAnsi="Calibri"/>
          <w:b/>
          <w:strike/>
          <w:sz w:val="22"/>
          <w:szCs w:val="22"/>
          <w:lang w:val="ru-RU"/>
        </w:rPr>
      </w:pPr>
    </w:p>
    <w:p w14:paraId="4FC741AF" w14:textId="77777777" w:rsidR="002A5941" w:rsidRPr="001F7819" w:rsidRDefault="002A5941" w:rsidP="001F7819">
      <w:pPr>
        <w:rPr>
          <w:rFonts w:ascii="Calibri" w:hAnsi="Calibri"/>
          <w:sz w:val="22"/>
          <w:szCs w:val="22"/>
        </w:rPr>
      </w:pPr>
      <w:r>
        <w:rPr>
          <w:rFonts w:ascii="Calibri" w:hAnsi="Calibri"/>
          <w:b/>
          <w:strike/>
          <w:sz w:val="22"/>
          <w:szCs w:val="22"/>
        </w:rPr>
        <w:t xml:space="preserve">                                    </w:t>
      </w:r>
      <w:r>
        <w:rPr>
          <w:rFonts w:ascii="Calibri" w:hAnsi="Calibri"/>
          <w:sz w:val="22"/>
          <w:szCs w:val="22"/>
        </w:rPr>
        <w:t xml:space="preserve">                                                                                                </w:t>
      </w:r>
    </w:p>
    <w:p w14:paraId="3A84C433" w14:textId="77777777" w:rsidR="00E51045" w:rsidRDefault="002A5941" w:rsidP="00E51045">
      <w:pPr>
        <w:ind w:left="5760" w:firstLine="720"/>
        <w:jc w:val="center"/>
        <w:rPr>
          <w:rFonts w:ascii="Calibri" w:hAnsi="Calibri"/>
          <w:sz w:val="22"/>
          <w:szCs w:val="22"/>
        </w:rPr>
      </w:pPr>
      <w:r>
        <w:rPr>
          <w:rFonts w:ascii="Calibri" w:hAnsi="Calibri"/>
          <w:sz w:val="22"/>
          <w:szCs w:val="22"/>
        </w:rPr>
        <w:t xml:space="preserve">                                                                                                                        </w:t>
      </w:r>
    </w:p>
    <w:p w14:paraId="6824302A" w14:textId="3DB0965A" w:rsidR="00E51045" w:rsidRPr="002132F8" w:rsidRDefault="00E51045" w:rsidP="00E51045">
      <w:pPr>
        <w:ind w:left="5760" w:firstLine="720"/>
        <w:jc w:val="center"/>
        <w:rPr>
          <w:rFonts w:ascii="Calibri" w:hAnsi="Calibri"/>
          <w:sz w:val="22"/>
          <w:szCs w:val="22"/>
        </w:rPr>
      </w:pPr>
      <w:r w:rsidRPr="002132F8">
        <w:rPr>
          <w:rFonts w:ascii="Calibri" w:hAnsi="Calibri"/>
          <w:sz w:val="22"/>
          <w:szCs w:val="22"/>
        </w:rPr>
        <w:t>SECRETAR PROVINCIAL</w:t>
      </w:r>
    </w:p>
    <w:p w14:paraId="4F58B1B8" w14:textId="77777777" w:rsidR="00E51045" w:rsidRPr="002132F8" w:rsidRDefault="00E51045" w:rsidP="00E51045">
      <w:pPr>
        <w:ind w:left="5040" w:firstLine="720"/>
        <w:jc w:val="center"/>
        <w:rPr>
          <w:rFonts w:ascii="Calibri" w:eastAsia="Calibri" w:hAnsi="Calibri"/>
          <w:sz w:val="22"/>
          <w:szCs w:val="22"/>
          <w:lang w:val="sr-Cyrl-RS"/>
        </w:rPr>
      </w:pPr>
    </w:p>
    <w:p w14:paraId="18A6C05B" w14:textId="77777777" w:rsidR="00E51045" w:rsidRPr="002132F8" w:rsidRDefault="00E51045" w:rsidP="00E51045">
      <w:pPr>
        <w:ind w:left="5040" w:firstLine="720"/>
        <w:jc w:val="center"/>
        <w:rPr>
          <w:rFonts w:ascii="Calibri" w:hAnsi="Calibri"/>
          <w:sz w:val="22"/>
          <w:szCs w:val="22"/>
        </w:rPr>
      </w:pPr>
      <w:r w:rsidRPr="002132F8">
        <w:rPr>
          <w:rFonts w:ascii="Calibri" w:hAnsi="Calibri"/>
          <w:sz w:val="22"/>
          <w:szCs w:val="22"/>
        </w:rPr>
        <w:t xml:space="preserve">                         Szakállas Zsolt         </w:t>
      </w:r>
    </w:p>
    <w:p w14:paraId="502E14BC" w14:textId="7BD13101" w:rsidR="00E51045" w:rsidRPr="00D81B11" w:rsidRDefault="00E51045" w:rsidP="00E51045">
      <w:pPr>
        <w:tabs>
          <w:tab w:val="center" w:pos="7200"/>
        </w:tabs>
        <w:jc w:val="center"/>
        <w:rPr>
          <w:rFonts w:ascii="Calibri" w:hAnsi="Calibri" w:cs="Calibri"/>
          <w:color w:val="FF0000"/>
          <w:sz w:val="22"/>
          <w:szCs w:val="22"/>
        </w:rPr>
      </w:pPr>
      <w:r>
        <w:rPr>
          <w:rFonts w:ascii="Calibri" w:hAnsi="Calibri"/>
          <w:color w:val="FF0000"/>
          <w:sz w:val="22"/>
          <w:szCs w:val="22"/>
        </w:rPr>
        <w:tab/>
      </w:r>
    </w:p>
    <w:p w14:paraId="12DE5A8C" w14:textId="77777777" w:rsidR="00E51045" w:rsidRPr="00E51045" w:rsidRDefault="00E51045" w:rsidP="00E51045">
      <w:pPr>
        <w:tabs>
          <w:tab w:val="left" w:pos="5578"/>
        </w:tabs>
        <w:spacing w:after="200" w:line="276" w:lineRule="auto"/>
        <w:rPr>
          <w:rFonts w:ascii="Calibri" w:eastAsia="Calibri" w:hAnsi="Calibri"/>
          <w:sz w:val="20"/>
          <w:szCs w:val="20"/>
          <w:lang w:val="sr-Cyrl-CS"/>
        </w:rPr>
      </w:pPr>
    </w:p>
    <w:p w14:paraId="6722C797" w14:textId="1CDDC57E" w:rsidR="00BA3885" w:rsidRPr="00933149" w:rsidRDefault="002A5941" w:rsidP="00E51045">
      <w:pPr>
        <w:rPr>
          <w:rFonts w:ascii="Calibri" w:hAnsi="Calibri"/>
          <w:sz w:val="22"/>
          <w:szCs w:val="22"/>
        </w:rPr>
      </w:pPr>
      <w:r>
        <w:rPr>
          <w:rFonts w:ascii="Calibri" w:hAnsi="Calibri"/>
          <w:sz w:val="22"/>
          <w:szCs w:val="22"/>
        </w:rPr>
        <w:t xml:space="preserve"> </w:t>
      </w:r>
    </w:p>
    <w:p w14:paraId="3C4FCC4A" w14:textId="77777777" w:rsidR="002A5941" w:rsidRPr="00BA3885" w:rsidRDefault="002A5941" w:rsidP="00566AE5">
      <w:pPr>
        <w:rPr>
          <w:rFonts w:ascii="Calibri" w:hAnsi="Calibri"/>
          <w:sz w:val="22"/>
          <w:szCs w:val="22"/>
          <w:lang w:val="ru-RU"/>
        </w:rPr>
      </w:pPr>
    </w:p>
    <w:p w14:paraId="5C5D03F4" w14:textId="77777777" w:rsidR="002A5941" w:rsidRPr="009D7825" w:rsidRDefault="002A5941" w:rsidP="00566AE5">
      <w:pPr>
        <w:rPr>
          <w:rFonts w:ascii="Calibri" w:hAnsi="Calibri"/>
          <w:sz w:val="22"/>
          <w:szCs w:val="22"/>
          <w:lang w:val="ru-RU"/>
        </w:rPr>
      </w:pPr>
    </w:p>
    <w:p w14:paraId="776D9602" w14:textId="77777777" w:rsidR="002A5941" w:rsidRPr="009D7825" w:rsidRDefault="002A5941" w:rsidP="00566AE5">
      <w:pPr>
        <w:rPr>
          <w:rFonts w:ascii="Calibri" w:hAnsi="Calibri"/>
          <w:sz w:val="22"/>
          <w:szCs w:val="22"/>
          <w:lang w:val="ru-RU"/>
        </w:rPr>
      </w:pPr>
    </w:p>
    <w:p w14:paraId="4220B9EC" w14:textId="77777777" w:rsidR="002A5941" w:rsidRPr="009D7825" w:rsidRDefault="002A5941" w:rsidP="00566AE5">
      <w:pPr>
        <w:rPr>
          <w:rFonts w:ascii="Calibri" w:hAnsi="Calibri"/>
          <w:sz w:val="22"/>
          <w:szCs w:val="22"/>
          <w:lang w:val="ru-RU"/>
        </w:rPr>
      </w:pPr>
    </w:p>
    <w:p w14:paraId="7C895B7D" w14:textId="77777777" w:rsidR="002A5941" w:rsidRPr="009D7825" w:rsidRDefault="002A5941" w:rsidP="00566AE5">
      <w:pPr>
        <w:rPr>
          <w:rFonts w:ascii="Calibri" w:hAnsi="Calibri"/>
          <w:sz w:val="22"/>
          <w:szCs w:val="22"/>
          <w:lang w:val="ru-RU"/>
        </w:rPr>
      </w:pPr>
    </w:p>
    <w:p w14:paraId="3C87B290" w14:textId="77777777" w:rsidR="002A5941" w:rsidRPr="009D7825" w:rsidRDefault="002A5941" w:rsidP="00566AE5">
      <w:pPr>
        <w:rPr>
          <w:rFonts w:ascii="Calibri" w:hAnsi="Calibri"/>
          <w:sz w:val="22"/>
          <w:szCs w:val="22"/>
          <w:lang w:val="ru-RU"/>
        </w:rPr>
      </w:pPr>
    </w:p>
    <w:p w14:paraId="3CDA045F" w14:textId="77777777" w:rsidR="002A5941" w:rsidRPr="009D7825" w:rsidRDefault="002A5941" w:rsidP="00566AE5">
      <w:pPr>
        <w:rPr>
          <w:rFonts w:ascii="Calibri" w:hAnsi="Calibri"/>
          <w:sz w:val="22"/>
          <w:szCs w:val="22"/>
          <w:lang w:val="ru-RU"/>
        </w:rPr>
      </w:pPr>
    </w:p>
    <w:p w14:paraId="12E683FC" w14:textId="77777777" w:rsidR="002A5941" w:rsidRPr="009D7825" w:rsidRDefault="002A5941" w:rsidP="00566AE5">
      <w:pPr>
        <w:rPr>
          <w:rFonts w:ascii="Calibri" w:hAnsi="Calibri"/>
          <w:sz w:val="22"/>
          <w:szCs w:val="22"/>
          <w:lang w:val="ru-RU"/>
        </w:rPr>
      </w:pPr>
    </w:p>
    <w:p w14:paraId="30621B5C" w14:textId="77777777" w:rsidR="002A5941" w:rsidRPr="009D7825" w:rsidRDefault="002A5941" w:rsidP="00566AE5">
      <w:pPr>
        <w:rPr>
          <w:rFonts w:ascii="Calibri" w:hAnsi="Calibri"/>
          <w:sz w:val="22"/>
          <w:szCs w:val="22"/>
          <w:lang w:val="ru-RU"/>
        </w:rPr>
      </w:pPr>
    </w:p>
    <w:sectPr w:rsidR="002A5941" w:rsidRPr="009D7825" w:rsidSect="00634597">
      <w:pgSz w:w="11906" w:h="16838"/>
      <w:pgMar w:top="992" w:right="1440" w:bottom="964" w:left="1440" w:header="72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3E7338"/>
    <w:lvl w:ilvl="0">
      <w:start w:val="1"/>
      <w:numFmt w:val="bullet"/>
      <w:pStyle w:val="ListBullet"/>
      <w:lvlText w:val=""/>
      <w:lvlJc w:val="left"/>
      <w:pPr>
        <w:tabs>
          <w:tab w:val="num" w:pos="927"/>
        </w:tabs>
        <w:ind w:left="927" w:hanging="360"/>
      </w:pPr>
      <w:rPr>
        <w:rFonts w:ascii="Symbol" w:hAnsi="Symbol" w:hint="default"/>
      </w:rPr>
    </w:lvl>
  </w:abstractNum>
  <w:abstractNum w:abstractNumId="1" w15:restartNumberingAfterBreak="0">
    <w:nsid w:val="0F347136"/>
    <w:multiLevelType w:val="hybridMultilevel"/>
    <w:tmpl w:val="ADF65DE2"/>
    <w:lvl w:ilvl="0" w:tplc="42760F50">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4E554A98"/>
    <w:multiLevelType w:val="hybridMultilevel"/>
    <w:tmpl w:val="4F04A55C"/>
    <w:lvl w:ilvl="0" w:tplc="0409000F">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3" w15:restartNumberingAfterBreak="0">
    <w:nsid w:val="4E6702C7"/>
    <w:multiLevelType w:val="hybridMultilevel"/>
    <w:tmpl w:val="E43ED0C0"/>
    <w:lvl w:ilvl="0" w:tplc="D3DE9530">
      <w:start w:val="1"/>
      <w:numFmt w:val="bullet"/>
      <w:lvlText w:val=""/>
      <w:lvlJc w:val="left"/>
      <w:pPr>
        <w:tabs>
          <w:tab w:val="num" w:pos="1260"/>
        </w:tabs>
        <w:ind w:left="126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52DD1EDB"/>
    <w:multiLevelType w:val="hybridMultilevel"/>
    <w:tmpl w:val="D5BE7A50"/>
    <w:lvl w:ilvl="0" w:tplc="04090001">
      <w:start w:val="1"/>
      <w:numFmt w:val="bullet"/>
      <w:lvlText w:val=""/>
      <w:lvlJc w:val="left"/>
      <w:pPr>
        <w:tabs>
          <w:tab w:val="num" w:pos="1440"/>
        </w:tabs>
        <w:ind w:left="1440" w:hanging="360"/>
      </w:pPr>
      <w:rPr>
        <w:rFonts w:ascii="Symbol" w:hAnsi="Symbol" w:hint="default"/>
      </w:rPr>
    </w:lvl>
    <w:lvl w:ilvl="1" w:tplc="241A0019">
      <w:start w:val="1"/>
      <w:numFmt w:val="lowerLetter"/>
      <w:lvlText w:val="%2."/>
      <w:lvlJc w:val="left"/>
      <w:pPr>
        <w:ind w:left="2160" w:hanging="360"/>
      </w:pPr>
      <w:rPr>
        <w:rFonts w:cs="Times New Roman"/>
      </w:rPr>
    </w:lvl>
    <w:lvl w:ilvl="2" w:tplc="241A001B">
      <w:start w:val="1"/>
      <w:numFmt w:val="lowerRoman"/>
      <w:lvlText w:val="%3."/>
      <w:lvlJc w:val="right"/>
      <w:pPr>
        <w:ind w:left="2880" w:hanging="180"/>
      </w:pPr>
      <w:rPr>
        <w:rFonts w:cs="Times New Roman"/>
      </w:rPr>
    </w:lvl>
    <w:lvl w:ilvl="3" w:tplc="241A000F">
      <w:start w:val="1"/>
      <w:numFmt w:val="decimal"/>
      <w:lvlText w:val="%4."/>
      <w:lvlJc w:val="left"/>
      <w:pPr>
        <w:ind w:left="3600" w:hanging="360"/>
      </w:pPr>
      <w:rPr>
        <w:rFonts w:cs="Times New Roman"/>
      </w:rPr>
    </w:lvl>
    <w:lvl w:ilvl="4" w:tplc="241A0019">
      <w:start w:val="1"/>
      <w:numFmt w:val="lowerLetter"/>
      <w:lvlText w:val="%5."/>
      <w:lvlJc w:val="left"/>
      <w:pPr>
        <w:ind w:left="4320" w:hanging="360"/>
      </w:pPr>
      <w:rPr>
        <w:rFonts w:cs="Times New Roman"/>
      </w:rPr>
    </w:lvl>
    <w:lvl w:ilvl="5" w:tplc="241A001B">
      <w:start w:val="1"/>
      <w:numFmt w:val="lowerRoman"/>
      <w:lvlText w:val="%6."/>
      <w:lvlJc w:val="right"/>
      <w:pPr>
        <w:ind w:left="5040" w:hanging="180"/>
      </w:pPr>
      <w:rPr>
        <w:rFonts w:cs="Times New Roman"/>
      </w:rPr>
    </w:lvl>
    <w:lvl w:ilvl="6" w:tplc="241A000F">
      <w:start w:val="1"/>
      <w:numFmt w:val="decimal"/>
      <w:lvlText w:val="%7."/>
      <w:lvlJc w:val="left"/>
      <w:pPr>
        <w:ind w:left="5760" w:hanging="360"/>
      </w:pPr>
      <w:rPr>
        <w:rFonts w:cs="Times New Roman"/>
      </w:rPr>
    </w:lvl>
    <w:lvl w:ilvl="7" w:tplc="241A0019">
      <w:start w:val="1"/>
      <w:numFmt w:val="lowerLetter"/>
      <w:lvlText w:val="%8."/>
      <w:lvlJc w:val="left"/>
      <w:pPr>
        <w:ind w:left="6480" w:hanging="360"/>
      </w:pPr>
      <w:rPr>
        <w:rFonts w:cs="Times New Roman"/>
      </w:rPr>
    </w:lvl>
    <w:lvl w:ilvl="8" w:tplc="241A001B">
      <w:start w:val="1"/>
      <w:numFmt w:val="lowerRoman"/>
      <w:lvlText w:val="%9."/>
      <w:lvlJc w:val="right"/>
      <w:pPr>
        <w:ind w:left="7200" w:hanging="180"/>
      </w:pPr>
      <w:rPr>
        <w:rFonts w:cs="Times New Roman"/>
      </w:rPr>
    </w:lvl>
  </w:abstractNum>
  <w:abstractNum w:abstractNumId="5" w15:restartNumberingAfterBreak="0">
    <w:nsid w:val="53F77A7C"/>
    <w:multiLevelType w:val="hybridMultilevel"/>
    <w:tmpl w:val="BB985540"/>
    <w:lvl w:ilvl="0" w:tplc="D53882AE">
      <w:start w:val="1"/>
      <w:numFmt w:val="decimal"/>
      <w:lvlText w:val="%1)"/>
      <w:lvlJc w:val="left"/>
      <w:pPr>
        <w:ind w:left="1560" w:hanging="540"/>
      </w:pPr>
      <w:rPr>
        <w:rFonts w:cs="Times New Roman"/>
      </w:rPr>
    </w:lvl>
    <w:lvl w:ilvl="1" w:tplc="30090019">
      <w:start w:val="1"/>
      <w:numFmt w:val="lowerLetter"/>
      <w:lvlText w:val="%2."/>
      <w:lvlJc w:val="left"/>
      <w:pPr>
        <w:ind w:left="2100" w:hanging="360"/>
      </w:pPr>
      <w:rPr>
        <w:rFonts w:cs="Times New Roman"/>
      </w:rPr>
    </w:lvl>
    <w:lvl w:ilvl="2" w:tplc="3009001B">
      <w:start w:val="1"/>
      <w:numFmt w:val="lowerRoman"/>
      <w:lvlText w:val="%3."/>
      <w:lvlJc w:val="right"/>
      <w:pPr>
        <w:ind w:left="2820" w:hanging="180"/>
      </w:pPr>
      <w:rPr>
        <w:rFonts w:cs="Times New Roman"/>
      </w:rPr>
    </w:lvl>
    <w:lvl w:ilvl="3" w:tplc="3009000F">
      <w:start w:val="1"/>
      <w:numFmt w:val="decimal"/>
      <w:lvlText w:val="%4."/>
      <w:lvlJc w:val="left"/>
      <w:pPr>
        <w:ind w:left="3540" w:hanging="360"/>
      </w:pPr>
      <w:rPr>
        <w:rFonts w:cs="Times New Roman"/>
      </w:rPr>
    </w:lvl>
    <w:lvl w:ilvl="4" w:tplc="30090019">
      <w:start w:val="1"/>
      <w:numFmt w:val="lowerLetter"/>
      <w:lvlText w:val="%5."/>
      <w:lvlJc w:val="left"/>
      <w:pPr>
        <w:ind w:left="4260" w:hanging="360"/>
      </w:pPr>
      <w:rPr>
        <w:rFonts w:cs="Times New Roman"/>
      </w:rPr>
    </w:lvl>
    <w:lvl w:ilvl="5" w:tplc="3009001B">
      <w:start w:val="1"/>
      <w:numFmt w:val="lowerRoman"/>
      <w:lvlText w:val="%6."/>
      <w:lvlJc w:val="right"/>
      <w:pPr>
        <w:ind w:left="4980" w:hanging="180"/>
      </w:pPr>
      <w:rPr>
        <w:rFonts w:cs="Times New Roman"/>
      </w:rPr>
    </w:lvl>
    <w:lvl w:ilvl="6" w:tplc="3009000F">
      <w:start w:val="1"/>
      <w:numFmt w:val="decimal"/>
      <w:lvlText w:val="%7."/>
      <w:lvlJc w:val="left"/>
      <w:pPr>
        <w:ind w:left="5700" w:hanging="360"/>
      </w:pPr>
      <w:rPr>
        <w:rFonts w:cs="Times New Roman"/>
      </w:rPr>
    </w:lvl>
    <w:lvl w:ilvl="7" w:tplc="30090019">
      <w:start w:val="1"/>
      <w:numFmt w:val="lowerLetter"/>
      <w:lvlText w:val="%8."/>
      <w:lvlJc w:val="left"/>
      <w:pPr>
        <w:ind w:left="6420" w:hanging="360"/>
      </w:pPr>
      <w:rPr>
        <w:rFonts w:cs="Times New Roman"/>
      </w:rPr>
    </w:lvl>
    <w:lvl w:ilvl="8" w:tplc="3009001B">
      <w:start w:val="1"/>
      <w:numFmt w:val="lowerRoman"/>
      <w:lvlText w:val="%9."/>
      <w:lvlJc w:val="right"/>
      <w:pPr>
        <w:ind w:left="7140" w:hanging="180"/>
      </w:pPr>
      <w:rPr>
        <w:rFonts w:cs="Times New Roman"/>
      </w:rPr>
    </w:lvl>
  </w:abstractNum>
  <w:abstractNum w:abstractNumId="6" w15:restartNumberingAfterBreak="0">
    <w:nsid w:val="6ADD79B9"/>
    <w:multiLevelType w:val="hybridMultilevel"/>
    <w:tmpl w:val="26D4FFB6"/>
    <w:lvl w:ilvl="0" w:tplc="0409000F">
      <w:start w:val="1"/>
      <w:numFmt w:val="decimal"/>
      <w:lvlText w:val="%1."/>
      <w:lvlJc w:val="left"/>
      <w:pPr>
        <w:tabs>
          <w:tab w:val="num" w:pos="644"/>
        </w:tabs>
        <w:ind w:left="6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7EA31382"/>
    <w:multiLevelType w:val="hybridMultilevel"/>
    <w:tmpl w:val="1EFAC4DC"/>
    <w:lvl w:ilvl="0" w:tplc="A80A28C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6"/>
  </w:num>
  <w:num w:numId="24">
    <w:abstractNumId w:val="7"/>
  </w:num>
  <w:num w:numId="25">
    <w:abstractNumId w:val="2"/>
  </w:num>
  <w:num w:numId="26">
    <w:abstractNumId w:val="1"/>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AE5"/>
    <w:rsid w:val="000066AD"/>
    <w:rsid w:val="00011782"/>
    <w:rsid w:val="000172DC"/>
    <w:rsid w:val="00020739"/>
    <w:rsid w:val="00025C39"/>
    <w:rsid w:val="000505AD"/>
    <w:rsid w:val="00051239"/>
    <w:rsid w:val="00063589"/>
    <w:rsid w:val="00073857"/>
    <w:rsid w:val="000953FC"/>
    <w:rsid w:val="00096095"/>
    <w:rsid w:val="000A7CEE"/>
    <w:rsid w:val="000C2CC7"/>
    <w:rsid w:val="000C4452"/>
    <w:rsid w:val="000D305C"/>
    <w:rsid w:val="0011363A"/>
    <w:rsid w:val="001218DF"/>
    <w:rsid w:val="00136BFD"/>
    <w:rsid w:val="001666E2"/>
    <w:rsid w:val="0018149D"/>
    <w:rsid w:val="00192994"/>
    <w:rsid w:val="001C72F8"/>
    <w:rsid w:val="001E2C6A"/>
    <w:rsid w:val="001F0949"/>
    <w:rsid w:val="001F57B8"/>
    <w:rsid w:val="001F7819"/>
    <w:rsid w:val="00203FBB"/>
    <w:rsid w:val="00207D5E"/>
    <w:rsid w:val="002132F8"/>
    <w:rsid w:val="00256146"/>
    <w:rsid w:val="002639AA"/>
    <w:rsid w:val="0026497B"/>
    <w:rsid w:val="00265910"/>
    <w:rsid w:val="002837A9"/>
    <w:rsid w:val="00290A2F"/>
    <w:rsid w:val="002A5558"/>
    <w:rsid w:val="002A5941"/>
    <w:rsid w:val="002D2668"/>
    <w:rsid w:val="002E6168"/>
    <w:rsid w:val="002E6902"/>
    <w:rsid w:val="00303047"/>
    <w:rsid w:val="00315F9B"/>
    <w:rsid w:val="00336784"/>
    <w:rsid w:val="00370CDE"/>
    <w:rsid w:val="00382562"/>
    <w:rsid w:val="00387009"/>
    <w:rsid w:val="00390EE5"/>
    <w:rsid w:val="003C6DED"/>
    <w:rsid w:val="003E4E9B"/>
    <w:rsid w:val="003E7A01"/>
    <w:rsid w:val="003F5B9D"/>
    <w:rsid w:val="00416BA4"/>
    <w:rsid w:val="00425165"/>
    <w:rsid w:val="0043120E"/>
    <w:rsid w:val="00435E3F"/>
    <w:rsid w:val="00437482"/>
    <w:rsid w:val="00440E57"/>
    <w:rsid w:val="00443D7C"/>
    <w:rsid w:val="004574D9"/>
    <w:rsid w:val="00463E5D"/>
    <w:rsid w:val="00487232"/>
    <w:rsid w:val="0049216C"/>
    <w:rsid w:val="004C4709"/>
    <w:rsid w:val="004D66D3"/>
    <w:rsid w:val="004E78A5"/>
    <w:rsid w:val="004F6AC7"/>
    <w:rsid w:val="00501239"/>
    <w:rsid w:val="00502FB6"/>
    <w:rsid w:val="00506592"/>
    <w:rsid w:val="00540176"/>
    <w:rsid w:val="00556B31"/>
    <w:rsid w:val="00560DCC"/>
    <w:rsid w:val="00566AE5"/>
    <w:rsid w:val="0056733C"/>
    <w:rsid w:val="00572DC3"/>
    <w:rsid w:val="00574E22"/>
    <w:rsid w:val="00593AC3"/>
    <w:rsid w:val="005A3854"/>
    <w:rsid w:val="005D4102"/>
    <w:rsid w:val="005D4F44"/>
    <w:rsid w:val="00634597"/>
    <w:rsid w:val="00637C98"/>
    <w:rsid w:val="00641A62"/>
    <w:rsid w:val="00645DC0"/>
    <w:rsid w:val="00646984"/>
    <w:rsid w:val="00650A84"/>
    <w:rsid w:val="006608AF"/>
    <w:rsid w:val="00676F39"/>
    <w:rsid w:val="00682FD2"/>
    <w:rsid w:val="00683B73"/>
    <w:rsid w:val="006D4768"/>
    <w:rsid w:val="006D6E0E"/>
    <w:rsid w:val="006E2C61"/>
    <w:rsid w:val="006E70FD"/>
    <w:rsid w:val="006F107D"/>
    <w:rsid w:val="00714156"/>
    <w:rsid w:val="007362D4"/>
    <w:rsid w:val="00770AF9"/>
    <w:rsid w:val="00794BAB"/>
    <w:rsid w:val="007B1C84"/>
    <w:rsid w:val="007B34CD"/>
    <w:rsid w:val="007D13F6"/>
    <w:rsid w:val="007E437D"/>
    <w:rsid w:val="007E4CC3"/>
    <w:rsid w:val="00812EA3"/>
    <w:rsid w:val="00815C6B"/>
    <w:rsid w:val="008405D9"/>
    <w:rsid w:val="00862A6C"/>
    <w:rsid w:val="0086525E"/>
    <w:rsid w:val="00867037"/>
    <w:rsid w:val="00897044"/>
    <w:rsid w:val="008A1B01"/>
    <w:rsid w:val="008A76F8"/>
    <w:rsid w:val="008C4828"/>
    <w:rsid w:val="008C6062"/>
    <w:rsid w:val="008C67C8"/>
    <w:rsid w:val="008E0606"/>
    <w:rsid w:val="008E4B2E"/>
    <w:rsid w:val="009102DE"/>
    <w:rsid w:val="00933149"/>
    <w:rsid w:val="00953B65"/>
    <w:rsid w:val="00985161"/>
    <w:rsid w:val="00992989"/>
    <w:rsid w:val="009A20E3"/>
    <w:rsid w:val="009A323D"/>
    <w:rsid w:val="009D7825"/>
    <w:rsid w:val="00A07184"/>
    <w:rsid w:val="00A20107"/>
    <w:rsid w:val="00A237E3"/>
    <w:rsid w:val="00A26FF0"/>
    <w:rsid w:val="00A278C2"/>
    <w:rsid w:val="00A31FB8"/>
    <w:rsid w:val="00A469C8"/>
    <w:rsid w:val="00A55604"/>
    <w:rsid w:val="00A6496C"/>
    <w:rsid w:val="00A71495"/>
    <w:rsid w:val="00A839A5"/>
    <w:rsid w:val="00A9789F"/>
    <w:rsid w:val="00AB4574"/>
    <w:rsid w:val="00AF67F2"/>
    <w:rsid w:val="00B161CF"/>
    <w:rsid w:val="00B1790B"/>
    <w:rsid w:val="00B6092D"/>
    <w:rsid w:val="00BA1953"/>
    <w:rsid w:val="00BA3885"/>
    <w:rsid w:val="00BA56DF"/>
    <w:rsid w:val="00BC0078"/>
    <w:rsid w:val="00BD73A1"/>
    <w:rsid w:val="00BF18F6"/>
    <w:rsid w:val="00BF3440"/>
    <w:rsid w:val="00C167EF"/>
    <w:rsid w:val="00C34996"/>
    <w:rsid w:val="00C40674"/>
    <w:rsid w:val="00C53A84"/>
    <w:rsid w:val="00C55B48"/>
    <w:rsid w:val="00C55E11"/>
    <w:rsid w:val="00C739AB"/>
    <w:rsid w:val="00C96299"/>
    <w:rsid w:val="00CB2147"/>
    <w:rsid w:val="00CC63A1"/>
    <w:rsid w:val="00CE547E"/>
    <w:rsid w:val="00CE7E7F"/>
    <w:rsid w:val="00CF3D42"/>
    <w:rsid w:val="00D01D18"/>
    <w:rsid w:val="00D25482"/>
    <w:rsid w:val="00D27A24"/>
    <w:rsid w:val="00D35652"/>
    <w:rsid w:val="00D51A08"/>
    <w:rsid w:val="00D8197A"/>
    <w:rsid w:val="00D81B11"/>
    <w:rsid w:val="00D90929"/>
    <w:rsid w:val="00D97981"/>
    <w:rsid w:val="00DA09AA"/>
    <w:rsid w:val="00DB126A"/>
    <w:rsid w:val="00DB7BBE"/>
    <w:rsid w:val="00DC426E"/>
    <w:rsid w:val="00DC790E"/>
    <w:rsid w:val="00DD2CBC"/>
    <w:rsid w:val="00DF2949"/>
    <w:rsid w:val="00E03105"/>
    <w:rsid w:val="00E47C8F"/>
    <w:rsid w:val="00E51045"/>
    <w:rsid w:val="00E5436F"/>
    <w:rsid w:val="00E60560"/>
    <w:rsid w:val="00E76615"/>
    <w:rsid w:val="00E77E3C"/>
    <w:rsid w:val="00E801E9"/>
    <w:rsid w:val="00E90CC2"/>
    <w:rsid w:val="00E958C7"/>
    <w:rsid w:val="00E95985"/>
    <w:rsid w:val="00EA5C9E"/>
    <w:rsid w:val="00EA62A8"/>
    <w:rsid w:val="00EC529E"/>
    <w:rsid w:val="00EE6D04"/>
    <w:rsid w:val="00EF46C6"/>
    <w:rsid w:val="00F478A1"/>
    <w:rsid w:val="00F5560D"/>
    <w:rsid w:val="00FA6695"/>
    <w:rsid w:val="00FC45F1"/>
    <w:rsid w:val="00FE2A7C"/>
    <w:rsid w:val="00FF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7A1CF3"/>
  <w15:docId w15:val="{F0BADDDC-0833-4876-AED0-6402F3929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o-RO"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66AE5"/>
    <w:pPr>
      <w:jc w:val="both"/>
    </w:pPr>
    <w:rPr>
      <w:rFonts w:eastAsia="Calibri"/>
      <w:szCs w:val="20"/>
      <w:lang w:eastAsia="ja-JP"/>
    </w:rPr>
  </w:style>
  <w:style w:type="character" w:customStyle="1" w:styleId="BodyTextChar">
    <w:name w:val="Body Text Char"/>
    <w:basedOn w:val="DefaultParagraphFont"/>
    <w:link w:val="BodyText"/>
    <w:uiPriority w:val="99"/>
    <w:locked/>
    <w:rsid w:val="00566AE5"/>
    <w:rPr>
      <w:rFonts w:ascii="Times New Roman" w:hAnsi="Times New Roman"/>
      <w:sz w:val="24"/>
      <w:lang w:val="ro-RO"/>
    </w:rPr>
  </w:style>
  <w:style w:type="character" w:styleId="Hyperlink">
    <w:name w:val="Hyperlink"/>
    <w:basedOn w:val="DefaultParagraphFont"/>
    <w:uiPriority w:val="99"/>
    <w:rsid w:val="00566AE5"/>
    <w:rPr>
      <w:rFonts w:cs="Times New Roman"/>
      <w:color w:val="0000FF"/>
      <w:u w:val="single"/>
    </w:rPr>
  </w:style>
  <w:style w:type="paragraph" w:styleId="BalloonText">
    <w:name w:val="Balloon Text"/>
    <w:basedOn w:val="Normal"/>
    <w:link w:val="BalloonTextChar"/>
    <w:uiPriority w:val="99"/>
    <w:semiHidden/>
    <w:rsid w:val="00566AE5"/>
    <w:rPr>
      <w:rFonts w:ascii="Tahoma" w:eastAsia="Calibri" w:hAnsi="Tahoma"/>
      <w:sz w:val="16"/>
      <w:szCs w:val="20"/>
      <w:lang w:eastAsia="ja-JP"/>
    </w:rPr>
  </w:style>
  <w:style w:type="character" w:customStyle="1" w:styleId="BalloonTextChar">
    <w:name w:val="Balloon Text Char"/>
    <w:basedOn w:val="DefaultParagraphFont"/>
    <w:link w:val="BalloonText"/>
    <w:uiPriority w:val="99"/>
    <w:semiHidden/>
    <w:locked/>
    <w:rsid w:val="00566AE5"/>
    <w:rPr>
      <w:rFonts w:ascii="Tahoma" w:hAnsi="Tahoma"/>
      <w:sz w:val="16"/>
      <w:lang w:val="ro-RO"/>
    </w:rPr>
  </w:style>
  <w:style w:type="character" w:styleId="CommentReference">
    <w:name w:val="annotation reference"/>
    <w:basedOn w:val="DefaultParagraphFont"/>
    <w:uiPriority w:val="99"/>
    <w:semiHidden/>
    <w:rsid w:val="00DB126A"/>
    <w:rPr>
      <w:rFonts w:cs="Times New Roman"/>
      <w:sz w:val="16"/>
    </w:rPr>
  </w:style>
  <w:style w:type="paragraph" w:styleId="CommentText">
    <w:name w:val="annotation text"/>
    <w:basedOn w:val="Normal"/>
    <w:link w:val="CommentTextChar"/>
    <w:uiPriority w:val="99"/>
    <w:semiHidden/>
    <w:rsid w:val="00DB126A"/>
    <w:rPr>
      <w:rFonts w:eastAsia="Calibri"/>
      <w:sz w:val="20"/>
      <w:szCs w:val="20"/>
      <w:lang w:eastAsia="ja-JP"/>
    </w:rPr>
  </w:style>
  <w:style w:type="character" w:customStyle="1" w:styleId="CommentTextChar">
    <w:name w:val="Comment Text Char"/>
    <w:basedOn w:val="DefaultParagraphFont"/>
    <w:link w:val="CommentText"/>
    <w:uiPriority w:val="99"/>
    <w:semiHidden/>
    <w:locked/>
    <w:rsid w:val="00DB126A"/>
    <w:rPr>
      <w:rFonts w:ascii="Times New Roman" w:hAnsi="Times New Roman"/>
      <w:sz w:val="20"/>
      <w:lang w:val="ro-RO"/>
    </w:rPr>
  </w:style>
  <w:style w:type="paragraph" w:styleId="CommentSubject">
    <w:name w:val="annotation subject"/>
    <w:basedOn w:val="CommentText"/>
    <w:next w:val="CommentText"/>
    <w:link w:val="CommentSubjectChar"/>
    <w:uiPriority w:val="99"/>
    <w:semiHidden/>
    <w:rsid w:val="00DB126A"/>
    <w:rPr>
      <w:b/>
    </w:rPr>
  </w:style>
  <w:style w:type="character" w:customStyle="1" w:styleId="CommentSubjectChar">
    <w:name w:val="Comment Subject Char"/>
    <w:basedOn w:val="CommentTextChar"/>
    <w:link w:val="CommentSubject"/>
    <w:uiPriority w:val="99"/>
    <w:semiHidden/>
    <w:locked/>
    <w:rsid w:val="00DB126A"/>
    <w:rPr>
      <w:rFonts w:ascii="Times New Roman" w:hAnsi="Times New Roman"/>
      <w:b/>
      <w:sz w:val="20"/>
      <w:lang w:val="ro-RO"/>
    </w:rPr>
  </w:style>
  <w:style w:type="paragraph" w:styleId="ListParagraph">
    <w:name w:val="List Paragraph"/>
    <w:basedOn w:val="Normal"/>
    <w:uiPriority w:val="99"/>
    <w:qFormat/>
    <w:rsid w:val="00794BAB"/>
    <w:pPr>
      <w:spacing w:after="200" w:line="276" w:lineRule="auto"/>
      <w:ind w:left="720"/>
      <w:contextualSpacing/>
    </w:pPr>
    <w:rPr>
      <w:rFonts w:ascii="Calibri" w:eastAsia="Calibri" w:hAnsi="Calibri"/>
      <w:sz w:val="22"/>
      <w:szCs w:val="22"/>
    </w:rPr>
  </w:style>
  <w:style w:type="paragraph" w:customStyle="1" w:styleId="Normal1">
    <w:name w:val="Normal1"/>
    <w:basedOn w:val="Normal"/>
    <w:uiPriority w:val="99"/>
    <w:rsid w:val="00794BAB"/>
    <w:pPr>
      <w:spacing w:before="100" w:beforeAutospacing="1" w:after="100" w:afterAutospacing="1"/>
    </w:pPr>
    <w:rPr>
      <w:rFonts w:ascii="Arial" w:hAnsi="Arial" w:cs="Arial"/>
      <w:sz w:val="22"/>
      <w:szCs w:val="22"/>
    </w:rPr>
  </w:style>
  <w:style w:type="paragraph" w:customStyle="1" w:styleId="wyq110---naslov-clana">
    <w:name w:val="wyq110---naslov-clana"/>
    <w:basedOn w:val="Normal"/>
    <w:uiPriority w:val="99"/>
    <w:rsid w:val="002D2668"/>
    <w:pPr>
      <w:spacing w:before="100" w:beforeAutospacing="1" w:after="100" w:afterAutospacing="1"/>
    </w:pPr>
  </w:style>
  <w:style w:type="character" w:customStyle="1" w:styleId="apple-converted-space">
    <w:name w:val="apple-converted-space"/>
    <w:uiPriority w:val="99"/>
    <w:rsid w:val="001666E2"/>
  </w:style>
  <w:style w:type="paragraph" w:customStyle="1" w:styleId="clan">
    <w:name w:val="clan"/>
    <w:basedOn w:val="Normal"/>
    <w:uiPriority w:val="99"/>
    <w:rsid w:val="00501239"/>
    <w:pPr>
      <w:spacing w:before="240" w:after="120"/>
      <w:jc w:val="center"/>
    </w:pPr>
    <w:rPr>
      <w:rFonts w:ascii="Arial" w:hAnsi="Arial" w:cs="Arial"/>
      <w:b/>
      <w:bCs/>
    </w:rPr>
  </w:style>
  <w:style w:type="paragraph" w:customStyle="1" w:styleId="Normal2">
    <w:name w:val="Normal2"/>
    <w:basedOn w:val="Normal"/>
    <w:uiPriority w:val="99"/>
    <w:rsid w:val="001F7819"/>
    <w:pPr>
      <w:spacing w:before="100" w:beforeAutospacing="1" w:after="100" w:afterAutospacing="1"/>
    </w:pPr>
  </w:style>
  <w:style w:type="paragraph" w:customStyle="1" w:styleId="1tekst">
    <w:name w:val="1tekst"/>
    <w:basedOn w:val="Normal"/>
    <w:uiPriority w:val="99"/>
    <w:rsid w:val="00E47C8F"/>
    <w:pPr>
      <w:ind w:left="375" w:right="375" w:firstLine="240"/>
      <w:jc w:val="both"/>
    </w:pPr>
    <w:rPr>
      <w:rFonts w:ascii="Arial" w:hAnsi="Arial" w:cs="Arial"/>
      <w:sz w:val="20"/>
      <w:szCs w:val="20"/>
    </w:rPr>
  </w:style>
  <w:style w:type="paragraph" w:styleId="ListBullet">
    <w:name w:val="List Bullet"/>
    <w:basedOn w:val="Normal"/>
    <w:uiPriority w:val="99"/>
    <w:semiHidden/>
    <w:rsid w:val="00265910"/>
    <w:pPr>
      <w:numPr>
        <w:numId w:val="9"/>
      </w:numPr>
      <w:tabs>
        <w:tab w:val="num" w:pos="1260"/>
      </w:tabs>
      <w:spacing w:before="120"/>
      <w:ind w:righ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49985">
      <w:bodyDiv w:val="1"/>
      <w:marLeft w:val="0"/>
      <w:marRight w:val="0"/>
      <w:marTop w:val="0"/>
      <w:marBottom w:val="0"/>
      <w:divBdr>
        <w:top w:val="none" w:sz="0" w:space="0" w:color="auto"/>
        <w:left w:val="none" w:sz="0" w:space="0" w:color="auto"/>
        <w:bottom w:val="none" w:sz="0" w:space="0" w:color="auto"/>
        <w:right w:val="none" w:sz="0" w:space="0" w:color="auto"/>
      </w:divBdr>
    </w:div>
    <w:div w:id="1798136057">
      <w:marLeft w:val="0"/>
      <w:marRight w:val="0"/>
      <w:marTop w:val="0"/>
      <w:marBottom w:val="0"/>
      <w:divBdr>
        <w:top w:val="none" w:sz="0" w:space="0" w:color="auto"/>
        <w:left w:val="none" w:sz="0" w:space="0" w:color="auto"/>
        <w:bottom w:val="none" w:sz="0" w:space="0" w:color="auto"/>
        <w:right w:val="none" w:sz="0" w:space="0" w:color="auto"/>
      </w:divBdr>
    </w:div>
    <w:div w:id="1798136058">
      <w:marLeft w:val="0"/>
      <w:marRight w:val="0"/>
      <w:marTop w:val="0"/>
      <w:marBottom w:val="0"/>
      <w:divBdr>
        <w:top w:val="none" w:sz="0" w:space="0" w:color="auto"/>
        <w:left w:val="none" w:sz="0" w:space="0" w:color="auto"/>
        <w:bottom w:val="none" w:sz="0" w:space="0" w:color="auto"/>
        <w:right w:val="none" w:sz="0" w:space="0" w:color="auto"/>
      </w:divBdr>
    </w:div>
    <w:div w:id="1798136059">
      <w:marLeft w:val="0"/>
      <w:marRight w:val="0"/>
      <w:marTop w:val="0"/>
      <w:marBottom w:val="0"/>
      <w:divBdr>
        <w:top w:val="none" w:sz="0" w:space="0" w:color="auto"/>
        <w:left w:val="none" w:sz="0" w:space="0" w:color="auto"/>
        <w:bottom w:val="none" w:sz="0" w:space="0" w:color="auto"/>
        <w:right w:val="none" w:sz="0" w:space="0" w:color="auto"/>
      </w:divBdr>
    </w:div>
    <w:div w:id="1798136060">
      <w:marLeft w:val="0"/>
      <w:marRight w:val="0"/>
      <w:marTop w:val="0"/>
      <w:marBottom w:val="0"/>
      <w:divBdr>
        <w:top w:val="none" w:sz="0" w:space="0" w:color="auto"/>
        <w:left w:val="none" w:sz="0" w:space="0" w:color="auto"/>
        <w:bottom w:val="none" w:sz="0" w:space="0" w:color="auto"/>
        <w:right w:val="none" w:sz="0" w:space="0" w:color="auto"/>
      </w:divBdr>
    </w:div>
    <w:div w:id="1798136061">
      <w:marLeft w:val="0"/>
      <w:marRight w:val="0"/>
      <w:marTop w:val="0"/>
      <w:marBottom w:val="0"/>
      <w:divBdr>
        <w:top w:val="none" w:sz="0" w:space="0" w:color="auto"/>
        <w:left w:val="none" w:sz="0" w:space="0" w:color="auto"/>
        <w:bottom w:val="none" w:sz="0" w:space="0" w:color="auto"/>
        <w:right w:val="none" w:sz="0" w:space="0" w:color="auto"/>
      </w:divBdr>
    </w:div>
    <w:div w:id="17981360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ma.vojvodina.gov.r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Knezevic</dc:creator>
  <cp:lastModifiedBy>Jelena Bjelobaba</cp:lastModifiedBy>
  <cp:revision>8</cp:revision>
  <dcterms:created xsi:type="dcterms:W3CDTF">2023-02-23T09:47:00Z</dcterms:created>
  <dcterms:modified xsi:type="dcterms:W3CDTF">2023-02-23T14:32:00Z</dcterms:modified>
</cp:coreProperties>
</file>