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64B6" w14:textId="2686F312" w:rsidR="001C2325" w:rsidRPr="00EC1AE9" w:rsidRDefault="00500390" w:rsidP="001C2325">
      <w:pPr>
        <w:pStyle w:val="clan"/>
        <w:spacing w:before="0" w:after="0"/>
        <w:jc w:val="both"/>
        <w:rPr>
          <w:rFonts w:asciiTheme="minorHAnsi" w:hAnsiTheme="minorHAnsi" w:cs="Times New Roman"/>
          <w:b w:val="0"/>
          <w:sz w:val="20"/>
          <w:szCs w:val="20"/>
        </w:rPr>
      </w:pPr>
      <w:r>
        <w:rPr>
          <w:rFonts w:asciiTheme="minorHAnsi" w:hAnsiTheme="minorHAnsi"/>
          <w:b w:val="0"/>
          <w:sz w:val="20"/>
          <w:szCs w:val="20"/>
        </w:rPr>
        <w:t>Na temelju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članka 16. stavka 2. Pokrajinske skupštinske odluke o pokrajinskoj upravi („Službeni list APV”, broj 37/14, 54/14 - dr. odluka, 37/16, 29/17, 24/19, 66/20 i 38/21)</w:t>
      </w:r>
      <w:r>
        <w:rPr>
          <w:rFonts w:asciiTheme="minorHAnsi" w:hAnsiTheme="minorHAnsi"/>
          <w:sz w:val="20"/>
          <w:szCs w:val="20"/>
        </w:rPr>
        <w:t xml:space="preserve"> </w:t>
      </w:r>
      <w:r>
        <w:rPr>
          <w:rFonts w:asciiTheme="minorHAnsi" w:hAnsiTheme="minorHAnsi"/>
          <w:b w:val="0"/>
          <w:sz w:val="20"/>
          <w:szCs w:val="20"/>
        </w:rPr>
        <w:t>pokrajinski tajnik za obrazovanje, propise, upravu i nacionalne manjine - nacionalne zajednice,   d o n o s i</w:t>
      </w:r>
    </w:p>
    <w:p w14:paraId="342993A7" w14:textId="77777777" w:rsidR="001C2325" w:rsidRPr="00EC1AE9" w:rsidRDefault="001C2325" w:rsidP="001C2325">
      <w:pPr>
        <w:pStyle w:val="clan"/>
        <w:spacing w:before="0" w:after="0"/>
        <w:jc w:val="both"/>
        <w:rPr>
          <w:rFonts w:asciiTheme="minorHAnsi" w:hAnsiTheme="minorHAnsi" w:cs="Times New Roman"/>
          <w:b w:val="0"/>
          <w:noProof/>
          <w:sz w:val="20"/>
          <w:szCs w:val="20"/>
        </w:rPr>
      </w:pPr>
    </w:p>
    <w:p w14:paraId="3A1238F9" w14:textId="402FB1F5" w:rsidR="005C527D" w:rsidRPr="00EC1AE9" w:rsidRDefault="00500390" w:rsidP="001C2325">
      <w:pPr>
        <w:pStyle w:val="clan"/>
        <w:spacing w:before="0" w:after="0"/>
        <w:rPr>
          <w:rFonts w:asciiTheme="minorHAnsi" w:hAnsiTheme="minorHAnsi" w:cs="Times New Roman"/>
          <w:noProof/>
        </w:rPr>
      </w:pPr>
      <w:r>
        <w:rPr>
          <w:rFonts w:asciiTheme="minorHAnsi" w:hAnsiTheme="minorHAnsi"/>
        </w:rPr>
        <w:t>PRAVILNIK O DODJELI PRORAČUNSKIH SREDSTAVA POKRAJINSKOG TAJNIŠTVA ZA OBRAZOVANJE, PROPISE, UPRAVU I NACIONALNE MANJINE - NACIONALNE ZAJEDNICE ZA FINANCIRANJE I SUFINANCIRANJE MODERNIZACIJE INFRASTRUKTURE USTANOVA OSNOVNOG I SREDNJEG OBRAZOVANJA I ODGOJA I UČENIČKOG STANDARDA NA TERITORIJU AP VOJVODINE</w:t>
      </w:r>
    </w:p>
    <w:p w14:paraId="5597A83F" w14:textId="77777777" w:rsidR="00825B19" w:rsidRPr="00EC1AE9" w:rsidRDefault="00825B19" w:rsidP="00825B19">
      <w:pPr>
        <w:pStyle w:val="clan"/>
        <w:spacing w:before="0" w:after="0"/>
        <w:jc w:val="left"/>
        <w:rPr>
          <w:rFonts w:asciiTheme="minorHAnsi" w:hAnsiTheme="minorHAnsi" w:cs="Times New Roman"/>
          <w:noProof/>
          <w:sz w:val="20"/>
          <w:szCs w:val="20"/>
        </w:rPr>
      </w:pPr>
    </w:p>
    <w:p w14:paraId="3F9B6D28" w14:textId="035DA0B7" w:rsidR="005C527D" w:rsidRPr="00EC1AE9" w:rsidRDefault="00500390" w:rsidP="00825B19">
      <w:pPr>
        <w:pStyle w:val="clan"/>
        <w:spacing w:before="0" w:after="0"/>
        <w:rPr>
          <w:rFonts w:asciiTheme="minorHAnsi" w:hAnsiTheme="minorHAnsi" w:cs="Times New Roman"/>
          <w:noProof/>
          <w:sz w:val="20"/>
          <w:szCs w:val="20"/>
        </w:rPr>
      </w:pPr>
      <w:r>
        <w:rPr>
          <w:rFonts w:asciiTheme="minorHAnsi" w:hAnsiTheme="minorHAnsi"/>
          <w:sz w:val="20"/>
          <w:szCs w:val="20"/>
        </w:rPr>
        <w:t>Članak 1.</w:t>
      </w:r>
    </w:p>
    <w:p w14:paraId="48B769CD" w14:textId="77777777" w:rsidR="001C2325" w:rsidRPr="00EC1AE9" w:rsidRDefault="001C2325" w:rsidP="001C2325">
      <w:pPr>
        <w:pStyle w:val="clan"/>
        <w:spacing w:before="0" w:after="0"/>
        <w:rPr>
          <w:rFonts w:asciiTheme="minorHAnsi" w:hAnsiTheme="minorHAnsi" w:cs="Times New Roman"/>
          <w:noProof/>
          <w:sz w:val="20"/>
          <w:szCs w:val="20"/>
          <w:lang w:val="sr-Cyrl-CS"/>
        </w:rPr>
      </w:pPr>
    </w:p>
    <w:p w14:paraId="3F62C83F" w14:textId="29587628" w:rsidR="005C527D" w:rsidRPr="00EC1AE9" w:rsidRDefault="00500390" w:rsidP="00EC1AE9">
      <w:pPr>
        <w:pStyle w:val="Normal1"/>
        <w:spacing w:before="0" w:beforeAutospacing="0" w:after="0" w:afterAutospacing="0"/>
        <w:ind w:firstLine="720"/>
        <w:jc w:val="both"/>
        <w:rPr>
          <w:rFonts w:asciiTheme="minorHAnsi" w:hAnsiTheme="minorHAnsi" w:cs="Times New Roman"/>
          <w:noProof/>
          <w:sz w:val="20"/>
          <w:szCs w:val="20"/>
        </w:rPr>
      </w:pPr>
      <w:r>
        <w:rPr>
          <w:rFonts w:asciiTheme="minorHAnsi" w:hAnsiTheme="minorHAnsi"/>
          <w:sz w:val="20"/>
          <w:szCs w:val="20"/>
        </w:rPr>
        <w:t xml:space="preserve">Ovim Pravilnikom se uređuju način, uvjeti i kriteriji dodjele proračunskih sredstava ustanovama osnovnog i srednjeg obrazovanja i odgoja i učeničkog standarda na teritoriju AP Vojvodine za financiranje i sufinanciranje modernizacije  infrastrukture ustanova osnovnog i srednjeg obrazovanja i odgoja i učeničkog standarda na teritoriju AP  Vojvodine sukladno aproprijacijama odobrenima Odlukom o proračunu Autonomne Pokrajine  Vojvodine u okviru posebnog razdjela Pokrajinskog  tajništva za obrazovanje, propise, upravu i nacionalne manjine - nacionalne zajednice (u daljnjem tekstu: Tajništvo). </w:t>
      </w:r>
    </w:p>
    <w:p w14:paraId="4BA8EC82" w14:textId="745C2FCC" w:rsidR="00595AE5" w:rsidRPr="00EC1AE9" w:rsidRDefault="00500390" w:rsidP="00752840">
      <w:pPr>
        <w:pStyle w:val="Normal10"/>
        <w:spacing w:before="0" w:beforeAutospacing="0" w:after="0" w:afterAutospacing="0"/>
        <w:ind w:firstLine="708"/>
        <w:jc w:val="both"/>
        <w:rPr>
          <w:rFonts w:asciiTheme="minorHAnsi" w:hAnsiTheme="minorHAnsi"/>
          <w:noProof/>
          <w:sz w:val="20"/>
          <w:szCs w:val="20"/>
        </w:rPr>
      </w:pPr>
      <w:r>
        <w:rPr>
          <w:rFonts w:asciiTheme="minorHAnsi" w:hAnsiTheme="minorHAnsi"/>
          <w:sz w:val="20"/>
          <w:szCs w:val="20"/>
        </w:rPr>
        <w:t>Pod modernizacijom infrastrukture ustanova osnovnog i srednjeg obrazovanja i odgoja i učeničkog standarda na teritoriju AP Vojvodine u smislu ovog Pravilnika podrazumijeva se izgradnja  i dogradnja, rekonstrukcija, adaptacija, sanacija, investicijsko održavanje objekata, tekuće održavanje zgrada i objekata, pribavljanje tehničke dokumentacije i nabava opreme.</w:t>
      </w:r>
    </w:p>
    <w:p w14:paraId="2A8605FA" w14:textId="77777777" w:rsidR="001C2325" w:rsidRPr="00EC1AE9" w:rsidRDefault="001C2325" w:rsidP="00752840">
      <w:pPr>
        <w:pStyle w:val="Normal10"/>
        <w:spacing w:before="0" w:beforeAutospacing="0" w:after="0" w:afterAutospacing="0"/>
        <w:ind w:firstLine="708"/>
        <w:jc w:val="both"/>
        <w:rPr>
          <w:rFonts w:asciiTheme="minorHAnsi" w:hAnsiTheme="minorHAnsi"/>
          <w:noProof/>
          <w:sz w:val="20"/>
          <w:szCs w:val="20"/>
          <w:lang w:val="sr-Cyrl-CS" w:eastAsia="sr-Cyrl-RS"/>
        </w:rPr>
      </w:pPr>
    </w:p>
    <w:p w14:paraId="72A01DFC" w14:textId="479D55D9" w:rsidR="005C527D" w:rsidRPr="00EC1AE9" w:rsidRDefault="00500390" w:rsidP="00825B19">
      <w:pPr>
        <w:pStyle w:val="clan"/>
        <w:spacing w:before="0" w:after="0"/>
        <w:rPr>
          <w:rFonts w:asciiTheme="minorHAnsi" w:hAnsiTheme="minorHAnsi" w:cs="Times New Roman"/>
          <w:noProof/>
          <w:sz w:val="20"/>
          <w:szCs w:val="20"/>
        </w:rPr>
      </w:pPr>
      <w:bookmarkStart w:id="0" w:name="clan_2"/>
      <w:bookmarkEnd w:id="0"/>
      <w:r>
        <w:rPr>
          <w:rFonts w:asciiTheme="minorHAnsi" w:hAnsiTheme="minorHAnsi"/>
          <w:sz w:val="20"/>
          <w:szCs w:val="20"/>
        </w:rPr>
        <w:t>Članak 2.</w:t>
      </w:r>
    </w:p>
    <w:p w14:paraId="03AB4868" w14:textId="77777777" w:rsidR="001C2325" w:rsidRPr="00EC1AE9" w:rsidRDefault="001C2325" w:rsidP="00752840">
      <w:pPr>
        <w:pStyle w:val="clan"/>
        <w:spacing w:before="0" w:after="0"/>
        <w:ind w:firstLine="708"/>
        <w:rPr>
          <w:rFonts w:asciiTheme="minorHAnsi" w:hAnsiTheme="minorHAnsi" w:cs="Times New Roman"/>
          <w:noProof/>
          <w:sz w:val="20"/>
          <w:szCs w:val="20"/>
          <w:lang w:val="sr-Cyrl-CS"/>
        </w:rPr>
      </w:pPr>
    </w:p>
    <w:p w14:paraId="5D057AFF" w14:textId="0C221CAB" w:rsidR="005C527D" w:rsidRPr="00EC1AE9" w:rsidRDefault="00500390" w:rsidP="00EC1AE9">
      <w:pPr>
        <w:pStyle w:val="Normal1"/>
        <w:tabs>
          <w:tab w:val="left" w:pos="720"/>
        </w:tabs>
        <w:spacing w:before="0" w:beforeAutospacing="0" w:after="0" w:afterAutospacing="0"/>
        <w:ind w:firstLine="720"/>
        <w:jc w:val="both"/>
        <w:rPr>
          <w:rFonts w:asciiTheme="minorHAnsi" w:hAnsiTheme="minorHAnsi" w:cs="Times New Roman"/>
          <w:noProof/>
          <w:sz w:val="20"/>
          <w:szCs w:val="20"/>
        </w:rPr>
      </w:pPr>
      <w:r>
        <w:rPr>
          <w:rFonts w:asciiTheme="minorHAnsi" w:hAnsiTheme="minorHAnsi"/>
          <w:sz w:val="20"/>
          <w:szCs w:val="20"/>
        </w:rPr>
        <w:t xml:space="preserve">Pravo na dodjelu sredstava imaju ustanove osnovnog i srednjeg obrazovanja i odgoja i učeničkog standarda na teritoriju AP Vojvodine, čiji je osnivač Republika Srbija, autonomna pokrajina ili jedinica lokalne samouprave (u daljnjem tekstu: korisnici). </w:t>
      </w:r>
    </w:p>
    <w:p w14:paraId="364C71D6" w14:textId="77777777" w:rsidR="001C2325" w:rsidRPr="00EC1AE9" w:rsidRDefault="001C2325" w:rsidP="00752840">
      <w:pPr>
        <w:pStyle w:val="clan"/>
        <w:spacing w:before="0" w:after="0"/>
        <w:ind w:firstLine="708"/>
        <w:rPr>
          <w:rFonts w:asciiTheme="minorHAnsi" w:hAnsiTheme="minorHAnsi" w:cs="Times New Roman"/>
          <w:sz w:val="20"/>
          <w:szCs w:val="20"/>
        </w:rPr>
      </w:pPr>
      <w:bookmarkStart w:id="1" w:name="clan_3"/>
      <w:bookmarkEnd w:id="1"/>
    </w:p>
    <w:p w14:paraId="2DB7F97B" w14:textId="147979F8" w:rsidR="008F1120" w:rsidRPr="00EC1AE9" w:rsidRDefault="00500390" w:rsidP="00825B19">
      <w:pPr>
        <w:pStyle w:val="Normal1"/>
        <w:spacing w:before="0" w:beforeAutospacing="0" w:after="0" w:afterAutospacing="0"/>
        <w:jc w:val="center"/>
        <w:rPr>
          <w:rFonts w:asciiTheme="minorHAnsi" w:hAnsiTheme="minorHAnsi" w:cs="Times New Roman"/>
          <w:b/>
          <w:noProof/>
          <w:sz w:val="20"/>
          <w:szCs w:val="20"/>
        </w:rPr>
      </w:pPr>
      <w:r>
        <w:rPr>
          <w:rFonts w:asciiTheme="minorHAnsi" w:hAnsiTheme="minorHAnsi"/>
          <w:b/>
          <w:sz w:val="20"/>
          <w:szCs w:val="20"/>
        </w:rPr>
        <w:t>Članak 3.</w:t>
      </w:r>
    </w:p>
    <w:p w14:paraId="05EABC41" w14:textId="77777777" w:rsidR="001C2325" w:rsidRPr="00EC1AE9" w:rsidRDefault="001C2325" w:rsidP="00EC1AE9">
      <w:pPr>
        <w:pStyle w:val="Normal1"/>
        <w:tabs>
          <w:tab w:val="left" w:pos="720"/>
        </w:tabs>
        <w:spacing w:before="0" w:beforeAutospacing="0" w:after="0" w:afterAutospacing="0"/>
        <w:ind w:firstLine="720"/>
        <w:jc w:val="center"/>
        <w:rPr>
          <w:rFonts w:asciiTheme="minorHAnsi" w:hAnsiTheme="minorHAnsi" w:cs="Times New Roman"/>
          <w:b/>
          <w:noProof/>
          <w:sz w:val="20"/>
          <w:szCs w:val="20"/>
        </w:rPr>
      </w:pPr>
    </w:p>
    <w:p w14:paraId="6A3A884C" w14:textId="234BF97E" w:rsidR="0063443D" w:rsidRPr="001E7B44" w:rsidRDefault="00500390" w:rsidP="001E7B4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Dodjela sredstava za financiranje i sufinanciranje za namjene iz članka 1. obavlja se putem natječaja koji Tajništvo raspisuje najmanje jednom godišnje, sukladno financijskom planu Tajništva.</w:t>
      </w:r>
    </w:p>
    <w:p w14:paraId="6F9D05E9" w14:textId="581DE2BD" w:rsidR="0063443D" w:rsidRPr="001E7B44" w:rsidRDefault="00500390" w:rsidP="001E7B4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Natječaj se može raspisati za određenu namjenu, više namjena ili sve namjene iz članka 1. stavka 2., što se utvrđuje natječajem.</w:t>
      </w:r>
    </w:p>
    <w:p w14:paraId="7A4BA5E5" w14:textId="764C5431" w:rsidR="001C2325" w:rsidRPr="001E7B44" w:rsidRDefault="00500390" w:rsidP="001E7B4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 xml:space="preserve">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 </w:t>
      </w:r>
    </w:p>
    <w:p w14:paraId="656DA1E6" w14:textId="77777777" w:rsidR="007F1CE5" w:rsidRPr="00EC1AE9" w:rsidRDefault="007F1CE5" w:rsidP="003F6EC3">
      <w:pPr>
        <w:spacing w:after="0" w:line="240" w:lineRule="auto"/>
        <w:ind w:firstLine="708"/>
        <w:jc w:val="both"/>
        <w:rPr>
          <w:rFonts w:eastAsia="Times New Roman" w:cs="Times New Roman"/>
          <w:noProof/>
          <w:sz w:val="20"/>
          <w:szCs w:val="20"/>
          <w:lang w:val="sr-Cyrl-CS" w:eastAsia="sr-Cyrl-RS"/>
        </w:rPr>
      </w:pPr>
    </w:p>
    <w:p w14:paraId="43284085" w14:textId="0296C9D5" w:rsidR="005C527D" w:rsidRPr="00EC1AE9" w:rsidRDefault="00500390" w:rsidP="00825B19">
      <w:pPr>
        <w:pStyle w:val="clan"/>
        <w:spacing w:before="0" w:after="0"/>
        <w:rPr>
          <w:rFonts w:asciiTheme="minorHAnsi" w:hAnsiTheme="minorHAnsi" w:cs="Times New Roman"/>
          <w:noProof/>
          <w:sz w:val="20"/>
          <w:szCs w:val="20"/>
        </w:rPr>
      </w:pPr>
      <w:bookmarkStart w:id="2" w:name="clan_4"/>
      <w:bookmarkEnd w:id="2"/>
      <w:r>
        <w:rPr>
          <w:rFonts w:asciiTheme="minorHAnsi" w:hAnsiTheme="minorHAnsi"/>
          <w:sz w:val="20"/>
          <w:szCs w:val="20"/>
        </w:rPr>
        <w:t>Članak 4.</w:t>
      </w:r>
    </w:p>
    <w:p w14:paraId="7A4011BE" w14:textId="77777777" w:rsidR="001C2325" w:rsidRPr="00EC1AE9" w:rsidRDefault="001C2325" w:rsidP="00752840">
      <w:pPr>
        <w:pStyle w:val="clan"/>
        <w:spacing w:before="0" w:after="0"/>
        <w:ind w:firstLine="708"/>
        <w:rPr>
          <w:rFonts w:asciiTheme="minorHAnsi" w:hAnsiTheme="minorHAnsi" w:cs="Times New Roman"/>
          <w:noProof/>
          <w:sz w:val="20"/>
          <w:szCs w:val="20"/>
          <w:lang w:val="sr-Cyrl-CS"/>
        </w:rPr>
      </w:pPr>
    </w:p>
    <w:p w14:paraId="06F5A7A7" w14:textId="6B5B7E57" w:rsidR="005C527D" w:rsidRPr="00EC1AE9" w:rsidRDefault="00500390"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 xml:space="preserve">Natječaj se objavljuje na službenoj mrežnoj stranici Tajništva, u „Službenom listu Autonomne Pokrajine Vojvodine“ i u jednom od javnih glasila koje pokriva cijeli teritorij AP Vojvodine. </w:t>
      </w:r>
    </w:p>
    <w:p w14:paraId="192D6E70" w14:textId="19B0FDD9" w:rsidR="005C527D" w:rsidRPr="00EC1AE9" w:rsidRDefault="00500390" w:rsidP="00752840">
      <w:pPr>
        <w:pStyle w:val="Normal1"/>
        <w:spacing w:before="0" w:beforeAutospacing="0" w:after="0" w:afterAutospacing="0"/>
        <w:ind w:firstLine="708"/>
        <w:rPr>
          <w:rFonts w:asciiTheme="minorHAnsi" w:hAnsiTheme="minorHAnsi" w:cs="Times New Roman"/>
          <w:noProof/>
          <w:sz w:val="20"/>
          <w:szCs w:val="20"/>
        </w:rPr>
      </w:pPr>
      <w:r>
        <w:rPr>
          <w:rFonts w:asciiTheme="minorHAnsi" w:hAnsiTheme="minorHAnsi"/>
          <w:sz w:val="20"/>
          <w:szCs w:val="20"/>
        </w:rPr>
        <w:t xml:space="preserve">Natječaj se može objaviti i na jezicima nacionalnih manjina - nacionalnih zajednica koji su u službenoj uporabi u radu tijela AP Vojvodine. </w:t>
      </w:r>
    </w:p>
    <w:p w14:paraId="7EF27E13" w14:textId="77777777" w:rsidR="00250A05" w:rsidRPr="00EC1AE9" w:rsidRDefault="00250A05" w:rsidP="001C2325">
      <w:pPr>
        <w:pStyle w:val="Normal1"/>
        <w:spacing w:before="0" w:beforeAutospacing="0" w:after="0" w:afterAutospacing="0"/>
        <w:rPr>
          <w:rFonts w:asciiTheme="minorHAnsi" w:hAnsiTheme="minorHAnsi" w:cs="Times New Roman"/>
          <w:noProof/>
          <w:sz w:val="20"/>
          <w:szCs w:val="20"/>
          <w:lang w:val="sr-Cyrl-CS"/>
        </w:rPr>
      </w:pPr>
    </w:p>
    <w:p w14:paraId="5720F688" w14:textId="5EBF1007" w:rsidR="00250A05" w:rsidRPr="00EC1AE9" w:rsidRDefault="00250A05" w:rsidP="001C2325">
      <w:pPr>
        <w:pStyle w:val="Normal1"/>
        <w:spacing w:before="0" w:beforeAutospacing="0" w:after="0" w:afterAutospacing="0"/>
        <w:rPr>
          <w:rFonts w:asciiTheme="minorHAnsi" w:hAnsiTheme="minorHAnsi" w:cs="Times New Roman"/>
          <w:noProof/>
          <w:sz w:val="20"/>
          <w:szCs w:val="20"/>
          <w:lang w:val="sr-Cyrl-CS"/>
        </w:rPr>
      </w:pPr>
    </w:p>
    <w:p w14:paraId="269E968D" w14:textId="77777777" w:rsidR="001C2325" w:rsidRPr="00EC1AE9" w:rsidRDefault="001C2325" w:rsidP="001C2325">
      <w:pPr>
        <w:pStyle w:val="Normal1"/>
        <w:spacing w:before="0" w:beforeAutospacing="0" w:after="0" w:afterAutospacing="0"/>
        <w:rPr>
          <w:rFonts w:asciiTheme="minorHAnsi" w:hAnsiTheme="minorHAnsi" w:cs="Times New Roman"/>
          <w:noProof/>
          <w:sz w:val="20"/>
          <w:szCs w:val="20"/>
          <w:lang w:val="sr-Cyrl-CS"/>
        </w:rPr>
      </w:pPr>
    </w:p>
    <w:p w14:paraId="2D025C37" w14:textId="04FB5689" w:rsidR="005C527D" w:rsidRPr="00EC1AE9" w:rsidRDefault="00500390" w:rsidP="001C2325">
      <w:pPr>
        <w:pStyle w:val="clan"/>
        <w:spacing w:before="0" w:after="0"/>
        <w:rPr>
          <w:rFonts w:asciiTheme="minorHAnsi" w:hAnsiTheme="minorHAnsi" w:cs="Times New Roman"/>
          <w:noProof/>
          <w:sz w:val="20"/>
          <w:szCs w:val="20"/>
        </w:rPr>
      </w:pPr>
      <w:bookmarkStart w:id="3" w:name="clan_5"/>
      <w:bookmarkEnd w:id="3"/>
      <w:r>
        <w:rPr>
          <w:rFonts w:asciiTheme="minorHAnsi" w:hAnsiTheme="minorHAnsi"/>
          <w:sz w:val="20"/>
          <w:szCs w:val="20"/>
        </w:rPr>
        <w:t>Članak 5.</w:t>
      </w:r>
    </w:p>
    <w:p w14:paraId="4E987E46" w14:textId="77777777" w:rsidR="001C2325" w:rsidRPr="00EC1AE9" w:rsidRDefault="001C2325" w:rsidP="001C2325">
      <w:pPr>
        <w:pStyle w:val="clan"/>
        <w:spacing w:before="0" w:after="0"/>
        <w:rPr>
          <w:rFonts w:asciiTheme="minorHAnsi" w:hAnsiTheme="minorHAnsi" w:cs="Times New Roman"/>
          <w:noProof/>
          <w:sz w:val="20"/>
          <w:szCs w:val="20"/>
          <w:lang w:val="sr-Cyrl-CS"/>
        </w:rPr>
      </w:pPr>
    </w:p>
    <w:p w14:paraId="4B312A88" w14:textId="6069DE32" w:rsidR="005C527D" w:rsidRPr="00EC1AE9" w:rsidRDefault="00500390" w:rsidP="00752840">
      <w:pPr>
        <w:pStyle w:val="Normal1"/>
        <w:spacing w:before="0" w:beforeAutospacing="0" w:after="0" w:afterAutospacing="0"/>
        <w:ind w:firstLine="708"/>
        <w:jc w:val="both"/>
        <w:rPr>
          <w:rFonts w:asciiTheme="minorHAnsi" w:hAnsiTheme="minorHAnsi" w:cs="Times New Roman"/>
          <w:strike/>
          <w:noProof/>
          <w:sz w:val="20"/>
          <w:szCs w:val="20"/>
        </w:rPr>
      </w:pPr>
      <w:r>
        <w:rPr>
          <w:rFonts w:asciiTheme="minorHAnsi" w:hAnsiTheme="minorHAnsi"/>
          <w:sz w:val="20"/>
          <w:szCs w:val="20"/>
        </w:rPr>
        <w:t>Prijava na natječaj podnosi se na na jedinstvenom obrascu koji se objavljuje na mrežnoj stranici Tajništva, u roku koji po pravilu ne može biti kraći od 15 dana od dana objave natječaja.</w:t>
      </w:r>
    </w:p>
    <w:p w14:paraId="38397AD9" w14:textId="0777E3A7" w:rsidR="001C2325" w:rsidRPr="00EC1AE9" w:rsidRDefault="00500390"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lastRenderedPageBreak/>
        <w:t>Tajništvo zadržava pravo od podnositelja prijave, prema potrebi, zatražiti dodatnu dokumentaciju i informacije.</w:t>
      </w:r>
    </w:p>
    <w:p w14:paraId="102AAFB3" w14:textId="77777777" w:rsidR="001C2325" w:rsidRPr="00EC1AE9" w:rsidRDefault="001C2325" w:rsidP="00752840">
      <w:pPr>
        <w:pStyle w:val="Normal1"/>
        <w:spacing w:before="0" w:beforeAutospacing="0" w:after="0" w:afterAutospacing="0"/>
        <w:ind w:firstLine="708"/>
        <w:jc w:val="both"/>
        <w:rPr>
          <w:rFonts w:asciiTheme="minorHAnsi" w:hAnsiTheme="minorHAnsi" w:cs="Times New Roman"/>
          <w:noProof/>
          <w:sz w:val="20"/>
          <w:szCs w:val="20"/>
          <w:lang w:val="sr-Cyrl-CS"/>
        </w:rPr>
      </w:pPr>
    </w:p>
    <w:p w14:paraId="50A329D6" w14:textId="2613C3CD" w:rsidR="005C527D" w:rsidRPr="00EC1AE9" w:rsidRDefault="00500390" w:rsidP="00EC1AE9">
      <w:pPr>
        <w:pStyle w:val="clan"/>
        <w:tabs>
          <w:tab w:val="left" w:pos="720"/>
          <w:tab w:val="left" w:pos="810"/>
        </w:tabs>
        <w:spacing w:before="0" w:after="0"/>
        <w:rPr>
          <w:rFonts w:asciiTheme="minorHAnsi" w:hAnsiTheme="minorHAnsi" w:cs="Times New Roman"/>
          <w:noProof/>
          <w:sz w:val="20"/>
          <w:szCs w:val="20"/>
        </w:rPr>
      </w:pPr>
      <w:bookmarkStart w:id="4" w:name="clan_6"/>
      <w:bookmarkEnd w:id="4"/>
      <w:r>
        <w:rPr>
          <w:rFonts w:asciiTheme="minorHAnsi" w:hAnsiTheme="minorHAnsi"/>
          <w:sz w:val="20"/>
          <w:szCs w:val="20"/>
        </w:rPr>
        <w:t>Članak 6.</w:t>
      </w:r>
    </w:p>
    <w:p w14:paraId="4FC1E526" w14:textId="550AD4B6" w:rsidR="0020534C" w:rsidRPr="00EC1AE9" w:rsidRDefault="0020534C" w:rsidP="00752840">
      <w:pPr>
        <w:pStyle w:val="Normal1"/>
        <w:spacing w:before="0" w:beforeAutospacing="0" w:after="0" w:afterAutospacing="0"/>
        <w:ind w:firstLine="708"/>
        <w:jc w:val="center"/>
        <w:rPr>
          <w:rFonts w:asciiTheme="minorHAnsi" w:hAnsiTheme="minorHAnsi" w:cs="Times New Roman"/>
          <w:b/>
          <w:noProof/>
          <w:sz w:val="20"/>
          <w:szCs w:val="20"/>
          <w:lang w:val="sr-Cyrl-CS"/>
        </w:rPr>
      </w:pPr>
    </w:p>
    <w:p w14:paraId="5C80D5D1" w14:textId="54A3CB07" w:rsidR="0020534C" w:rsidRPr="00EC1AE9" w:rsidRDefault="00500390" w:rsidP="004C641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Pokrajinski tajnik nadležan za poslove obrazovanja (u daljnjem tekstu: pokrajinski tajnik) formira Povjerenstvo za provedbu natječaja (u daljnjem tekstu: Povjerenstvo).</w:t>
      </w:r>
    </w:p>
    <w:p w14:paraId="773C428E" w14:textId="5DF469CD" w:rsidR="008F7770" w:rsidRPr="001E7B44" w:rsidRDefault="00500390" w:rsidP="004C641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Članovi Povjerenstva dužni su potpisati izjavu da nemaju privatni interes u vezi s radom i odlučivanjem Povjerenstva, odnosno provedbom natječaja (izjava o nepostojanju sukoba interesa).</w:t>
      </w:r>
    </w:p>
    <w:p w14:paraId="5DD2338D" w14:textId="7E89A603" w:rsidR="008F7770" w:rsidRPr="001E7B44" w:rsidRDefault="004C6414" w:rsidP="004C641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 xml:space="preserve"> 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64108CB3" w14:textId="473516FE" w:rsidR="008F7770" w:rsidRPr="001E7B44" w:rsidRDefault="00500390" w:rsidP="004C641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 xml:space="preserve">Član Povjerenstva potpisuje izjavu prije poduzimanja prve radnje u vezi s natječajem. </w:t>
      </w:r>
    </w:p>
    <w:p w14:paraId="4EB4E46C" w14:textId="7E6BF096" w:rsidR="008F7770" w:rsidRPr="001E7B44" w:rsidRDefault="00EC1AE9" w:rsidP="004C641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 xml:space="preserve"> 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5597AC29" w14:textId="4F27CC8D" w:rsidR="0020534C" w:rsidRPr="00EC1AE9" w:rsidRDefault="004C6414" w:rsidP="004C6414">
      <w:pPr>
        <w:pStyle w:val="Normal10"/>
        <w:spacing w:before="0" w:beforeAutospacing="0" w:after="0" w:afterAutospacing="0"/>
        <w:jc w:val="both"/>
        <w:rPr>
          <w:rFonts w:asciiTheme="minorHAnsi" w:hAnsiTheme="minorHAnsi"/>
          <w:noProof/>
          <w:sz w:val="20"/>
          <w:szCs w:val="20"/>
        </w:rPr>
      </w:pPr>
      <w:r>
        <w:rPr>
          <w:rFonts w:asciiTheme="minorHAnsi" w:hAnsiTheme="minorHAnsi"/>
          <w:sz w:val="20"/>
          <w:szCs w:val="20"/>
        </w:rPr>
        <w:t xml:space="preserve">                  Povjerenstvo razmatra podnesene prijave na natječaj. </w:t>
      </w:r>
    </w:p>
    <w:p w14:paraId="6D32B584" w14:textId="3EA5A05E" w:rsidR="00752840" w:rsidRPr="001E7B44" w:rsidRDefault="004756DE" w:rsidP="004C641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 xml:space="preserve">  Povjerenstvo utvrđuje ispunjenost propisanih uvjeta na natječaju.</w:t>
      </w:r>
    </w:p>
    <w:p w14:paraId="4D6A79CB" w14:textId="54E9956A" w:rsidR="00752840" w:rsidRPr="001E7B44" w:rsidRDefault="004C6414" w:rsidP="004C641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 xml:space="preserve">  Nakon razmatranja podnesenih prijava na natječaj, Povjerenstvo sastavlja prijedlog raspodjele sredstava i dostavlja ga pokrajinskom tajniku.</w:t>
      </w:r>
    </w:p>
    <w:p w14:paraId="4499D8C9" w14:textId="77777777" w:rsidR="00825B19" w:rsidRPr="001E7B44" w:rsidRDefault="00825B19" w:rsidP="004C6414">
      <w:pPr>
        <w:pStyle w:val="Normal10"/>
        <w:spacing w:before="0" w:beforeAutospacing="0" w:after="0" w:afterAutospacing="0"/>
        <w:ind w:firstLine="720"/>
        <w:jc w:val="both"/>
        <w:rPr>
          <w:rFonts w:asciiTheme="minorHAnsi" w:hAnsiTheme="minorHAnsi"/>
          <w:noProof/>
          <w:sz w:val="20"/>
          <w:szCs w:val="20"/>
        </w:rPr>
      </w:pPr>
      <w:bookmarkStart w:id="5" w:name="clan_7"/>
      <w:bookmarkEnd w:id="5"/>
    </w:p>
    <w:p w14:paraId="77E4E4B8" w14:textId="312BF01B" w:rsidR="0020534C" w:rsidRPr="00EC1AE9" w:rsidRDefault="00500390" w:rsidP="00825B19">
      <w:pPr>
        <w:pStyle w:val="clan"/>
        <w:spacing w:before="0" w:after="0"/>
        <w:rPr>
          <w:rFonts w:asciiTheme="minorHAnsi" w:hAnsiTheme="minorHAnsi" w:cs="Times New Roman"/>
          <w:noProof/>
          <w:sz w:val="20"/>
          <w:szCs w:val="20"/>
        </w:rPr>
      </w:pPr>
      <w:r>
        <w:rPr>
          <w:rFonts w:asciiTheme="minorHAnsi" w:hAnsiTheme="minorHAnsi"/>
          <w:sz w:val="20"/>
          <w:szCs w:val="20"/>
        </w:rPr>
        <w:t>Članak 7.</w:t>
      </w:r>
    </w:p>
    <w:p w14:paraId="35E054C4" w14:textId="7A20ABE1" w:rsidR="0020534C" w:rsidRPr="00EC1AE9" w:rsidRDefault="0020534C" w:rsidP="00752840">
      <w:pPr>
        <w:pStyle w:val="Normal1"/>
        <w:spacing w:before="0" w:beforeAutospacing="0" w:after="0" w:afterAutospacing="0"/>
        <w:ind w:left="142" w:firstLine="708"/>
        <w:rPr>
          <w:rFonts w:asciiTheme="minorHAnsi" w:hAnsiTheme="minorHAnsi" w:cs="Times New Roman"/>
          <w:noProof/>
          <w:sz w:val="20"/>
          <w:szCs w:val="20"/>
          <w:lang w:val="sr-Cyrl-CS"/>
        </w:rPr>
      </w:pPr>
    </w:p>
    <w:p w14:paraId="35EBD2CA" w14:textId="7FE12100" w:rsidR="00EA59B8" w:rsidRPr="00EC1AE9" w:rsidRDefault="00500390" w:rsidP="00752840">
      <w:pPr>
        <w:pStyle w:val="Normal1"/>
        <w:spacing w:before="0" w:beforeAutospacing="0" w:after="0" w:afterAutospacing="0"/>
        <w:ind w:firstLine="708"/>
        <w:rPr>
          <w:rFonts w:asciiTheme="minorHAnsi" w:hAnsiTheme="minorHAnsi" w:cs="Times New Roman"/>
          <w:noProof/>
          <w:sz w:val="20"/>
          <w:szCs w:val="20"/>
        </w:rPr>
      </w:pPr>
      <w:r>
        <w:rPr>
          <w:rFonts w:asciiTheme="minorHAnsi" w:hAnsiTheme="minorHAnsi"/>
          <w:sz w:val="20"/>
          <w:szCs w:val="20"/>
        </w:rPr>
        <w:t xml:space="preserve">Povjerenstvo neće razmatrati: </w:t>
      </w:r>
    </w:p>
    <w:p w14:paraId="00CB99D3" w14:textId="0677B9A7" w:rsidR="0020534C" w:rsidRPr="00EC1AE9" w:rsidRDefault="00500390" w:rsidP="00752840">
      <w:pPr>
        <w:pStyle w:val="Normal1"/>
        <w:numPr>
          <w:ilvl w:val="0"/>
          <w:numId w:val="7"/>
        </w:numPr>
        <w:tabs>
          <w:tab w:val="left" w:pos="1080"/>
        </w:tabs>
        <w:spacing w:before="0" w:beforeAutospacing="0" w:after="0" w:afterAutospacing="0"/>
        <w:ind w:left="1080" w:hanging="372"/>
        <w:rPr>
          <w:rFonts w:asciiTheme="minorHAnsi" w:hAnsiTheme="minorHAnsi" w:cs="Times New Roman"/>
          <w:noProof/>
          <w:sz w:val="20"/>
          <w:szCs w:val="20"/>
        </w:rPr>
      </w:pPr>
      <w:r>
        <w:rPr>
          <w:rFonts w:asciiTheme="minorHAnsi" w:hAnsiTheme="minorHAnsi"/>
          <w:sz w:val="20"/>
          <w:szCs w:val="20"/>
        </w:rPr>
        <w:t xml:space="preserve">nepotpune prijave; </w:t>
      </w:r>
    </w:p>
    <w:p w14:paraId="1DD8DA9E" w14:textId="00A8BEB7" w:rsidR="0020534C" w:rsidRPr="00EC1AE9" w:rsidRDefault="0020534C" w:rsidP="00752840">
      <w:pPr>
        <w:pStyle w:val="Normal1"/>
        <w:tabs>
          <w:tab w:val="left" w:pos="1080"/>
        </w:tabs>
        <w:spacing w:before="0" w:beforeAutospacing="0" w:after="0" w:afterAutospacing="0"/>
        <w:ind w:left="1080" w:hanging="372"/>
        <w:rPr>
          <w:rFonts w:asciiTheme="minorHAnsi" w:hAnsiTheme="minorHAnsi" w:cs="Times New Roman"/>
          <w:noProof/>
          <w:sz w:val="20"/>
          <w:szCs w:val="20"/>
        </w:rPr>
      </w:pPr>
      <w:r>
        <w:rPr>
          <w:rFonts w:asciiTheme="minorHAnsi" w:hAnsiTheme="minorHAnsi"/>
          <w:sz w:val="20"/>
          <w:szCs w:val="20"/>
        </w:rPr>
        <w:t>- nepravodobne prijave (prijave poslane nakon roka koji je označen kao posljednji dan natječaja);</w:t>
      </w:r>
    </w:p>
    <w:p w14:paraId="44CC7D27" w14:textId="18879007" w:rsidR="003506E9" w:rsidRPr="00EC1AE9" w:rsidRDefault="00500390" w:rsidP="00752840">
      <w:pPr>
        <w:pStyle w:val="Normal1"/>
        <w:numPr>
          <w:ilvl w:val="0"/>
          <w:numId w:val="7"/>
        </w:numPr>
        <w:tabs>
          <w:tab w:val="left" w:pos="1080"/>
        </w:tabs>
        <w:spacing w:before="0" w:beforeAutospacing="0" w:after="0" w:afterAutospacing="0"/>
        <w:ind w:left="1080" w:hanging="372"/>
        <w:rPr>
          <w:rFonts w:asciiTheme="minorHAnsi" w:hAnsiTheme="minorHAnsi" w:cs="Times New Roman"/>
          <w:noProof/>
          <w:sz w:val="20"/>
          <w:szCs w:val="20"/>
        </w:rPr>
      </w:pPr>
      <w:r>
        <w:rPr>
          <w:rFonts w:asciiTheme="minorHAnsi" w:hAnsiTheme="minorHAnsi"/>
          <w:sz w:val="20"/>
          <w:szCs w:val="20"/>
        </w:rPr>
        <w:t>nedopuštene prijave (prijave podnesene od strane neovlaštenih osoba i subjekata koji nisu predviđeni natječajem);</w:t>
      </w:r>
    </w:p>
    <w:p w14:paraId="0E755A8C" w14:textId="26D6BB68" w:rsidR="0020534C" w:rsidRPr="00EC1AE9" w:rsidRDefault="00500390" w:rsidP="00752840">
      <w:pPr>
        <w:pStyle w:val="Normal1"/>
        <w:numPr>
          <w:ilvl w:val="0"/>
          <w:numId w:val="7"/>
        </w:numPr>
        <w:tabs>
          <w:tab w:val="left" w:pos="1080"/>
        </w:tabs>
        <w:spacing w:before="0" w:beforeAutospacing="0" w:after="0" w:afterAutospacing="0"/>
        <w:ind w:left="1080" w:hanging="372"/>
        <w:rPr>
          <w:rFonts w:asciiTheme="minorHAnsi" w:hAnsiTheme="minorHAnsi" w:cs="Times New Roman"/>
          <w:noProof/>
          <w:sz w:val="20"/>
          <w:szCs w:val="20"/>
        </w:rPr>
      </w:pPr>
      <w:r>
        <w:rPr>
          <w:rFonts w:asciiTheme="minorHAnsi" w:hAnsiTheme="minorHAnsi"/>
          <w:sz w:val="20"/>
          <w:szCs w:val="20"/>
        </w:rPr>
        <w:t xml:space="preserve">prijave koje se ne odnose na natječajem predviđene namjene; </w:t>
      </w:r>
    </w:p>
    <w:p w14:paraId="0D7B5746" w14:textId="44B91A0B" w:rsidR="001E7B44" w:rsidRDefault="00500390" w:rsidP="001E7B44">
      <w:pPr>
        <w:pStyle w:val="Normal10"/>
        <w:numPr>
          <w:ilvl w:val="0"/>
          <w:numId w:val="7"/>
        </w:numPr>
        <w:tabs>
          <w:tab w:val="left" w:pos="1080"/>
        </w:tabs>
        <w:spacing w:before="0" w:beforeAutospacing="0" w:after="0" w:afterAutospacing="0"/>
        <w:ind w:left="1080" w:hanging="372"/>
        <w:rPr>
          <w:rFonts w:asciiTheme="minorHAnsi" w:hAnsiTheme="minorHAnsi"/>
          <w:noProof/>
          <w:sz w:val="20"/>
          <w:szCs w:val="20"/>
        </w:rPr>
      </w:pPr>
      <w:r>
        <w:rPr>
          <w:rFonts w:asciiTheme="minorHAnsi" w:hAnsiTheme="minorHAnsi"/>
          <w:sz w:val="20"/>
          <w:szCs w:val="20"/>
        </w:rPr>
        <w:t>prijave korisnika koji u prethodnoj kalendarskoj godini nisu opravdali sredstva dodijeljena iz proračuna Autonomne Pokrajine Vojvodine kroz financijska i narativna izvješća.</w:t>
      </w:r>
    </w:p>
    <w:p w14:paraId="2FACE3FF" w14:textId="77777777" w:rsidR="001E7B44" w:rsidRPr="001E7B44" w:rsidRDefault="001E7B44" w:rsidP="001E7B44">
      <w:pPr>
        <w:pStyle w:val="Normal10"/>
        <w:tabs>
          <w:tab w:val="left" w:pos="1080"/>
        </w:tabs>
        <w:spacing w:before="0" w:beforeAutospacing="0" w:after="0" w:afterAutospacing="0"/>
        <w:ind w:left="1080"/>
        <w:rPr>
          <w:rFonts w:asciiTheme="minorHAnsi" w:hAnsiTheme="minorHAnsi"/>
          <w:noProof/>
          <w:sz w:val="20"/>
          <w:szCs w:val="20"/>
          <w:lang w:val="sr-Cyrl-CS" w:eastAsia="sr-Cyrl-RS"/>
        </w:rPr>
      </w:pPr>
    </w:p>
    <w:p w14:paraId="6063400B" w14:textId="479F4B84" w:rsidR="00021C46" w:rsidRPr="00EC1AE9" w:rsidRDefault="00500390" w:rsidP="00825B19">
      <w:pPr>
        <w:pStyle w:val="Normal1"/>
        <w:spacing w:before="0" w:beforeAutospacing="0" w:after="0" w:afterAutospacing="0"/>
        <w:jc w:val="center"/>
        <w:rPr>
          <w:rFonts w:asciiTheme="minorHAnsi" w:hAnsiTheme="minorHAnsi" w:cs="Times New Roman"/>
          <w:b/>
          <w:noProof/>
          <w:sz w:val="20"/>
          <w:szCs w:val="20"/>
        </w:rPr>
      </w:pPr>
      <w:r>
        <w:rPr>
          <w:rFonts w:asciiTheme="minorHAnsi" w:hAnsiTheme="minorHAnsi"/>
          <w:b/>
          <w:sz w:val="20"/>
          <w:szCs w:val="20"/>
        </w:rPr>
        <w:t>Članak 8.</w:t>
      </w:r>
    </w:p>
    <w:p w14:paraId="5A9CD304" w14:textId="77777777" w:rsidR="001C2325" w:rsidRPr="00EC1AE9" w:rsidRDefault="001C2325" w:rsidP="001C2325">
      <w:pPr>
        <w:pStyle w:val="clan"/>
        <w:spacing w:before="0" w:after="0"/>
        <w:rPr>
          <w:rFonts w:asciiTheme="minorHAnsi" w:hAnsiTheme="minorHAnsi" w:cs="Times New Roman"/>
          <w:noProof/>
          <w:sz w:val="20"/>
          <w:szCs w:val="20"/>
          <w:lang w:val="sr-Cyrl-CS"/>
        </w:rPr>
      </w:pPr>
    </w:p>
    <w:p w14:paraId="4D58254E" w14:textId="283F4EB9" w:rsidR="00364DA8" w:rsidRPr="00EC1AE9" w:rsidRDefault="00500390" w:rsidP="00250A05">
      <w:pPr>
        <w:spacing w:after="0" w:line="240" w:lineRule="auto"/>
        <w:ind w:firstLine="708"/>
        <w:jc w:val="both"/>
        <w:rPr>
          <w:rFonts w:eastAsia="Times New Roman" w:cs="Times New Roman"/>
          <w:sz w:val="20"/>
          <w:szCs w:val="20"/>
        </w:rPr>
      </w:pPr>
      <w:r>
        <w:rPr>
          <w:sz w:val="20"/>
          <w:szCs w:val="20"/>
        </w:rPr>
        <w:t xml:space="preserve">Kriteriji za ocjenu prijava su: </w:t>
      </w:r>
    </w:p>
    <w:p w14:paraId="499C0DE8" w14:textId="33055488" w:rsidR="008A32C0" w:rsidRPr="00EC1AE9" w:rsidRDefault="00500390" w:rsidP="001C2325">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Značaj realizacije projekta u odnosu na sigurnost učenika, nastavnika i zaposlenika koji koriste objekte</w:t>
      </w:r>
    </w:p>
    <w:p w14:paraId="02CE5EB1" w14:textId="0CA821E2" w:rsidR="008A32C0" w:rsidRPr="00EC1AE9" w:rsidRDefault="00500390" w:rsidP="001C2325">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Značaj realizacije projekta u odnosu na osiguravanje kvalitetnih uvjeta za izvođenje odgojno-obrazovnog rada</w:t>
      </w:r>
    </w:p>
    <w:p w14:paraId="421364DF" w14:textId="51A9EE00" w:rsidR="008A32C0" w:rsidRPr="00EC1AE9" w:rsidRDefault="00500390" w:rsidP="001C2325">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Financijska opravdanost projekta </w:t>
      </w:r>
    </w:p>
    <w:p w14:paraId="7D119E2B" w14:textId="6FD63BE7" w:rsidR="00BA45C4" w:rsidRPr="00EC1AE9" w:rsidRDefault="00500390" w:rsidP="001C2325">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Održivost projekta</w:t>
      </w:r>
    </w:p>
    <w:p w14:paraId="27EDE2B1" w14:textId="16E9734C" w:rsidR="00364DA8" w:rsidRPr="00EC1AE9" w:rsidRDefault="00500390" w:rsidP="001C2325">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Lokalni odnosno regionalni značaj projekta </w:t>
      </w:r>
    </w:p>
    <w:p w14:paraId="6C1E5892" w14:textId="7EAE5465" w:rsidR="00C82C9D" w:rsidRPr="00EC1AE9" w:rsidRDefault="00500390" w:rsidP="001C2325">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Aktivnosti koje su poduzete u cilju realizacije projekta </w:t>
      </w:r>
    </w:p>
    <w:p w14:paraId="6338C2B0" w14:textId="79712443" w:rsidR="00346E17" w:rsidRPr="00EC1AE9" w:rsidRDefault="00500390" w:rsidP="003F6EC3">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Osigurani izvori sredstava za realizaciju projekta </w:t>
      </w:r>
    </w:p>
    <w:p w14:paraId="58767EED" w14:textId="28049E12" w:rsidR="00372BAA" w:rsidRPr="00EC1AE9" w:rsidRDefault="00500390" w:rsidP="003F6EC3">
      <w:pPr>
        <w:pStyle w:val="ListParagraph"/>
        <w:numPr>
          <w:ilvl w:val="0"/>
          <w:numId w:val="2"/>
        </w:numPr>
        <w:spacing w:after="0"/>
        <w:jc w:val="both"/>
        <w:rPr>
          <w:b/>
          <w:sz w:val="20"/>
          <w:szCs w:val="20"/>
        </w:rPr>
      </w:pPr>
      <w:r>
        <w:rPr>
          <w:sz w:val="20"/>
          <w:szCs w:val="20"/>
        </w:rPr>
        <w:t>Iznos sredstava od najma objekta ili dijela objekta koji je uplaćen u proračun Autonomne Pokrajine Vojvodine u prethodnoj kalendarskoj godini u odnosu na godinu kada je raspisan natječaj.</w:t>
      </w:r>
      <w:bookmarkStart w:id="6" w:name="clan_8"/>
      <w:bookmarkStart w:id="7" w:name="clan_9"/>
      <w:bookmarkEnd w:id="6"/>
      <w:bookmarkEnd w:id="7"/>
    </w:p>
    <w:p w14:paraId="7B519871" w14:textId="416403BF" w:rsidR="005C527D" w:rsidRPr="00EC1AE9" w:rsidRDefault="00500390" w:rsidP="001C2325">
      <w:pPr>
        <w:pStyle w:val="clan"/>
        <w:spacing w:before="0" w:after="0"/>
        <w:rPr>
          <w:rFonts w:asciiTheme="minorHAnsi" w:hAnsiTheme="minorHAnsi" w:cs="Times New Roman"/>
          <w:noProof/>
          <w:sz w:val="20"/>
          <w:szCs w:val="20"/>
        </w:rPr>
      </w:pPr>
      <w:r>
        <w:rPr>
          <w:rFonts w:asciiTheme="minorHAnsi" w:hAnsiTheme="minorHAnsi"/>
          <w:sz w:val="20"/>
          <w:szCs w:val="20"/>
        </w:rPr>
        <w:t>Članak 9.</w:t>
      </w:r>
    </w:p>
    <w:p w14:paraId="0452315F" w14:textId="77777777" w:rsidR="001C2325" w:rsidRPr="00EC1AE9" w:rsidRDefault="001C2325" w:rsidP="001C2325">
      <w:pPr>
        <w:pStyle w:val="clan"/>
        <w:spacing w:before="0" w:after="0"/>
        <w:rPr>
          <w:rFonts w:asciiTheme="minorHAnsi" w:hAnsiTheme="minorHAnsi" w:cs="Times New Roman"/>
          <w:noProof/>
          <w:sz w:val="20"/>
          <w:szCs w:val="20"/>
          <w:lang w:val="sr-Cyrl-CS"/>
        </w:rPr>
      </w:pPr>
    </w:p>
    <w:p w14:paraId="603CC8F9" w14:textId="1B1D018B" w:rsidR="005C527D" w:rsidRPr="00EC1AE9" w:rsidRDefault="00500390"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 xml:space="preserve">Pokrajinski tajnik razmatra prijedlog Povjerenstva i odlučuje o raspodjeli sredstava korisnicima rješenjem. </w:t>
      </w:r>
    </w:p>
    <w:p w14:paraId="4ED61AE8" w14:textId="66932C19" w:rsidR="00EA59B8" w:rsidRPr="00EC1AE9" w:rsidRDefault="00500390"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 xml:space="preserve">U rješenju iz stavka 1. ovog članka navode se podnositelji prijava kojima su odobrena sredstva (u daljnjem tekstu: korisnik) i namjena odobrenih sredstava.  </w:t>
      </w:r>
    </w:p>
    <w:p w14:paraId="16F6F2E5" w14:textId="6C410E5C" w:rsidR="005C527D" w:rsidRPr="00EC1AE9" w:rsidRDefault="00500390"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lastRenderedPageBreak/>
        <w:t xml:space="preserve">Rješenje iz stavka 1. ovog članka je konačno. </w:t>
      </w:r>
    </w:p>
    <w:p w14:paraId="57BB611C" w14:textId="0BDD0AA3" w:rsidR="00825B19" w:rsidRPr="00EC1AE9" w:rsidRDefault="00500390" w:rsidP="00825B19">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 xml:space="preserve">Rezultati natječaja se objavljuju na mrežnoj stranici Tajništva. </w:t>
      </w:r>
    </w:p>
    <w:p w14:paraId="5B3BB4FC" w14:textId="5E970787" w:rsidR="002A3901" w:rsidRPr="00EC1AE9" w:rsidRDefault="002A3901" w:rsidP="00F30545">
      <w:pPr>
        <w:pStyle w:val="Normal1"/>
        <w:spacing w:before="0" w:beforeAutospacing="0" w:after="0" w:afterAutospacing="0"/>
        <w:jc w:val="both"/>
        <w:rPr>
          <w:rFonts w:asciiTheme="minorHAnsi" w:hAnsiTheme="minorHAnsi" w:cs="Times New Roman"/>
          <w:noProof/>
          <w:sz w:val="20"/>
          <w:szCs w:val="20"/>
          <w:lang w:val="sr-Cyrl-CS"/>
        </w:rPr>
      </w:pPr>
    </w:p>
    <w:p w14:paraId="59D8C84E" w14:textId="77777777" w:rsidR="000D4E33" w:rsidRPr="00EC1AE9" w:rsidRDefault="000D4E33" w:rsidP="00752840">
      <w:pPr>
        <w:pStyle w:val="clan"/>
        <w:spacing w:before="0" w:after="0"/>
        <w:ind w:firstLine="708"/>
        <w:rPr>
          <w:rFonts w:asciiTheme="minorHAnsi" w:hAnsiTheme="minorHAnsi" w:cs="Times New Roman"/>
          <w:noProof/>
          <w:sz w:val="20"/>
          <w:szCs w:val="20"/>
        </w:rPr>
      </w:pPr>
      <w:bookmarkStart w:id="8" w:name="clan_10"/>
      <w:bookmarkEnd w:id="8"/>
    </w:p>
    <w:p w14:paraId="1C9AFF4A" w14:textId="3AC941B6" w:rsidR="005C527D" w:rsidRPr="00EC1AE9" w:rsidRDefault="00500390" w:rsidP="00825B19">
      <w:pPr>
        <w:pStyle w:val="clan"/>
        <w:spacing w:before="0" w:after="0"/>
        <w:rPr>
          <w:rFonts w:asciiTheme="minorHAnsi" w:hAnsiTheme="minorHAnsi" w:cs="Times New Roman"/>
          <w:noProof/>
          <w:sz w:val="20"/>
          <w:szCs w:val="20"/>
        </w:rPr>
      </w:pPr>
      <w:r>
        <w:rPr>
          <w:rFonts w:asciiTheme="minorHAnsi" w:hAnsiTheme="minorHAnsi"/>
          <w:sz w:val="20"/>
          <w:szCs w:val="20"/>
        </w:rPr>
        <w:t>Članak 10.</w:t>
      </w:r>
    </w:p>
    <w:p w14:paraId="01408843" w14:textId="77777777" w:rsidR="003B2122" w:rsidRPr="00EC1AE9" w:rsidRDefault="003B2122" w:rsidP="00752840">
      <w:pPr>
        <w:pStyle w:val="clan"/>
        <w:spacing w:before="0" w:after="0"/>
        <w:ind w:firstLine="708"/>
        <w:rPr>
          <w:rFonts w:asciiTheme="minorHAnsi" w:hAnsiTheme="minorHAnsi" w:cs="Times New Roman"/>
          <w:noProof/>
          <w:sz w:val="20"/>
          <w:szCs w:val="20"/>
          <w:lang w:val="sr-Cyrl-CS"/>
        </w:rPr>
      </w:pPr>
    </w:p>
    <w:p w14:paraId="35A7CDFB" w14:textId="0E510860" w:rsidR="00F30545" w:rsidRPr="00EC1AE9" w:rsidRDefault="00500390" w:rsidP="00F30545">
      <w:pPr>
        <w:pStyle w:val="Normal1"/>
        <w:spacing w:before="0" w:beforeAutospacing="0" w:after="0" w:afterAutospacing="0"/>
        <w:ind w:firstLine="708"/>
        <w:rPr>
          <w:rFonts w:asciiTheme="minorHAnsi" w:hAnsiTheme="minorHAnsi" w:cs="Times New Roman"/>
          <w:noProof/>
          <w:sz w:val="20"/>
          <w:szCs w:val="20"/>
        </w:rPr>
      </w:pPr>
      <w:bookmarkStart w:id="9" w:name="clan_11"/>
      <w:bookmarkStart w:id="10" w:name="clan_12"/>
      <w:bookmarkEnd w:id="9"/>
      <w:bookmarkEnd w:id="10"/>
      <w:r>
        <w:rPr>
          <w:rFonts w:asciiTheme="minorHAnsi" w:hAnsiTheme="minorHAnsi"/>
          <w:sz w:val="20"/>
          <w:szCs w:val="20"/>
        </w:rPr>
        <w:t xml:space="preserve">Obvezu dodjele sredstava Tajništvo preuzima na temelju ugovora, u smislu zakona kojim se uređuje proračunski sustav. </w:t>
      </w:r>
    </w:p>
    <w:p w14:paraId="695E26A6" w14:textId="77777777" w:rsidR="007052B4" w:rsidRPr="00EC1AE9" w:rsidRDefault="007052B4" w:rsidP="00825B19">
      <w:pPr>
        <w:pStyle w:val="clan"/>
        <w:spacing w:before="0" w:after="0"/>
        <w:rPr>
          <w:rFonts w:asciiTheme="minorHAnsi" w:hAnsiTheme="minorHAnsi" w:cs="Times New Roman"/>
          <w:noProof/>
          <w:sz w:val="20"/>
          <w:szCs w:val="20"/>
        </w:rPr>
      </w:pPr>
      <w:bookmarkStart w:id="11" w:name="clan_13"/>
      <w:bookmarkEnd w:id="11"/>
    </w:p>
    <w:p w14:paraId="44B7C2B1" w14:textId="7CB29C43" w:rsidR="00633CCC" w:rsidRPr="00EC1AE9" w:rsidRDefault="00500390" w:rsidP="00825B19">
      <w:pPr>
        <w:pStyle w:val="clan"/>
        <w:spacing w:before="0" w:after="0"/>
        <w:rPr>
          <w:rFonts w:asciiTheme="minorHAnsi" w:hAnsiTheme="minorHAnsi" w:cs="Times New Roman"/>
          <w:noProof/>
          <w:sz w:val="20"/>
          <w:szCs w:val="20"/>
        </w:rPr>
      </w:pPr>
      <w:r>
        <w:rPr>
          <w:rFonts w:asciiTheme="minorHAnsi" w:hAnsiTheme="minorHAnsi"/>
          <w:sz w:val="20"/>
          <w:szCs w:val="20"/>
        </w:rPr>
        <w:t>Članak 11.</w:t>
      </w:r>
    </w:p>
    <w:p w14:paraId="58B4DC76" w14:textId="77777777" w:rsidR="003B2122" w:rsidRPr="00EC1AE9" w:rsidRDefault="003B2122" w:rsidP="00752840">
      <w:pPr>
        <w:pStyle w:val="clan"/>
        <w:spacing w:before="0" w:after="0"/>
        <w:ind w:firstLine="708"/>
        <w:rPr>
          <w:rFonts w:asciiTheme="minorHAnsi" w:hAnsiTheme="minorHAnsi" w:cs="Times New Roman"/>
          <w:noProof/>
          <w:sz w:val="20"/>
          <w:szCs w:val="20"/>
          <w:lang w:val="sr-Cyrl-CS"/>
        </w:rPr>
      </w:pPr>
    </w:p>
    <w:p w14:paraId="2D7A84BE" w14:textId="64F7BC1E" w:rsidR="005C527D" w:rsidRPr="00EC1AE9" w:rsidRDefault="00500390"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 xml:space="preserve">Korisnik je dužan dodijeljena sredstva koristiti namjenski i zakonito, a neutrošena sredstva vratiti u proračun AP Vojvodine. </w:t>
      </w:r>
    </w:p>
    <w:p w14:paraId="504339C0" w14:textId="5E8F90C4" w:rsidR="005C527D" w:rsidRPr="00EC1AE9" w:rsidRDefault="00500390"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 xml:space="preserve">Korisnik je u obvezi  podnijeti izvješće o korištenju sredstava, najkasnije u roku od 15 (petnaest) dana od utvrđenog roka za realizaciju namjene, za koju su sredstva dodijeljena, s pripadajućom dokumentacijom koju su ovjerile odgovorne osobe. </w:t>
      </w:r>
    </w:p>
    <w:p w14:paraId="3E0B5497" w14:textId="4629A2C9" w:rsidR="005C527D" w:rsidRPr="00EC1AE9" w:rsidRDefault="00500390"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 xml:space="preserve">Korisnik je u obvezi  dobivena sredstva vratiti u proračun AP Vojvodine, ukoliko se utvrdi da se sredstva ne koriste za realizaciju namjene za koju su dodijeljena. </w:t>
      </w:r>
    </w:p>
    <w:p w14:paraId="79D6726E" w14:textId="5D5340D5" w:rsidR="005C527D" w:rsidRPr="00EC1AE9" w:rsidRDefault="00500390"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 xml:space="preserve">U slučaju sumnje da dodijeljena sredstva u pojedinim slučajevima nisu namjenski korištena, Tajništvo će pokrenuti postupak pred nadležnom proračunskom inspekcijom, radi kontrole namjenskog i zakonitog korištenja sredstava. </w:t>
      </w:r>
    </w:p>
    <w:p w14:paraId="73D37FA7" w14:textId="747E5217" w:rsidR="00EC674A" w:rsidRPr="00EC1AE9" w:rsidRDefault="00EC674A" w:rsidP="003F6EC3">
      <w:pPr>
        <w:pStyle w:val="clan"/>
        <w:spacing w:before="0" w:after="0"/>
        <w:jc w:val="left"/>
        <w:rPr>
          <w:rFonts w:asciiTheme="minorHAnsi" w:hAnsiTheme="minorHAnsi" w:cs="Times New Roman"/>
          <w:b w:val="0"/>
          <w:bCs w:val="0"/>
          <w:noProof/>
          <w:sz w:val="20"/>
          <w:szCs w:val="20"/>
          <w:lang w:val="sr-Cyrl-CS"/>
        </w:rPr>
      </w:pPr>
    </w:p>
    <w:p w14:paraId="5CFD1EF9" w14:textId="1549C21E" w:rsidR="00A97399" w:rsidRPr="00EC1AE9" w:rsidRDefault="00500390" w:rsidP="00825B19">
      <w:pPr>
        <w:pStyle w:val="clan"/>
        <w:spacing w:before="0" w:after="0"/>
        <w:rPr>
          <w:rFonts w:asciiTheme="minorHAnsi" w:hAnsiTheme="minorHAnsi" w:cs="Times New Roman"/>
          <w:noProof/>
          <w:sz w:val="20"/>
          <w:szCs w:val="20"/>
        </w:rPr>
      </w:pPr>
      <w:r>
        <w:rPr>
          <w:rFonts w:asciiTheme="minorHAnsi" w:hAnsiTheme="minorHAnsi"/>
          <w:sz w:val="20"/>
          <w:szCs w:val="20"/>
        </w:rPr>
        <w:t>Članak 12.</w:t>
      </w:r>
    </w:p>
    <w:p w14:paraId="1361AD59" w14:textId="77777777" w:rsidR="00825B19" w:rsidRPr="00EC1AE9" w:rsidRDefault="00825B19" w:rsidP="00752840">
      <w:pPr>
        <w:pStyle w:val="clan"/>
        <w:spacing w:before="0" w:after="0"/>
        <w:ind w:firstLine="708"/>
        <w:rPr>
          <w:rFonts w:asciiTheme="minorHAnsi" w:hAnsiTheme="minorHAnsi" w:cs="Times New Roman"/>
          <w:noProof/>
          <w:sz w:val="20"/>
          <w:szCs w:val="20"/>
          <w:lang w:val="sr-Cyrl-CS"/>
        </w:rPr>
      </w:pPr>
    </w:p>
    <w:p w14:paraId="152B3AA3" w14:textId="28AACB92" w:rsidR="00825B19" w:rsidRPr="00EC1AE9" w:rsidRDefault="00500390" w:rsidP="003F6EC3">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 xml:space="preserve">Danom stupanja na snagu ovog Pravilnika prestaje vrijediti Pravilnik o dodjeli proračunskih sredstava Pokrajinskog tajništva za obrazovanje, propise, upravu i nacionalne manjine - nacionalne zajednice za financiranje i sufinanciranje modernizacije infrastrukture ustanova osnovnog i srednjeg obrazovanja i odgoja i učeničkog standarda na teritoriju Autonomne Pokrajine Vojvodine („Sl. list AP Vojvodine“, broj: 4/17) </w:t>
      </w:r>
      <w:bookmarkStart w:id="12" w:name="clan_14"/>
      <w:bookmarkEnd w:id="12"/>
    </w:p>
    <w:p w14:paraId="1F43E395" w14:textId="77777777" w:rsidR="003F6EC3" w:rsidRPr="00EC1AE9" w:rsidRDefault="003F6EC3" w:rsidP="003F6EC3">
      <w:pPr>
        <w:pStyle w:val="Normal1"/>
        <w:spacing w:before="0" w:beforeAutospacing="0" w:after="0" w:afterAutospacing="0"/>
        <w:ind w:firstLine="708"/>
        <w:jc w:val="both"/>
        <w:rPr>
          <w:rFonts w:asciiTheme="minorHAnsi" w:hAnsiTheme="minorHAnsi" w:cs="Times New Roman"/>
          <w:noProof/>
          <w:sz w:val="20"/>
          <w:szCs w:val="20"/>
          <w:lang w:val="sr-Latn-RS"/>
        </w:rPr>
      </w:pPr>
    </w:p>
    <w:p w14:paraId="6A78B6DD" w14:textId="652FE762" w:rsidR="003B2122" w:rsidRPr="00EC1AE9" w:rsidRDefault="00500390" w:rsidP="00825B19">
      <w:pPr>
        <w:pStyle w:val="clan"/>
        <w:spacing w:before="0" w:after="0"/>
        <w:rPr>
          <w:rFonts w:asciiTheme="minorHAnsi" w:hAnsiTheme="minorHAnsi" w:cs="Times New Roman"/>
          <w:noProof/>
          <w:sz w:val="20"/>
          <w:szCs w:val="20"/>
        </w:rPr>
      </w:pPr>
      <w:r>
        <w:rPr>
          <w:rFonts w:asciiTheme="minorHAnsi" w:hAnsiTheme="minorHAnsi"/>
          <w:sz w:val="20"/>
          <w:szCs w:val="20"/>
        </w:rPr>
        <w:t>Članak 13.</w:t>
      </w:r>
    </w:p>
    <w:p w14:paraId="340C3F43" w14:textId="77777777" w:rsidR="00250A05" w:rsidRPr="00EC1AE9" w:rsidRDefault="00250A05" w:rsidP="00752840">
      <w:pPr>
        <w:pStyle w:val="clan"/>
        <w:spacing w:before="0" w:after="0"/>
        <w:ind w:firstLine="708"/>
        <w:rPr>
          <w:rFonts w:asciiTheme="minorHAnsi" w:hAnsiTheme="minorHAnsi" w:cs="Times New Roman"/>
          <w:noProof/>
          <w:sz w:val="20"/>
          <w:szCs w:val="20"/>
          <w:lang w:val="sr-Cyrl-CS"/>
        </w:rPr>
      </w:pPr>
    </w:p>
    <w:p w14:paraId="54E3B44C" w14:textId="149AD560" w:rsidR="005C527D" w:rsidRPr="00EC1AE9" w:rsidRDefault="00500390" w:rsidP="00752840">
      <w:pPr>
        <w:pStyle w:val="Normal1"/>
        <w:spacing w:before="0" w:beforeAutospacing="0" w:after="0" w:afterAutospacing="0"/>
        <w:ind w:firstLine="708"/>
        <w:jc w:val="both"/>
        <w:rPr>
          <w:rFonts w:asciiTheme="minorHAnsi" w:hAnsiTheme="minorHAnsi" w:cs="Times New Roman"/>
          <w:noProof/>
          <w:sz w:val="20"/>
          <w:szCs w:val="20"/>
        </w:rPr>
      </w:pPr>
      <w:bookmarkStart w:id="13" w:name="clan_15"/>
      <w:bookmarkEnd w:id="13"/>
      <w:r>
        <w:rPr>
          <w:rFonts w:asciiTheme="minorHAnsi" w:hAnsiTheme="minorHAnsi"/>
          <w:sz w:val="20"/>
          <w:szCs w:val="20"/>
        </w:rPr>
        <w:t xml:space="preserve">Ovaj Pravilnik stupa na snagu danom objave u „Službenom listu Autonomne Pokrajine Vojvodine“, a bit će postavljen i na službenoj mrežnoj stranici Pokrajinskog tajništva za obrazovanje, propise, upravu i nacionalne manjine nacionalne zajednice. </w:t>
      </w:r>
    </w:p>
    <w:p w14:paraId="3E88A1F9" w14:textId="77777777" w:rsidR="00DF6BEB" w:rsidRPr="00EC1AE9" w:rsidRDefault="00DF6BEB" w:rsidP="001C2325">
      <w:pPr>
        <w:pStyle w:val="Normal1"/>
        <w:spacing w:before="0" w:beforeAutospacing="0" w:after="0" w:afterAutospacing="0"/>
        <w:jc w:val="both"/>
        <w:rPr>
          <w:rFonts w:asciiTheme="minorHAnsi" w:hAnsiTheme="minorHAnsi" w:cs="Times New Roman"/>
          <w:noProof/>
          <w:sz w:val="20"/>
          <w:szCs w:val="20"/>
          <w:lang w:val="sr-Cyrl-CS"/>
        </w:rPr>
      </w:pPr>
    </w:p>
    <w:p w14:paraId="1ABAA98C" w14:textId="77777777" w:rsidR="00DF6BEB" w:rsidRPr="00EC1AE9" w:rsidRDefault="00DF6BEB" w:rsidP="00A97399">
      <w:pPr>
        <w:spacing w:after="0" w:line="240" w:lineRule="auto"/>
        <w:jc w:val="both"/>
        <w:rPr>
          <w:rFonts w:cs="Times New Roman"/>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06071C68" w14:textId="3D7E6D12" w:rsidR="00DF6BEB" w:rsidRPr="00EC1AE9" w:rsidRDefault="00500390" w:rsidP="001C2325">
      <w:pPr>
        <w:pStyle w:val="Normal10"/>
        <w:tabs>
          <w:tab w:val="center" w:pos="7200"/>
        </w:tabs>
        <w:spacing w:before="0" w:beforeAutospacing="0" w:after="0" w:afterAutospacing="0"/>
        <w:jc w:val="both"/>
        <w:rPr>
          <w:rFonts w:asciiTheme="minorHAnsi" w:hAnsiTheme="minorHAnsi"/>
          <w:sz w:val="20"/>
          <w:szCs w:val="20"/>
        </w:rPr>
      </w:pPr>
      <w:r>
        <w:rPr>
          <w:rFonts w:asciiTheme="minorHAnsi" w:hAnsiTheme="minorHAnsi"/>
          <w:sz w:val="20"/>
          <w:szCs w:val="20"/>
        </w:rPr>
        <w:t>Klasa: 128-454-6/2023-04</w:t>
      </w:r>
    </w:p>
    <w:p w14:paraId="59D96C44" w14:textId="382D332D" w:rsidR="00A97399" w:rsidRPr="00EC1AE9" w:rsidRDefault="00500390" w:rsidP="001C2325">
      <w:pPr>
        <w:pStyle w:val="Normal10"/>
        <w:tabs>
          <w:tab w:val="center" w:pos="7200"/>
        </w:tabs>
        <w:spacing w:before="0" w:beforeAutospacing="0" w:after="0" w:afterAutospacing="0"/>
        <w:jc w:val="both"/>
        <w:rPr>
          <w:rFonts w:asciiTheme="minorHAnsi" w:hAnsiTheme="minorHAnsi"/>
          <w:sz w:val="20"/>
          <w:szCs w:val="20"/>
        </w:rPr>
      </w:pPr>
      <w:r>
        <w:rPr>
          <w:rFonts w:asciiTheme="minorHAnsi" w:hAnsiTheme="minorHAnsi"/>
          <w:sz w:val="20"/>
          <w:szCs w:val="20"/>
        </w:rPr>
        <w:t>Novi Sad, 13. veljače 2023. godine</w:t>
      </w:r>
    </w:p>
    <w:p w14:paraId="051B462C" w14:textId="77777777" w:rsidR="00DF6BEB" w:rsidRPr="00EC1AE9" w:rsidRDefault="00DF6BEB" w:rsidP="001C2325">
      <w:pPr>
        <w:spacing w:after="0" w:line="240" w:lineRule="auto"/>
        <w:jc w:val="both"/>
        <w:rPr>
          <w:rFonts w:cs="Times New Roman"/>
          <w:sz w:val="20"/>
          <w:szCs w:val="20"/>
          <w:lang w:val="hu-HU"/>
        </w:rPr>
      </w:pPr>
      <w:bookmarkStart w:id="14" w:name="_GoBack"/>
      <w:bookmarkEnd w:id="14"/>
    </w:p>
    <w:p w14:paraId="025FB4D2" w14:textId="0A610FEA" w:rsidR="00A97399" w:rsidRPr="00EC1AE9" w:rsidRDefault="00A97399" w:rsidP="00A97399">
      <w:pPr>
        <w:spacing w:after="0" w:line="240" w:lineRule="auto"/>
        <w:ind w:left="4956" w:firstLine="708"/>
        <w:jc w:val="both"/>
        <w:rPr>
          <w:rFonts w:cs="Times New Roman"/>
          <w:noProof/>
          <w:sz w:val="20"/>
          <w:szCs w:val="20"/>
        </w:rPr>
      </w:pPr>
      <w:r>
        <w:rPr>
          <w:sz w:val="20"/>
          <w:szCs w:val="20"/>
        </w:rPr>
        <w:t xml:space="preserve"> POKRAJINSKI TAJNIK</w:t>
      </w:r>
    </w:p>
    <w:p w14:paraId="2CA87D8F" w14:textId="77777777" w:rsidR="00A97399" w:rsidRPr="00EC1AE9" w:rsidRDefault="00A97399" w:rsidP="00A97399">
      <w:pPr>
        <w:tabs>
          <w:tab w:val="center" w:pos="7200"/>
        </w:tabs>
        <w:spacing w:after="0" w:line="240" w:lineRule="auto"/>
        <w:rPr>
          <w:rFonts w:cs="Times New Roman"/>
          <w:sz w:val="20"/>
          <w:szCs w:val="20"/>
          <w:lang w:val="sr-Cyrl-CS"/>
        </w:rPr>
      </w:pPr>
    </w:p>
    <w:p w14:paraId="56E5A34D" w14:textId="42839912" w:rsidR="00A97399" w:rsidRPr="006F6E7C" w:rsidRDefault="00A97399" w:rsidP="006F6E7C">
      <w:pPr>
        <w:rPr>
          <w:sz w:val="20"/>
          <w:szCs w:val="20"/>
        </w:rPr>
      </w:pPr>
      <w:r>
        <w:t xml:space="preserve">                                                                                                    </w:t>
      </w:r>
      <w:r w:rsidR="006F6E7C">
        <w:t xml:space="preserve">                  </w:t>
      </w:r>
      <w:r w:rsidR="006F6E7C" w:rsidRPr="006F6E7C">
        <w:rPr>
          <w:sz w:val="20"/>
          <w:szCs w:val="20"/>
        </w:rPr>
        <w:t xml:space="preserve">     Zsolt</w:t>
      </w:r>
      <w:r w:rsidRPr="006F6E7C">
        <w:rPr>
          <w:sz w:val="20"/>
          <w:szCs w:val="20"/>
        </w:rPr>
        <w:t xml:space="preserve">  </w:t>
      </w:r>
      <w:r w:rsidR="008964FB" w:rsidRPr="006F6E7C">
        <w:rPr>
          <w:sz w:val="20"/>
          <w:szCs w:val="20"/>
        </w:rPr>
        <w:fldChar w:fldCharType="begin"/>
      </w:r>
      <w:r w:rsidR="008964FB" w:rsidRPr="006F6E7C">
        <w:rPr>
          <w:sz w:val="20"/>
          <w:szCs w:val="20"/>
        </w:rPr>
        <w:instrText xml:space="preserve"> MERGEFIELD ИМЕ1 </w:instrText>
      </w:r>
      <w:r w:rsidR="008964FB" w:rsidRPr="006F6E7C">
        <w:rPr>
          <w:sz w:val="20"/>
          <w:szCs w:val="20"/>
        </w:rPr>
        <w:fldChar w:fldCharType="separate"/>
      </w:r>
      <w:r w:rsidR="008964FB" w:rsidRPr="006F6E7C">
        <w:rPr>
          <w:sz w:val="20"/>
          <w:szCs w:val="20"/>
        </w:rPr>
        <w:t xml:space="preserve">Szakállas </w:t>
      </w:r>
      <w:r w:rsidR="008964FB" w:rsidRPr="006F6E7C">
        <w:rPr>
          <w:sz w:val="20"/>
          <w:szCs w:val="20"/>
        </w:rPr>
        <w:fldChar w:fldCharType="end"/>
      </w:r>
    </w:p>
    <w:p w14:paraId="42B6B556" w14:textId="77777777" w:rsidR="00A97399" w:rsidRPr="00EC1AE9" w:rsidRDefault="00A97399" w:rsidP="00A97399">
      <w:pPr>
        <w:tabs>
          <w:tab w:val="center" w:pos="7200"/>
        </w:tabs>
        <w:spacing w:after="0" w:line="240" w:lineRule="auto"/>
        <w:rPr>
          <w:rFonts w:cs="Times New Roman"/>
          <w:sz w:val="20"/>
          <w:szCs w:val="20"/>
        </w:rPr>
      </w:pPr>
    </w:p>
    <w:sectPr w:rsidR="00A97399" w:rsidRPr="00EC1AE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8ECAF" w14:textId="77777777" w:rsidR="00490172" w:rsidRDefault="00490172" w:rsidP="00500390">
      <w:pPr>
        <w:spacing w:after="0" w:line="240" w:lineRule="auto"/>
      </w:pPr>
      <w:r>
        <w:separator/>
      </w:r>
    </w:p>
  </w:endnote>
  <w:endnote w:type="continuationSeparator" w:id="0">
    <w:p w14:paraId="36E8740E" w14:textId="77777777" w:rsidR="00490172" w:rsidRDefault="00490172" w:rsidP="0050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E79A" w14:textId="77777777" w:rsidR="00500390" w:rsidRDefault="00500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DFAFD" w14:textId="77777777" w:rsidR="00500390" w:rsidRDefault="00500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9F7D" w14:textId="77777777" w:rsidR="00500390" w:rsidRDefault="00500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CBBFC" w14:textId="77777777" w:rsidR="00490172" w:rsidRDefault="00490172" w:rsidP="00500390">
      <w:pPr>
        <w:spacing w:after="0" w:line="240" w:lineRule="auto"/>
      </w:pPr>
      <w:r>
        <w:separator/>
      </w:r>
    </w:p>
  </w:footnote>
  <w:footnote w:type="continuationSeparator" w:id="0">
    <w:p w14:paraId="1DE0042A" w14:textId="77777777" w:rsidR="00490172" w:rsidRDefault="00490172" w:rsidP="0050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5931" w14:textId="77777777" w:rsidR="00500390" w:rsidRDefault="00500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C9E00" w14:textId="77777777" w:rsidR="00500390" w:rsidRDefault="00500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9D131" w14:textId="77777777" w:rsidR="00500390" w:rsidRDefault="00500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42054"/>
    <w:multiLevelType w:val="hybridMultilevel"/>
    <w:tmpl w:val="B25C2550"/>
    <w:lvl w:ilvl="0" w:tplc="86829BF6">
      <w:start w:val="1"/>
      <w:numFmt w:val="decimal"/>
      <w:pStyle w:val="naslov1"/>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363F403E"/>
    <w:multiLevelType w:val="hybridMultilevel"/>
    <w:tmpl w:val="3A785696"/>
    <w:lvl w:ilvl="0" w:tplc="6F88429E">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37462F3C"/>
    <w:multiLevelType w:val="hybridMultilevel"/>
    <w:tmpl w:val="50F436F6"/>
    <w:lvl w:ilvl="0" w:tplc="FB348DA4">
      <w:start w:val="3"/>
      <w:numFmt w:val="bullet"/>
      <w:lvlText w:val="-"/>
      <w:lvlJc w:val="left"/>
      <w:pPr>
        <w:tabs>
          <w:tab w:val="num" w:pos="720"/>
        </w:tabs>
        <w:ind w:left="720" w:hanging="360"/>
      </w:pPr>
      <w:rPr>
        <w:rFonts w:ascii="Verdana" w:eastAsia="Times New Roman" w:hAnsi="Verdana" w:cs="Times New Roman" w:hint="default"/>
        <w:b w:val="0"/>
        <w:color w:val="auto"/>
      </w:rPr>
    </w:lvl>
    <w:lvl w:ilvl="1" w:tplc="8E94615A">
      <w:start w:val="1"/>
      <w:numFmt w:val="decimal"/>
      <w:lvlText w:val="%2."/>
      <w:lvlJc w:val="left"/>
      <w:pPr>
        <w:tabs>
          <w:tab w:val="num" w:pos="1440"/>
        </w:tabs>
        <w:ind w:left="1440" w:hanging="360"/>
      </w:pPr>
      <w:rPr>
        <w:rFonts w:hint="default"/>
        <w:color w:val="auto"/>
      </w:rPr>
    </w:lvl>
    <w:lvl w:ilvl="2" w:tplc="62C484DE">
      <w:start w:val="1"/>
      <w:numFmt w:val="decimal"/>
      <w:lvlText w:val="%3."/>
      <w:lvlJc w:val="left"/>
      <w:pPr>
        <w:tabs>
          <w:tab w:val="num" w:pos="2160"/>
        </w:tabs>
        <w:ind w:left="2160" w:hanging="360"/>
      </w:pPr>
      <w:rPr>
        <w:rFonts w:hint="default"/>
        <w:b w:val="0"/>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15:restartNumberingAfterBreak="0">
    <w:nsid w:val="7E183E70"/>
    <w:multiLevelType w:val="hybridMultilevel"/>
    <w:tmpl w:val="45265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31382"/>
    <w:multiLevelType w:val="hybridMultilevel"/>
    <w:tmpl w:val="BDD638EA"/>
    <w:lvl w:ilvl="0" w:tplc="D5DCF49E">
      <w:start w:val="1"/>
      <w:numFmt w:val="decimal"/>
      <w:lvlText w:val="%1."/>
      <w:lvlJc w:val="left"/>
      <w:pPr>
        <w:ind w:left="1350" w:hanging="360"/>
      </w:pPr>
      <w:rPr>
        <w:rFonts w:asciiTheme="minorHAnsi" w:eastAsia="Calibri" w:hAnsiTheme="minorHAnsi" w:cstheme="minorHAnsi"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0"/>
  </w:num>
  <w:num w:numId="4">
    <w:abstractNumId w:val="0"/>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649B"/>
    <w:rsid w:val="00021C46"/>
    <w:rsid w:val="00075294"/>
    <w:rsid w:val="000D4E33"/>
    <w:rsid w:val="001132BC"/>
    <w:rsid w:val="00123160"/>
    <w:rsid w:val="00160358"/>
    <w:rsid w:val="001C2325"/>
    <w:rsid w:val="001E7B44"/>
    <w:rsid w:val="0020534C"/>
    <w:rsid w:val="00224340"/>
    <w:rsid w:val="00250A05"/>
    <w:rsid w:val="002635C4"/>
    <w:rsid w:val="002A3901"/>
    <w:rsid w:val="002F1D51"/>
    <w:rsid w:val="003072F7"/>
    <w:rsid w:val="003074BE"/>
    <w:rsid w:val="0034509F"/>
    <w:rsid w:val="00346E17"/>
    <w:rsid w:val="003506E9"/>
    <w:rsid w:val="003633A9"/>
    <w:rsid w:val="00364DA8"/>
    <w:rsid w:val="00367AE9"/>
    <w:rsid w:val="00372BAA"/>
    <w:rsid w:val="00384D03"/>
    <w:rsid w:val="003A0604"/>
    <w:rsid w:val="003A4B17"/>
    <w:rsid w:val="003B2122"/>
    <w:rsid w:val="003C58FD"/>
    <w:rsid w:val="003F6EC3"/>
    <w:rsid w:val="00467FFD"/>
    <w:rsid w:val="004726A0"/>
    <w:rsid w:val="00474800"/>
    <w:rsid w:val="004756DE"/>
    <w:rsid w:val="00490172"/>
    <w:rsid w:val="00492615"/>
    <w:rsid w:val="004C6414"/>
    <w:rsid w:val="004E413D"/>
    <w:rsid w:val="00500390"/>
    <w:rsid w:val="00505EF9"/>
    <w:rsid w:val="00562437"/>
    <w:rsid w:val="00595AE5"/>
    <w:rsid w:val="005B5E0B"/>
    <w:rsid w:val="005B763E"/>
    <w:rsid w:val="005C527D"/>
    <w:rsid w:val="005D30A1"/>
    <w:rsid w:val="005F156A"/>
    <w:rsid w:val="00633CCC"/>
    <w:rsid w:val="0063443D"/>
    <w:rsid w:val="0066799D"/>
    <w:rsid w:val="00681D0E"/>
    <w:rsid w:val="006B32C4"/>
    <w:rsid w:val="006F6E7C"/>
    <w:rsid w:val="007052B4"/>
    <w:rsid w:val="00752840"/>
    <w:rsid w:val="00752A1D"/>
    <w:rsid w:val="007B509B"/>
    <w:rsid w:val="007F1CE5"/>
    <w:rsid w:val="008228B0"/>
    <w:rsid w:val="00825B19"/>
    <w:rsid w:val="008964FB"/>
    <w:rsid w:val="008A32C0"/>
    <w:rsid w:val="008E65F9"/>
    <w:rsid w:val="008F1120"/>
    <w:rsid w:val="008F7770"/>
    <w:rsid w:val="00943EFC"/>
    <w:rsid w:val="009B0107"/>
    <w:rsid w:val="009C38FA"/>
    <w:rsid w:val="009D122E"/>
    <w:rsid w:val="009E2761"/>
    <w:rsid w:val="00A126F1"/>
    <w:rsid w:val="00A55D7A"/>
    <w:rsid w:val="00A61BA0"/>
    <w:rsid w:val="00A97399"/>
    <w:rsid w:val="00AA607E"/>
    <w:rsid w:val="00B82E45"/>
    <w:rsid w:val="00BA45C4"/>
    <w:rsid w:val="00BB0499"/>
    <w:rsid w:val="00BC12CC"/>
    <w:rsid w:val="00BC5CAD"/>
    <w:rsid w:val="00BD1C05"/>
    <w:rsid w:val="00BF77D2"/>
    <w:rsid w:val="00C02023"/>
    <w:rsid w:val="00C26D98"/>
    <w:rsid w:val="00C82C9D"/>
    <w:rsid w:val="00C955FB"/>
    <w:rsid w:val="00CB2FEA"/>
    <w:rsid w:val="00CE100F"/>
    <w:rsid w:val="00D15BE6"/>
    <w:rsid w:val="00D254FF"/>
    <w:rsid w:val="00D36120"/>
    <w:rsid w:val="00D41C10"/>
    <w:rsid w:val="00DD4E9F"/>
    <w:rsid w:val="00DD5F50"/>
    <w:rsid w:val="00DF6BEB"/>
    <w:rsid w:val="00E10048"/>
    <w:rsid w:val="00E4421A"/>
    <w:rsid w:val="00E57D3C"/>
    <w:rsid w:val="00EA59B8"/>
    <w:rsid w:val="00EB06A0"/>
    <w:rsid w:val="00EC1AE9"/>
    <w:rsid w:val="00EC674A"/>
    <w:rsid w:val="00EE566C"/>
    <w:rsid w:val="00F30545"/>
    <w:rsid w:val="00F60FB1"/>
    <w:rsid w:val="00F977B7"/>
    <w:rsid w:val="00FB6F1C"/>
    <w:rsid w:val="00FC43D9"/>
    <w:rsid w:val="00FF258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F2D83"/>
  <w15:docId w15:val="{0B299310-4845-425C-8FD3-084113D9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C527D"/>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rsid w:val="005C527D"/>
    <w:pPr>
      <w:spacing w:before="100" w:beforeAutospacing="1" w:after="100" w:afterAutospacing="1" w:line="240" w:lineRule="auto"/>
    </w:pPr>
    <w:rPr>
      <w:rFonts w:ascii="Arial" w:eastAsia="Times New Roman" w:hAnsi="Arial" w:cs="Arial"/>
      <w:lang w:eastAsia="sr-Cyrl-RS"/>
    </w:rPr>
  </w:style>
  <w:style w:type="character" w:styleId="CommentReference">
    <w:name w:val="annotation reference"/>
    <w:basedOn w:val="DefaultParagraphFont"/>
    <w:uiPriority w:val="99"/>
    <w:semiHidden/>
    <w:unhideWhenUsed/>
    <w:rsid w:val="008F1120"/>
    <w:rPr>
      <w:sz w:val="16"/>
      <w:szCs w:val="16"/>
    </w:rPr>
  </w:style>
  <w:style w:type="paragraph" w:styleId="CommentText">
    <w:name w:val="annotation text"/>
    <w:basedOn w:val="Normal"/>
    <w:link w:val="CommentTextChar"/>
    <w:uiPriority w:val="99"/>
    <w:semiHidden/>
    <w:unhideWhenUsed/>
    <w:rsid w:val="008F1120"/>
    <w:pPr>
      <w:spacing w:line="240" w:lineRule="auto"/>
    </w:pPr>
    <w:rPr>
      <w:sz w:val="20"/>
      <w:szCs w:val="20"/>
    </w:rPr>
  </w:style>
  <w:style w:type="character" w:customStyle="1" w:styleId="CommentTextChar">
    <w:name w:val="Comment Text Char"/>
    <w:basedOn w:val="DefaultParagraphFont"/>
    <w:link w:val="CommentText"/>
    <w:uiPriority w:val="99"/>
    <w:semiHidden/>
    <w:rsid w:val="008F1120"/>
    <w:rPr>
      <w:sz w:val="20"/>
      <w:szCs w:val="20"/>
    </w:rPr>
  </w:style>
  <w:style w:type="paragraph" w:styleId="CommentSubject">
    <w:name w:val="annotation subject"/>
    <w:basedOn w:val="CommentText"/>
    <w:next w:val="CommentText"/>
    <w:link w:val="CommentSubjectChar"/>
    <w:uiPriority w:val="99"/>
    <w:semiHidden/>
    <w:unhideWhenUsed/>
    <w:rsid w:val="008F1120"/>
    <w:rPr>
      <w:b/>
      <w:bCs/>
    </w:rPr>
  </w:style>
  <w:style w:type="character" w:customStyle="1" w:styleId="CommentSubjectChar">
    <w:name w:val="Comment Subject Char"/>
    <w:basedOn w:val="CommentTextChar"/>
    <w:link w:val="CommentSubject"/>
    <w:uiPriority w:val="99"/>
    <w:semiHidden/>
    <w:rsid w:val="008F1120"/>
    <w:rPr>
      <w:b/>
      <w:bCs/>
      <w:sz w:val="20"/>
      <w:szCs w:val="20"/>
    </w:rPr>
  </w:style>
  <w:style w:type="paragraph" w:styleId="BalloonText">
    <w:name w:val="Balloon Text"/>
    <w:basedOn w:val="Normal"/>
    <w:link w:val="BalloonTextChar"/>
    <w:uiPriority w:val="99"/>
    <w:semiHidden/>
    <w:unhideWhenUsed/>
    <w:rsid w:val="008F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20"/>
    <w:rPr>
      <w:rFonts w:ascii="Tahoma" w:hAnsi="Tahoma" w:cs="Tahoma"/>
      <w:sz w:val="16"/>
      <w:szCs w:val="16"/>
    </w:rPr>
  </w:style>
  <w:style w:type="paragraph" w:customStyle="1" w:styleId="Normal10">
    <w:name w:val="Normal1"/>
    <w:basedOn w:val="Normal"/>
    <w:rsid w:val="00DF6B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8A32C0"/>
    <w:pPr>
      <w:ind w:left="720"/>
      <w:contextualSpacing/>
    </w:pPr>
    <w:rPr>
      <w:rFonts w:ascii="Calibri" w:eastAsia="Calibri" w:hAnsi="Calibri" w:cs="Times New Roman"/>
    </w:rPr>
  </w:style>
  <w:style w:type="paragraph" w:customStyle="1" w:styleId="Default">
    <w:name w:val="Default"/>
    <w:rsid w:val="008A32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slov1">
    <w:name w:val="naslov1"/>
    <w:basedOn w:val="Normal"/>
    <w:uiPriority w:val="99"/>
    <w:rsid w:val="00346E17"/>
    <w:pPr>
      <w:numPr>
        <w:numId w:val="3"/>
      </w:numPr>
    </w:pPr>
    <w:rPr>
      <w:rFonts w:ascii="Calibri" w:eastAsia="Calibri" w:hAnsi="Calibri" w:cs="Times New Roman"/>
    </w:rPr>
  </w:style>
  <w:style w:type="paragraph" w:styleId="Header">
    <w:name w:val="header"/>
    <w:basedOn w:val="Normal"/>
    <w:link w:val="HeaderChar"/>
    <w:uiPriority w:val="99"/>
    <w:unhideWhenUsed/>
    <w:rsid w:val="00500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390"/>
  </w:style>
  <w:style w:type="paragraph" w:styleId="Footer">
    <w:name w:val="footer"/>
    <w:basedOn w:val="Normal"/>
    <w:link w:val="FooterChar"/>
    <w:uiPriority w:val="99"/>
    <w:unhideWhenUsed/>
    <w:rsid w:val="00500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11845">
      <w:bodyDiv w:val="1"/>
      <w:marLeft w:val="0"/>
      <w:marRight w:val="0"/>
      <w:marTop w:val="0"/>
      <w:marBottom w:val="0"/>
      <w:divBdr>
        <w:top w:val="none" w:sz="0" w:space="0" w:color="auto"/>
        <w:left w:val="none" w:sz="0" w:space="0" w:color="auto"/>
        <w:bottom w:val="none" w:sz="0" w:space="0" w:color="auto"/>
        <w:right w:val="none" w:sz="0" w:space="0" w:color="auto"/>
      </w:divBdr>
    </w:div>
    <w:div w:id="1089232553">
      <w:bodyDiv w:val="1"/>
      <w:marLeft w:val="0"/>
      <w:marRight w:val="0"/>
      <w:marTop w:val="0"/>
      <w:marBottom w:val="0"/>
      <w:divBdr>
        <w:top w:val="none" w:sz="0" w:space="0" w:color="auto"/>
        <w:left w:val="none" w:sz="0" w:space="0" w:color="auto"/>
        <w:bottom w:val="none" w:sz="0" w:space="0" w:color="auto"/>
        <w:right w:val="none" w:sz="0" w:space="0" w:color="auto"/>
      </w:divBdr>
    </w:div>
    <w:div w:id="1527937569">
      <w:bodyDiv w:val="1"/>
      <w:marLeft w:val="0"/>
      <w:marRight w:val="0"/>
      <w:marTop w:val="0"/>
      <w:marBottom w:val="0"/>
      <w:divBdr>
        <w:top w:val="none" w:sz="0" w:space="0" w:color="auto"/>
        <w:left w:val="none" w:sz="0" w:space="0" w:color="auto"/>
        <w:bottom w:val="none" w:sz="0" w:space="0" w:color="auto"/>
        <w:right w:val="none" w:sz="0" w:space="0" w:color="auto"/>
      </w:divBdr>
    </w:div>
    <w:div w:id="1710757192">
      <w:bodyDiv w:val="1"/>
      <w:marLeft w:val="0"/>
      <w:marRight w:val="0"/>
      <w:marTop w:val="0"/>
      <w:marBottom w:val="0"/>
      <w:divBdr>
        <w:top w:val="none" w:sz="0" w:space="0" w:color="auto"/>
        <w:left w:val="none" w:sz="0" w:space="0" w:color="auto"/>
        <w:bottom w:val="none" w:sz="0" w:space="0" w:color="auto"/>
        <w:right w:val="none" w:sz="0" w:space="0" w:color="auto"/>
      </w:divBdr>
    </w:div>
    <w:div w:id="2032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F217B-A7C7-4E82-85B0-45A1D4D6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Stojanka Josipović</cp:lastModifiedBy>
  <cp:revision>4</cp:revision>
  <cp:lastPrinted>2023-02-14T09:31:00Z</cp:lastPrinted>
  <dcterms:created xsi:type="dcterms:W3CDTF">2023-05-17T08:07:00Z</dcterms:created>
  <dcterms:modified xsi:type="dcterms:W3CDTF">2023-05-17T08:16:00Z</dcterms:modified>
</cp:coreProperties>
</file>