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Т: +381 21    487  46 14, 487 40 36, 487 43 36</w:t>
            </w:r>
          </w:p>
          <w:p w:rsidR="0028341B" w:rsidRPr="008D010D" w:rsidRDefault="003B33B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DC4541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980893" w:rsidRDefault="00980893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2023. 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установи (директор)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ВИРОБКУ ТЕХНЇЧНЕЙ ДОКУМЕНТАЦИЇ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реализацию набавки виробку технїчней документациї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Назва технїчней документациї (файта технїчней документациї яку ше вирабя у складзе з позитивнима правнима предписанями з якима ше реґулує обласц планованя и вибудови)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Опис проєкту за яки ше вирабя технїчну документацию, значносц, отримуюцосц и преценєна вредносц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Плановани период за реализацию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Сума средствох яка потребни за виробок технїчней документациї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яки потребни за виробок технїчней документациї, 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Сума учасци софинансиєра у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CA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92CA3" w:rsidRPr="008D010D" w:rsidRDefault="00292CA3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хтори установа уплацела до буджету Автономней покраїни Войводини од закупу обєкту або часци обєкту у предходним календарским року</w:t>
            </w:r>
          </w:p>
        </w:tc>
        <w:tc>
          <w:tcPr>
            <w:tcW w:w="5953" w:type="dxa"/>
            <w:vAlign w:val="center"/>
          </w:tcPr>
          <w:p w:rsidR="00292CA3" w:rsidRPr="008D010D" w:rsidRDefault="00292CA3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школярох хасновательох обєкту на хторим ше виводзи роботи по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ПРИЛАПЙОВАНЮ ОБОВЯЗКИ УСТАНОВИ ОБРАЗОВАНЯ У СЛУЧАЮ ЖЕ ПОКРАЇНСКИ СЕКРЕТАРИЯТ ФИНАНСИЄР ВИРОБКУ ТЕХНЇЧНЕЙ ДОКУМЕНТАЦИЇ</w:t>
      </w:r>
    </w:p>
    <w:p w:rsidR="00321297" w:rsidRPr="008D010D" w:rsidRDefault="00321297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дава вияву: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же набавку виробку технїчней документациї будзе реализовац у складзе з одредбами Закона о планованю и вибудови («Службени глашнїк РС», число 72/09 и 81/09 – випр., 64/10 – одлука УС, 24/11, 121/12, 42/13 – одлука УС, 50/13 – одлука УС, 98/13 – одлука УС, 132/14, 145/14, 83/18, 31/19, 37/19 – др. закон, 9/20 и 52/21) и  Закона о явних набавкох  («Службени глашнїк РС», число 91/19);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813662" w:rsidRPr="00813662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2023. рок и Упутства за реализацию спомнутого контракту; 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виробок технїчней документациї 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3C2881" w:rsidRDefault="008D528F" w:rsidP="003C2881">
      <w:pPr>
        <w:pStyle w:val="ListParagraph"/>
        <w:numPr>
          <w:ilvl w:val="0"/>
          <w:numId w:val="9"/>
        </w:numPr>
      </w:pPr>
      <w:r>
        <w:t>проєктни задаток</w:t>
      </w:r>
      <w:r>
        <w:rPr>
          <w:lang w:val="ru-RU"/>
        </w:rPr>
        <w:t>;</w:t>
      </w:r>
    </w:p>
    <w:p w:rsidR="003C2881" w:rsidRDefault="008D528F" w:rsidP="003C2881">
      <w:pPr>
        <w:pStyle w:val="ListParagraph"/>
        <w:numPr>
          <w:ilvl w:val="0"/>
          <w:numId w:val="9"/>
        </w:numPr>
      </w:pPr>
      <w:r>
        <w:t>одлука</w:t>
      </w:r>
      <w:r w:rsidR="0026252C">
        <w:t xml:space="preserve"> школского одбору о порушованю активнос</w:t>
      </w:r>
      <w:r>
        <w:t>цох у вязи з реализацию проєкту;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>понукнуце-предрахунок за виробок технїчней документациї (обезпечене од привредного дружтва, другей правней особи, односно поднїмательох яки уписани д</w:t>
      </w:r>
      <w:r w:rsidR="008D528F">
        <w:t>о реґистру привредних субєктох);</w:t>
      </w:r>
    </w:p>
    <w:p w:rsidR="00925A9C" w:rsidRDefault="0026252C" w:rsidP="008D528F">
      <w:pPr>
        <w:pStyle w:val="ListParagraph"/>
        <w:numPr>
          <w:ilvl w:val="0"/>
          <w:numId w:val="9"/>
        </w:numPr>
        <w:jc w:val="both"/>
      </w:pPr>
      <w:r>
        <w:t>потерашня розполагаюца документация за реализацию планованого проєкту (кед</w:t>
      </w:r>
      <w:r w:rsidR="008D528F">
        <w:t xml:space="preserve"> документация иснує);</w:t>
      </w:r>
    </w:p>
    <w:p w:rsidR="00292CA3" w:rsidRDefault="0026252C" w:rsidP="003200D4">
      <w:pPr>
        <w:pStyle w:val="ListParagraph"/>
        <w:numPr>
          <w:ilvl w:val="0"/>
          <w:numId w:val="9"/>
        </w:numPr>
      </w:pPr>
      <w:r>
        <w:lastRenderedPageBreak/>
        <w:t>у случаю софинансованя доручиц доказ о обезпечених средствох за софинансованє технїчней документациї (контракт, ришенє, вивод зоз буджету єдинки локалней самоуправи и подобне) вєдно зоз шорово подписану и печацовану Вияву о учасци у софинансованю технїчней документациї (Вияву доручиц у шлєбодней форми) и</w:t>
      </w:r>
    </w:p>
    <w:p w:rsidR="0029338E" w:rsidRDefault="00292CA3" w:rsidP="00292CA3">
      <w:pPr>
        <w:pStyle w:val="ListParagraph"/>
        <w:numPr>
          <w:ilvl w:val="0"/>
          <w:numId w:val="9"/>
        </w:numPr>
      </w:pPr>
      <w:bookmarkStart w:id="0" w:name="_GoBack"/>
      <w:r w:rsidRPr="0012071E">
        <w:t>у случаю же подношитель прияви уплацел до буджету Автономней покраїни Войводини средства од закупу обєкта або часци обєкта</w:t>
      </w:r>
      <w:bookmarkEnd w:id="0"/>
      <w:r>
        <w:t xml:space="preserve"> у предходним календарским року доручиц копию контракту о закупу и доказ о оконченим уплацованю (вивод з Управи за трезор).</w:t>
      </w:r>
    </w:p>
    <w:p w:rsidR="00292CA3" w:rsidRDefault="00292CA3" w:rsidP="00292CA3">
      <w:pPr>
        <w:rPr>
          <w:lang w:val="sr-Cyrl-CS"/>
        </w:rPr>
      </w:pPr>
    </w:p>
    <w:p w:rsidR="00292CA3" w:rsidRPr="008D010D" w:rsidRDefault="00292CA3" w:rsidP="00292CA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92CA3" w:rsidRDefault="00292CA3" w:rsidP="00292CA3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2CA3" w:rsidRPr="00292CA3" w:rsidRDefault="00292CA3" w:rsidP="00292CA3">
      <w:pPr>
        <w:rPr>
          <w:lang w:val="sr-Cyrl-CS"/>
        </w:rPr>
      </w:pPr>
    </w:p>
    <w:sectPr w:rsidR="00292CA3" w:rsidRPr="00292CA3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B1" w:rsidRDefault="003B33B1" w:rsidP="0029338E">
      <w:r>
        <w:separator/>
      </w:r>
    </w:p>
  </w:endnote>
  <w:endnote w:type="continuationSeparator" w:id="0">
    <w:p w:rsidR="003B33B1" w:rsidRDefault="003B33B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71E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B1" w:rsidRDefault="003B33B1" w:rsidP="0029338E">
      <w:r>
        <w:separator/>
      </w:r>
    </w:p>
  </w:footnote>
  <w:footnote w:type="continuationSeparator" w:id="0">
    <w:p w:rsidR="003B33B1" w:rsidRDefault="003B33B1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2071E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3200D4"/>
    <w:rsid w:val="00321297"/>
    <w:rsid w:val="00334289"/>
    <w:rsid w:val="003403FB"/>
    <w:rsid w:val="00375C65"/>
    <w:rsid w:val="003806B3"/>
    <w:rsid w:val="003B33B1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1DAF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528F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D465C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7</cp:revision>
  <cp:lastPrinted>2018-06-12T11:30:00Z</cp:lastPrinted>
  <dcterms:created xsi:type="dcterms:W3CDTF">2023-02-02T10:01:00Z</dcterms:created>
  <dcterms:modified xsi:type="dcterms:W3CDTF">2023-02-22T14:16:00Z</dcterms:modified>
</cp:coreProperties>
</file>