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119"/>
        <w:tblOverlap w:val="never"/>
        <w:tblW w:w="8789" w:type="dxa"/>
        <w:tblLayout w:type="fixed"/>
        <w:tblLook w:val="00A0" w:firstRow="1" w:lastRow="0" w:firstColumn="1" w:lastColumn="0" w:noHBand="0" w:noVBand="0"/>
      </w:tblPr>
      <w:tblGrid>
        <w:gridCol w:w="2410"/>
        <w:gridCol w:w="6379"/>
      </w:tblGrid>
      <w:tr w:rsidR="00D1291A" w:rsidRPr="002774F2" w:rsidTr="000D3B73">
        <w:trPr>
          <w:trHeight w:val="1975"/>
        </w:trPr>
        <w:tc>
          <w:tcPr>
            <w:tcW w:w="2410" w:type="dxa"/>
          </w:tcPr>
          <w:p w:rsidR="00D1291A" w:rsidRPr="002774F2" w:rsidRDefault="005E012E" w:rsidP="00CD4B32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 w:rsidRPr="002774F2">
              <w:rPr>
                <w:color w:val="000000"/>
                <w:lang w:eastAsia="hr-HR"/>
              </w:rPr>
              <w:drawing>
                <wp:inline distT="0" distB="0" distL="0" distR="0">
                  <wp:extent cx="1463040" cy="841248"/>
                  <wp:effectExtent l="0" t="0" r="381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919" cy="8503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9" w:type="dxa"/>
          </w:tcPr>
          <w:p w:rsidR="00D1291A" w:rsidRPr="00FA44E9" w:rsidRDefault="00F7214B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Republika Srbija</w:t>
            </w:r>
          </w:p>
          <w:p w:rsidR="00D1291A" w:rsidRPr="00FA44E9" w:rsidRDefault="00F7214B" w:rsidP="001F5F77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Autonomna Pokrajina Vojvodina</w:t>
            </w:r>
          </w:p>
          <w:p w:rsidR="00D1291A" w:rsidRPr="00FA44E9" w:rsidRDefault="00F7214B" w:rsidP="001F5F77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Pokrajinsko tajništvo za obrazovanje, propise,</w:t>
            </w:r>
          </w:p>
          <w:p w:rsidR="00D1291A" w:rsidRPr="00FA44E9" w:rsidRDefault="00F7214B" w:rsidP="001F5F77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upravu i nacionalne manjine – nacionalne zajednice</w:t>
            </w:r>
          </w:p>
          <w:p w:rsidR="00D1291A" w:rsidRPr="00FA44E9" w:rsidRDefault="00F7214B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Bulevar Mihajla Pupina 16, 21000 Novi Sad</w:t>
            </w:r>
          </w:p>
          <w:p w:rsidR="00D1291A" w:rsidRPr="00FA44E9" w:rsidRDefault="00F7214B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T: +381 21  487  46 14, 487 40 36, 487 43 36</w:t>
            </w:r>
          </w:p>
          <w:p w:rsidR="00D1291A" w:rsidRPr="00FA44E9" w:rsidRDefault="00980066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sz w:val="22"/>
                <w:szCs w:val="22"/>
              </w:rPr>
            </w:pPr>
            <w:hyperlink r:id="rId9" w:history="1">
              <w:r w:rsidR="00053BA0">
                <w:rPr>
                  <w:rStyle w:val="Hyperlink"/>
                  <w:rFonts w:ascii="Calibri" w:hAnsi="Calibri"/>
                  <w:sz w:val="22"/>
                  <w:szCs w:val="22"/>
                </w:rPr>
                <w:t>ounz@vojvodina.gov.rs</w:t>
              </w:r>
            </w:hyperlink>
          </w:p>
          <w:p w:rsidR="00D1291A" w:rsidRPr="002774F2" w:rsidRDefault="00D1291A" w:rsidP="000D3B73">
            <w:pPr>
              <w:tabs>
                <w:tab w:val="center" w:pos="4703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156793" w:rsidRPr="002774F2" w:rsidRDefault="00156793" w:rsidP="00F7214B">
      <w:pPr>
        <w:rPr>
          <w:vanish/>
          <w:sz w:val="22"/>
          <w:szCs w:val="22"/>
        </w:rPr>
      </w:pPr>
    </w:p>
    <w:tbl>
      <w:tblPr>
        <w:tblpPr w:leftFromText="180" w:rightFromText="180" w:horzAnchor="margin" w:tblpXSpec="center" w:tblpY="-540"/>
        <w:tblW w:w="8425" w:type="dxa"/>
        <w:tblLayout w:type="fixed"/>
        <w:tblLook w:val="00A0" w:firstRow="1" w:lastRow="0" w:firstColumn="1" w:lastColumn="0" w:noHBand="0" w:noVBand="0"/>
      </w:tblPr>
      <w:tblGrid>
        <w:gridCol w:w="3402"/>
        <w:gridCol w:w="5023"/>
      </w:tblGrid>
      <w:tr w:rsidR="00D1291A" w:rsidRPr="002774F2" w:rsidTr="00FE0351">
        <w:trPr>
          <w:trHeight w:val="426"/>
        </w:trPr>
        <w:tc>
          <w:tcPr>
            <w:tcW w:w="3402" w:type="dxa"/>
          </w:tcPr>
          <w:p w:rsidR="00D1291A" w:rsidRPr="002774F2" w:rsidRDefault="00F7214B" w:rsidP="00F7214B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KLASA: 128-454-9/2023-04-1</w:t>
            </w:r>
          </w:p>
        </w:tc>
        <w:tc>
          <w:tcPr>
            <w:tcW w:w="5023" w:type="dxa"/>
          </w:tcPr>
          <w:p w:rsidR="00D1291A" w:rsidRPr="002774F2" w:rsidRDefault="00F7214B" w:rsidP="000D3B73">
            <w:pPr>
              <w:tabs>
                <w:tab w:val="left" w:pos="1168"/>
              </w:tabs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ab/>
              <w:t>DATUM: 12. 5. 2023. godine</w:t>
            </w:r>
          </w:p>
          <w:p w:rsidR="00D1291A" w:rsidRPr="002774F2" w:rsidRDefault="00D1291A" w:rsidP="00F7214B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7310E8" w:rsidRPr="002774F2" w:rsidRDefault="00F7214B" w:rsidP="00CB219F">
      <w:pPr>
        <w:pStyle w:val="BlockText"/>
        <w:spacing w:before="120"/>
        <w:ind w:left="0" w:right="0" w:firstLine="0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>Na temelju članaka 15., 16. stavka 5. i 24. stavka 2. Pokrajinske skupštinske odluke o pokrajinskoj upravi („Službeni list APV“, broj: 37/14, 54/14 ‒ drugi propis, 37/16, 29/17, 24/19, 66/20 i 38/21), članka 23. stavak 1. i 4. Pokrajinske skupštinske odluke o proračunu Autonomne Pokrajine Vojvodine za 2023. godinu („Službeni list APV“, broj: 54/22), članka 9. Pravilnika o dodjeli proračunskih sredstava Pokrajinskog tajništva za obrazovanje, propise, upravu i nacionalne manjine – nacionalne zajednice za financiranje i sufinanciranje modernizacije infrastrukture ustanova osnovnog i srednjeg obrazovanja i odgoja i učeničkog standarda na teritoriju AP Vojvodine („Službeni list APV“, broj: 07/23), a po provedenom Natječaju za financiranje i sufinanciranje izrade tehničke dokumentacije za potrebe ustanova osnovnog i srednjeg obrazovanja i odgoja na teritoriju Autonomne Pokrajine Vojvodine za 2023. godinu („Službeni list APV“, broj: 08/23), Pokrajinski tajnik donosi:</w:t>
      </w:r>
    </w:p>
    <w:p w:rsidR="00D1291A" w:rsidRPr="002774F2" w:rsidRDefault="00D1291A" w:rsidP="00F7214B">
      <w:pPr>
        <w:pStyle w:val="BlockText"/>
        <w:ind w:left="0" w:right="0" w:firstLine="0"/>
        <w:rPr>
          <w:rFonts w:ascii="Calibri" w:hAnsi="Calibri" w:cs="Arial"/>
          <w:sz w:val="22"/>
          <w:szCs w:val="22"/>
        </w:rPr>
      </w:pPr>
    </w:p>
    <w:p w:rsidR="00D1291A" w:rsidRPr="002774F2" w:rsidRDefault="00F7214B" w:rsidP="00F7214B">
      <w:pPr>
        <w:pStyle w:val="BlockText"/>
        <w:ind w:left="0" w:right="0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RJEŠENJE</w:t>
      </w:r>
    </w:p>
    <w:p w:rsidR="00D1291A" w:rsidRPr="002774F2" w:rsidRDefault="00F7214B" w:rsidP="00F7214B">
      <w:pPr>
        <w:pStyle w:val="BlockText"/>
        <w:ind w:left="0" w:right="0" w:firstLine="0"/>
        <w:jc w:val="center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O RASPODJELI PRORAČUNSKIH SREDSTAVA POKRAJINSKOG TAJNIŠTVA ZA OBRAZOVANJE, PROPISE, UPRAVU I NA</w:t>
      </w:r>
      <w:bookmarkStart w:id="0" w:name="_GoBack"/>
      <w:bookmarkEnd w:id="0"/>
      <w:r>
        <w:rPr>
          <w:rFonts w:ascii="Calibri" w:hAnsi="Calibri"/>
          <w:b/>
          <w:bCs/>
          <w:color w:val="000000"/>
          <w:sz w:val="22"/>
          <w:szCs w:val="22"/>
        </w:rPr>
        <w:t>CIONALNE MANJINE – NACIONALNE ZAJEDNICE ZA FINANCIRANJE I SUFINANCIRANJE IZRADE TEHNIČKE DOKUMENTACIJE ZA POTREBE USTANOVA OSNOVNOG OBRAZOVANJA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bCs/>
          <w:color w:val="000000"/>
          <w:sz w:val="22"/>
          <w:szCs w:val="22"/>
        </w:rPr>
        <w:t xml:space="preserve">I ODGOJA </w:t>
      </w:r>
      <w:r>
        <w:rPr>
          <w:rFonts w:ascii="Calibri" w:hAnsi="Calibri"/>
          <w:b/>
          <w:sz w:val="22"/>
          <w:szCs w:val="22"/>
        </w:rPr>
        <w:t>NA TERITORIJU AUTONOMNE POKRAJINE VOJVODINE ZA 2023. GODINU</w:t>
      </w:r>
    </w:p>
    <w:p w:rsidR="00D1291A" w:rsidRPr="002774F2" w:rsidRDefault="00D1291A" w:rsidP="00F7214B">
      <w:pPr>
        <w:pStyle w:val="BlockText"/>
        <w:keepNext/>
        <w:spacing w:before="180" w:after="60"/>
        <w:ind w:left="0" w:right="0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I.</w:t>
      </w:r>
    </w:p>
    <w:p w:rsidR="00F93FE3" w:rsidRPr="002774F2" w:rsidRDefault="00F7214B" w:rsidP="00CB219F">
      <w:pPr>
        <w:pStyle w:val="BlockText"/>
        <w:spacing w:before="60"/>
        <w:ind w:left="0" w:right="0" w:firstLine="0"/>
        <w:rPr>
          <w:rFonts w:ascii="Calibri" w:hAnsi="Calibri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Ovim rješenjem se utvrđuje raspodjela proračunskih sredstava Pokrajinskog tajništva za obrazovanje, propise, upravu i nacionalne manjine – nacionalne zajednice </w:t>
      </w:r>
      <w:r>
        <w:rPr>
          <w:rFonts w:ascii="Calibri" w:hAnsi="Calibri"/>
          <w:sz w:val="22"/>
          <w:szCs w:val="22"/>
        </w:rPr>
        <w:t>ustanovama osnovnog obrazovanja i odgoja</w:t>
      </w:r>
      <w:r>
        <w:rPr>
          <w:rFonts w:ascii="Calibri" w:hAnsi="Calibri"/>
          <w:bCs/>
          <w:color w:val="000000"/>
          <w:sz w:val="22"/>
          <w:szCs w:val="22"/>
        </w:rPr>
        <w:t xml:space="preserve"> po </w:t>
      </w:r>
      <w:r>
        <w:rPr>
          <w:rFonts w:ascii="Calibri" w:hAnsi="Calibri"/>
          <w:i/>
          <w:sz w:val="22"/>
          <w:szCs w:val="22"/>
        </w:rPr>
        <w:t xml:space="preserve">Natječaju za financiranje i sufinanciranje izrade tehničke dokumentacije za potrebe ustanova osnovnog i srednjeg obrazovanja i odgoja na teritoriju Autonomne Pokrajine Vojvodine za 2023. godinu klasa: 128-454-9/2023-04 od 22. 2. 2023. godine (u daljnjem tekstu: Natječaj), </w:t>
      </w:r>
      <w:r>
        <w:rPr>
          <w:rFonts w:ascii="Calibri" w:hAnsi="Calibri"/>
          <w:sz w:val="22"/>
          <w:szCs w:val="22"/>
        </w:rPr>
        <w:t xml:space="preserve">u dijelu osnovnog obrazovanja. </w:t>
      </w:r>
    </w:p>
    <w:p w:rsidR="00D1291A" w:rsidRPr="002774F2" w:rsidRDefault="00D1291A" w:rsidP="00F7214B">
      <w:pPr>
        <w:pStyle w:val="BlockText"/>
        <w:keepNext/>
        <w:spacing w:before="180" w:after="60"/>
        <w:ind w:left="0" w:right="0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II.</w:t>
      </w:r>
    </w:p>
    <w:p w:rsidR="001E054C" w:rsidRPr="002774F2" w:rsidRDefault="00F7214B" w:rsidP="00CB219F">
      <w:pPr>
        <w:spacing w:before="6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Natječajem je opredijeljeno ukupno </w:t>
      </w:r>
      <w:r>
        <w:rPr>
          <w:rFonts w:ascii="Calibri" w:hAnsi="Calibri"/>
          <w:b/>
          <w:bCs/>
          <w:color w:val="000000"/>
          <w:sz w:val="22"/>
          <w:szCs w:val="22"/>
        </w:rPr>
        <w:t>3</w:t>
      </w:r>
      <w:r>
        <w:rPr>
          <w:rFonts w:ascii="Calibri" w:hAnsi="Calibri"/>
          <w:b/>
          <w:sz w:val="22"/>
          <w:szCs w:val="22"/>
        </w:rPr>
        <w:t xml:space="preserve">0.000.000,00 dinara, </w:t>
      </w:r>
      <w:r>
        <w:rPr>
          <w:rFonts w:ascii="Calibri" w:hAnsi="Calibri"/>
          <w:sz w:val="22"/>
          <w:szCs w:val="22"/>
        </w:rPr>
        <w:t>a u okviru toga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za razinu osnovnog obrazovanja i odgoja </w:t>
      </w:r>
      <w:r>
        <w:rPr>
          <w:rFonts w:ascii="Calibri" w:hAnsi="Calibri"/>
          <w:b/>
          <w:sz w:val="22"/>
          <w:szCs w:val="22"/>
        </w:rPr>
        <w:t>20.000.000,00 dinara</w:t>
      </w:r>
      <w:r>
        <w:rPr>
          <w:rFonts w:ascii="Calibri" w:hAnsi="Calibri"/>
          <w:sz w:val="22"/>
          <w:szCs w:val="22"/>
        </w:rPr>
        <w:t>. Ovim rješenjem se obavlja raspodjela sredstava za ustanove osnovnog obrazovanja u cijelosti.</w:t>
      </w:r>
    </w:p>
    <w:p w:rsidR="00D1291A" w:rsidRPr="002774F2" w:rsidRDefault="00F7214B" w:rsidP="00CB219F">
      <w:pPr>
        <w:pStyle w:val="BlockText"/>
        <w:spacing w:before="120"/>
        <w:ind w:left="0" w:right="0" w:firstLine="0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>Sredstva se odobravaju ustanovama osnovnog obrazovanja i odgoja (u daljnjem tekstu: Korisnici) u skladu s priloženom Tablicom 1. RASPODJELA SREDSTAVA ZA FINANCIRANJE I SUFINANCIRANJE IZRADE TEHNIČKE DOKUMENTACIJE ZA POTREBE USTANOVA OSNOVNOG OBRAZOVANJA I ODGOJA NA TERITORIJU AUTONOMNE POKRAJINE VOJVODINE ZA 2023. GODINU, koja čini sastavni dio ovog rješenja.</w:t>
      </w:r>
    </w:p>
    <w:p w:rsidR="00D1291A" w:rsidRPr="002774F2" w:rsidRDefault="00D1291A" w:rsidP="00F7214B">
      <w:pPr>
        <w:pStyle w:val="BlockText"/>
        <w:keepNext/>
        <w:spacing w:before="180" w:after="60"/>
        <w:ind w:left="0" w:right="0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III.</w:t>
      </w:r>
    </w:p>
    <w:p w:rsidR="00D1291A" w:rsidRPr="002774F2" w:rsidRDefault="00F7214B" w:rsidP="00CB219F">
      <w:pPr>
        <w:pStyle w:val="BlockText"/>
        <w:tabs>
          <w:tab w:val="left" w:pos="426"/>
        </w:tabs>
        <w:spacing w:before="60"/>
        <w:ind w:left="0" w:right="0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Sredstva iz točke II. ovog Rješenja utvrđena su Pokrajinskom skupštinskom odlukom o proračunu Autonomne Pokrajine Vojvodine za 2023. godinu, na posebnom razdjelu Pokrajinskog tajništva za obrazovanje, propise, upravu i nacionalne manjine – nacionalne zajednice (u daljnjem tekstu: Tajništvo), i to na Programu 2003 – Osnovno obrazovanje, Programska aktivnost 1006 – Modernizacija infrastrukture osnovnih škola, Funkcionalna klasifikacija 910, Ekonomska klasifikacija 4632 - Kapitalni transferi ostalim razinama vlasti, Izvor financiranja 01 00 – Opći prihodi i primici </w:t>
      </w:r>
      <w:r>
        <w:rPr>
          <w:rFonts w:ascii="Calibri" w:hAnsi="Calibri"/>
          <w:bCs/>
          <w:color w:val="000000"/>
          <w:sz w:val="22"/>
          <w:szCs w:val="22"/>
        </w:rPr>
        <w:lastRenderedPageBreak/>
        <w:t>proračuna, a prenose se korisnicima sukladno priljevu sredstava u proračun AP Vojvodine, odnosno likvidnim mogućnostima proračuna.</w:t>
      </w:r>
    </w:p>
    <w:p w:rsidR="00D1291A" w:rsidRPr="002774F2" w:rsidRDefault="00D1291A" w:rsidP="00F7214B">
      <w:pPr>
        <w:pStyle w:val="BlockText"/>
        <w:keepNext/>
        <w:spacing w:before="180" w:after="60"/>
        <w:ind w:left="0" w:right="0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IV.</w:t>
      </w:r>
    </w:p>
    <w:p w:rsidR="00D1291A" w:rsidRPr="002774F2" w:rsidRDefault="00F7214B" w:rsidP="00CB219F">
      <w:pPr>
        <w:pStyle w:val="BlockText"/>
        <w:spacing w:before="60"/>
        <w:ind w:left="0" w:right="0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Korisnici su obvezni prilikom nabave tehničke dokumentacije postupiti sukladno odredbama Zakona o javnim nabavama i podzakonskim aktima koji reguliraju javne nabave.</w:t>
      </w:r>
    </w:p>
    <w:p w:rsidR="00D1291A" w:rsidRPr="002774F2" w:rsidRDefault="00D1291A" w:rsidP="00F7214B">
      <w:pPr>
        <w:pStyle w:val="BlockText"/>
        <w:keepNext/>
        <w:spacing w:before="180" w:after="60"/>
        <w:ind w:left="0" w:right="0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V.</w:t>
      </w:r>
    </w:p>
    <w:p w:rsidR="00D1291A" w:rsidRPr="002774F2" w:rsidRDefault="00F7214B" w:rsidP="00CB219F">
      <w:pPr>
        <w:pStyle w:val="BlockText"/>
        <w:spacing w:before="60"/>
        <w:ind w:left="0" w:right="0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Tajništvo će obavijestiti Korisnike o raspodjeli sredstava koja je utvrđena ovim rješenjem.</w:t>
      </w:r>
    </w:p>
    <w:p w:rsidR="00D1291A" w:rsidRPr="002774F2" w:rsidRDefault="00D1291A" w:rsidP="00F7214B">
      <w:pPr>
        <w:pStyle w:val="BlockText"/>
        <w:keepNext/>
        <w:spacing w:before="180" w:after="60"/>
        <w:ind w:left="0" w:right="0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VI.</w:t>
      </w:r>
    </w:p>
    <w:p w:rsidR="00D1291A" w:rsidRPr="002774F2" w:rsidRDefault="00F7214B" w:rsidP="00CB219F">
      <w:pPr>
        <w:pStyle w:val="BlockText"/>
        <w:spacing w:before="60"/>
        <w:ind w:left="0" w:right="0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Tajništvo će obvezu prema Korisnicima preuzeti na temelju pismenog ugovora.</w:t>
      </w:r>
    </w:p>
    <w:p w:rsidR="00D1291A" w:rsidRPr="002774F2" w:rsidRDefault="00D1291A" w:rsidP="00F7214B">
      <w:pPr>
        <w:pStyle w:val="BlockText"/>
        <w:keepNext/>
        <w:spacing w:before="180" w:after="60"/>
        <w:ind w:left="0" w:right="0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VII.</w:t>
      </w:r>
    </w:p>
    <w:p w:rsidR="00D1291A" w:rsidRPr="002774F2" w:rsidRDefault="00F7214B" w:rsidP="00CB219F">
      <w:pPr>
        <w:pStyle w:val="BlockText"/>
        <w:spacing w:before="60"/>
        <w:ind w:left="0" w:right="0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Ovo rješenje je konačno i protiv njega se ne može uporabiti pravni lijek.</w:t>
      </w:r>
    </w:p>
    <w:p w:rsidR="00D1291A" w:rsidRPr="002774F2" w:rsidRDefault="00D1291A" w:rsidP="00F7214B">
      <w:pPr>
        <w:pStyle w:val="BlockText"/>
        <w:keepNext/>
        <w:spacing w:before="180" w:after="60"/>
        <w:ind w:left="0" w:right="0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VIII.</w:t>
      </w:r>
    </w:p>
    <w:p w:rsidR="00D1291A" w:rsidRPr="002774F2" w:rsidRDefault="00F7214B" w:rsidP="00CB219F">
      <w:pPr>
        <w:pStyle w:val="BlockText"/>
        <w:spacing w:before="60"/>
        <w:ind w:left="0" w:right="0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Za izvršenje ovog rješenja zadužuje se Sektor za materijalno-financijske poslove Tajništva.</w:t>
      </w:r>
    </w:p>
    <w:p w:rsidR="00FE0351" w:rsidRPr="002774F2" w:rsidRDefault="00F7214B" w:rsidP="00CB219F">
      <w:pPr>
        <w:pStyle w:val="BlockText"/>
        <w:spacing w:before="360" w:after="120"/>
        <w:ind w:left="0" w:right="0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Rješenje dostaviti:</w:t>
      </w:r>
    </w:p>
    <w:p w:rsidR="00D1291A" w:rsidRPr="002774F2" w:rsidRDefault="00F7214B" w:rsidP="00CB219F">
      <w:pPr>
        <w:pStyle w:val="BlockText"/>
        <w:numPr>
          <w:ilvl w:val="0"/>
          <w:numId w:val="9"/>
        </w:numPr>
        <w:tabs>
          <w:tab w:val="clear" w:pos="5423"/>
          <w:tab w:val="left" w:pos="284"/>
        </w:tabs>
        <w:ind w:left="0" w:right="0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Sektoru za materijalno–financijske poslove Tajništva</w:t>
      </w:r>
    </w:p>
    <w:p w:rsidR="00D1291A" w:rsidRPr="002774F2" w:rsidRDefault="00F7214B" w:rsidP="00CB219F">
      <w:pPr>
        <w:pStyle w:val="BlockText"/>
        <w:numPr>
          <w:ilvl w:val="0"/>
          <w:numId w:val="9"/>
        </w:numPr>
        <w:tabs>
          <w:tab w:val="clear" w:pos="5423"/>
          <w:tab w:val="left" w:pos="284"/>
        </w:tabs>
        <w:ind w:left="0" w:right="0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Pismohrani</w:t>
      </w:r>
    </w:p>
    <w:p w:rsidR="00FE0351" w:rsidRPr="002774F2" w:rsidRDefault="00FE0351" w:rsidP="00F7214B">
      <w:pPr>
        <w:pStyle w:val="BlockText"/>
        <w:tabs>
          <w:tab w:val="clear" w:pos="5423"/>
          <w:tab w:val="left" w:pos="180"/>
        </w:tabs>
        <w:ind w:left="0" w:right="0" w:firstLine="0"/>
        <w:rPr>
          <w:rFonts w:ascii="Calibri" w:hAnsi="Calibri" w:cs="Arial"/>
          <w:bCs/>
          <w:color w:val="000000"/>
          <w:sz w:val="22"/>
          <w:szCs w:val="22"/>
        </w:rPr>
      </w:pPr>
    </w:p>
    <w:tbl>
      <w:tblPr>
        <w:tblW w:w="2598" w:type="dxa"/>
        <w:tblInd w:w="6257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98"/>
      </w:tblGrid>
      <w:tr w:rsidR="007743B8" w:rsidRPr="002774F2" w:rsidTr="00F7214B">
        <w:tc>
          <w:tcPr>
            <w:tcW w:w="2598" w:type="dxa"/>
            <w:tcBorders>
              <w:bottom w:val="nil"/>
            </w:tcBorders>
          </w:tcPr>
          <w:p w:rsidR="007743B8" w:rsidRPr="002774F2" w:rsidRDefault="00F7214B" w:rsidP="00F7214B">
            <w:pPr>
              <w:jc w:val="center"/>
              <w:rPr>
                <w:rFonts w:ascii="Calibri" w:hAnsi="Calibri" w:cs="Tahoma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POKRAJINSKI TAJNIK</w:t>
            </w:r>
          </w:p>
        </w:tc>
      </w:tr>
      <w:tr w:rsidR="007743B8" w:rsidRPr="002774F2" w:rsidTr="00F7214B"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7743B8" w:rsidRPr="002774F2" w:rsidRDefault="007743B8" w:rsidP="00F7214B">
            <w:pPr>
              <w:jc w:val="center"/>
              <w:rPr>
                <w:rFonts w:ascii="Calibri" w:hAnsi="Calibri" w:cs="Tahoma"/>
                <w:sz w:val="22"/>
                <w:szCs w:val="22"/>
                <w:u w:val="single"/>
              </w:rPr>
            </w:pPr>
          </w:p>
        </w:tc>
      </w:tr>
      <w:tr w:rsidR="007743B8" w:rsidRPr="002774F2" w:rsidTr="00F7214B">
        <w:tc>
          <w:tcPr>
            <w:tcW w:w="2598" w:type="dxa"/>
            <w:tcBorders>
              <w:top w:val="single" w:sz="4" w:space="0" w:color="auto"/>
              <w:bottom w:val="nil"/>
            </w:tcBorders>
          </w:tcPr>
          <w:p w:rsidR="007743B8" w:rsidRPr="002774F2" w:rsidRDefault="00F7214B" w:rsidP="00F7214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Zsolt Szakállas</w:t>
            </w:r>
          </w:p>
        </w:tc>
      </w:tr>
    </w:tbl>
    <w:p w:rsidR="00FE0351" w:rsidRPr="002774F2" w:rsidRDefault="00FE0351" w:rsidP="00F7214B">
      <w:pPr>
        <w:tabs>
          <w:tab w:val="center" w:pos="7200"/>
        </w:tabs>
        <w:rPr>
          <w:rFonts w:ascii="Calibri" w:hAnsi="Calibri" w:cs="Arial"/>
          <w:bCs/>
          <w:color w:val="000000"/>
          <w:sz w:val="22"/>
          <w:szCs w:val="22"/>
        </w:rPr>
      </w:pPr>
    </w:p>
    <w:sectPr w:rsidR="00FE0351" w:rsidRPr="002774F2" w:rsidSect="00CB219F">
      <w:headerReference w:type="even" r:id="rId10"/>
      <w:headerReference w:type="default" r:id="rId11"/>
      <w:pgSz w:w="11907" w:h="16840" w:code="9"/>
      <w:pgMar w:top="1134" w:right="1418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0066" w:rsidRDefault="00980066">
      <w:r>
        <w:separator/>
      </w:r>
    </w:p>
  </w:endnote>
  <w:endnote w:type="continuationSeparator" w:id="0">
    <w:p w:rsidR="00980066" w:rsidRDefault="00980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0066" w:rsidRDefault="00980066">
      <w:r>
        <w:separator/>
      </w:r>
    </w:p>
  </w:footnote>
  <w:footnote w:type="continuationSeparator" w:id="0">
    <w:p w:rsidR="00980066" w:rsidRDefault="009800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14B" w:rsidRDefault="00F7214B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7214B" w:rsidRDefault="00F7214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14B" w:rsidRPr="00CB219F" w:rsidRDefault="00F7214B" w:rsidP="0003602F">
    <w:pPr>
      <w:pStyle w:val="Header"/>
      <w:framePr w:wrap="around" w:vAnchor="text" w:hAnchor="margin" w:xAlign="center" w:y="1"/>
      <w:rPr>
        <w:rStyle w:val="PageNumber"/>
        <w:rFonts w:asciiTheme="minorHAnsi" w:hAnsiTheme="minorHAnsi" w:cstheme="minorHAnsi"/>
        <w:sz w:val="22"/>
        <w:szCs w:val="22"/>
      </w:rPr>
    </w:pPr>
    <w:r>
      <w:rPr>
        <w:rStyle w:val="PageNumber"/>
        <w:rFonts w:asciiTheme="minorHAnsi" w:hAnsiTheme="minorHAnsi"/>
        <w:sz w:val="22"/>
        <w:szCs w:val="22"/>
      </w:rPr>
      <w:t>2</w:t>
    </w:r>
  </w:p>
  <w:p w:rsidR="00F7214B" w:rsidRDefault="00F7214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7481E"/>
    <w:multiLevelType w:val="hybridMultilevel"/>
    <w:tmpl w:val="EA3C81AE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603D89"/>
    <w:multiLevelType w:val="hybridMultilevel"/>
    <w:tmpl w:val="E27A0546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395A42"/>
    <w:multiLevelType w:val="hybridMultilevel"/>
    <w:tmpl w:val="4686D9CC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3E70AF"/>
    <w:multiLevelType w:val="hybridMultilevel"/>
    <w:tmpl w:val="3174A07A"/>
    <w:lvl w:ilvl="0" w:tplc="D3DC179C">
      <w:start w:val="1"/>
      <w:numFmt w:val="decimal"/>
      <w:lvlText w:val="%1."/>
      <w:lvlJc w:val="left"/>
      <w:pPr>
        <w:ind w:left="547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267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987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707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427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147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867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587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307" w:hanging="180"/>
      </w:pPr>
      <w:rPr>
        <w:rFonts w:cs="Times New Roman"/>
      </w:rPr>
    </w:lvl>
  </w:abstractNum>
  <w:abstractNum w:abstractNumId="4" w15:restartNumberingAfterBreak="0">
    <w:nsid w:val="4C063A51"/>
    <w:multiLevelType w:val="hybridMultilevel"/>
    <w:tmpl w:val="39389248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F6939E2"/>
    <w:multiLevelType w:val="hybridMultilevel"/>
    <w:tmpl w:val="82D83B82"/>
    <w:lvl w:ilvl="0" w:tplc="7ADA8DD2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D1755D"/>
    <w:multiLevelType w:val="hybridMultilevel"/>
    <w:tmpl w:val="9834868A"/>
    <w:lvl w:ilvl="0" w:tplc="040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EE0134E"/>
    <w:multiLevelType w:val="hybridMultilevel"/>
    <w:tmpl w:val="4982660A"/>
    <w:lvl w:ilvl="0" w:tplc="08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A9E"/>
    <w:rsid w:val="000213EB"/>
    <w:rsid w:val="00025DAD"/>
    <w:rsid w:val="00026A01"/>
    <w:rsid w:val="0003602F"/>
    <w:rsid w:val="00047301"/>
    <w:rsid w:val="00051045"/>
    <w:rsid w:val="00053BA0"/>
    <w:rsid w:val="00063CBF"/>
    <w:rsid w:val="0008173F"/>
    <w:rsid w:val="000972B0"/>
    <w:rsid w:val="00097AD8"/>
    <w:rsid w:val="000A14B3"/>
    <w:rsid w:val="000A2B47"/>
    <w:rsid w:val="000B0347"/>
    <w:rsid w:val="000C375A"/>
    <w:rsid w:val="000D20E6"/>
    <w:rsid w:val="000D3B73"/>
    <w:rsid w:val="000D6C8F"/>
    <w:rsid w:val="000E2EB1"/>
    <w:rsid w:val="000E387E"/>
    <w:rsid w:val="000E59F6"/>
    <w:rsid w:val="0010528C"/>
    <w:rsid w:val="001070DE"/>
    <w:rsid w:val="001145D2"/>
    <w:rsid w:val="0012487F"/>
    <w:rsid w:val="00132D30"/>
    <w:rsid w:val="00156793"/>
    <w:rsid w:val="00156E93"/>
    <w:rsid w:val="001647F0"/>
    <w:rsid w:val="00165069"/>
    <w:rsid w:val="001871F9"/>
    <w:rsid w:val="0018756D"/>
    <w:rsid w:val="001948FD"/>
    <w:rsid w:val="00194DA8"/>
    <w:rsid w:val="001A66CB"/>
    <w:rsid w:val="001D0B91"/>
    <w:rsid w:val="001D2378"/>
    <w:rsid w:val="001E054C"/>
    <w:rsid w:val="001F1B31"/>
    <w:rsid w:val="001F3FC2"/>
    <w:rsid w:val="001F5F77"/>
    <w:rsid w:val="00203FBB"/>
    <w:rsid w:val="00207877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6497"/>
    <w:rsid w:val="00252559"/>
    <w:rsid w:val="00254D67"/>
    <w:rsid w:val="002774F2"/>
    <w:rsid w:val="00284BE4"/>
    <w:rsid w:val="00284D07"/>
    <w:rsid w:val="00293453"/>
    <w:rsid w:val="002A7D00"/>
    <w:rsid w:val="002B1C03"/>
    <w:rsid w:val="002B52BA"/>
    <w:rsid w:val="002B5517"/>
    <w:rsid w:val="002C6242"/>
    <w:rsid w:val="002E4057"/>
    <w:rsid w:val="002E7DEC"/>
    <w:rsid w:val="002F2F07"/>
    <w:rsid w:val="00305CAF"/>
    <w:rsid w:val="00314506"/>
    <w:rsid w:val="00317677"/>
    <w:rsid w:val="0032332C"/>
    <w:rsid w:val="00330CB9"/>
    <w:rsid w:val="003332F4"/>
    <w:rsid w:val="00337A31"/>
    <w:rsid w:val="00337AFB"/>
    <w:rsid w:val="00341F95"/>
    <w:rsid w:val="00347184"/>
    <w:rsid w:val="003522F5"/>
    <w:rsid w:val="00352D8B"/>
    <w:rsid w:val="00357D48"/>
    <w:rsid w:val="0036635F"/>
    <w:rsid w:val="0037409D"/>
    <w:rsid w:val="00377E64"/>
    <w:rsid w:val="00383214"/>
    <w:rsid w:val="00392DAF"/>
    <w:rsid w:val="003974C7"/>
    <w:rsid w:val="003A23DF"/>
    <w:rsid w:val="003A7F84"/>
    <w:rsid w:val="003B16D6"/>
    <w:rsid w:val="003C6AC8"/>
    <w:rsid w:val="003F74AB"/>
    <w:rsid w:val="00400951"/>
    <w:rsid w:val="00406CEC"/>
    <w:rsid w:val="00412C9C"/>
    <w:rsid w:val="00413E33"/>
    <w:rsid w:val="004140DE"/>
    <w:rsid w:val="004156D3"/>
    <w:rsid w:val="004224B1"/>
    <w:rsid w:val="004240DB"/>
    <w:rsid w:val="00432052"/>
    <w:rsid w:val="00433D54"/>
    <w:rsid w:val="004361A6"/>
    <w:rsid w:val="00447913"/>
    <w:rsid w:val="004730FA"/>
    <w:rsid w:val="004741BB"/>
    <w:rsid w:val="00484A54"/>
    <w:rsid w:val="004A526F"/>
    <w:rsid w:val="004C23D1"/>
    <w:rsid w:val="004D2106"/>
    <w:rsid w:val="004F18E3"/>
    <w:rsid w:val="00503C57"/>
    <w:rsid w:val="00514968"/>
    <w:rsid w:val="005160A7"/>
    <w:rsid w:val="00526746"/>
    <w:rsid w:val="0052698F"/>
    <w:rsid w:val="00540176"/>
    <w:rsid w:val="00541125"/>
    <w:rsid w:val="00553800"/>
    <w:rsid w:val="0055754F"/>
    <w:rsid w:val="0055783B"/>
    <w:rsid w:val="005604D2"/>
    <w:rsid w:val="005752E4"/>
    <w:rsid w:val="00587087"/>
    <w:rsid w:val="0059185A"/>
    <w:rsid w:val="005D479F"/>
    <w:rsid w:val="005D75D3"/>
    <w:rsid w:val="005E012E"/>
    <w:rsid w:val="005E3580"/>
    <w:rsid w:val="006001F8"/>
    <w:rsid w:val="00607944"/>
    <w:rsid w:val="00613448"/>
    <w:rsid w:val="006307C6"/>
    <w:rsid w:val="0064379B"/>
    <w:rsid w:val="00661BB2"/>
    <w:rsid w:val="00662218"/>
    <w:rsid w:val="006625D1"/>
    <w:rsid w:val="006666F4"/>
    <w:rsid w:val="00672DFC"/>
    <w:rsid w:val="00680899"/>
    <w:rsid w:val="006964DA"/>
    <w:rsid w:val="00697BAF"/>
    <w:rsid w:val="006E0745"/>
    <w:rsid w:val="006E13F1"/>
    <w:rsid w:val="006F3E67"/>
    <w:rsid w:val="006F5950"/>
    <w:rsid w:val="007039DB"/>
    <w:rsid w:val="007141F7"/>
    <w:rsid w:val="007210D6"/>
    <w:rsid w:val="007234B6"/>
    <w:rsid w:val="007310E8"/>
    <w:rsid w:val="00733073"/>
    <w:rsid w:val="0073500E"/>
    <w:rsid w:val="0073576E"/>
    <w:rsid w:val="007371FF"/>
    <w:rsid w:val="00757218"/>
    <w:rsid w:val="007609AB"/>
    <w:rsid w:val="007710C4"/>
    <w:rsid w:val="007743B8"/>
    <w:rsid w:val="00796FDE"/>
    <w:rsid w:val="00797CAE"/>
    <w:rsid w:val="007B12C0"/>
    <w:rsid w:val="007B422F"/>
    <w:rsid w:val="007C3A30"/>
    <w:rsid w:val="007D3825"/>
    <w:rsid w:val="007E599E"/>
    <w:rsid w:val="007E7FEA"/>
    <w:rsid w:val="007F0FD4"/>
    <w:rsid w:val="007F2179"/>
    <w:rsid w:val="00803548"/>
    <w:rsid w:val="00804AB9"/>
    <w:rsid w:val="00805895"/>
    <w:rsid w:val="00805BB5"/>
    <w:rsid w:val="008105D3"/>
    <w:rsid w:val="00815DA5"/>
    <w:rsid w:val="00816A3D"/>
    <w:rsid w:val="00833B1B"/>
    <w:rsid w:val="00833E76"/>
    <w:rsid w:val="008420E7"/>
    <w:rsid w:val="00844819"/>
    <w:rsid w:val="00844E27"/>
    <w:rsid w:val="00851004"/>
    <w:rsid w:val="0085509E"/>
    <w:rsid w:val="008576E9"/>
    <w:rsid w:val="00866793"/>
    <w:rsid w:val="00873244"/>
    <w:rsid w:val="0088254E"/>
    <w:rsid w:val="008921D1"/>
    <w:rsid w:val="008931E3"/>
    <w:rsid w:val="008951C9"/>
    <w:rsid w:val="008B72E8"/>
    <w:rsid w:val="008C28E6"/>
    <w:rsid w:val="008C31EF"/>
    <w:rsid w:val="008C6BEC"/>
    <w:rsid w:val="008E0606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76D07"/>
    <w:rsid w:val="00980066"/>
    <w:rsid w:val="00992621"/>
    <w:rsid w:val="009A323D"/>
    <w:rsid w:val="009A6208"/>
    <w:rsid w:val="009B15EC"/>
    <w:rsid w:val="009C6D4B"/>
    <w:rsid w:val="009D274F"/>
    <w:rsid w:val="009D3210"/>
    <w:rsid w:val="009E0A0E"/>
    <w:rsid w:val="009E14C7"/>
    <w:rsid w:val="00A241E9"/>
    <w:rsid w:val="00A630E8"/>
    <w:rsid w:val="00A767F1"/>
    <w:rsid w:val="00A81E2F"/>
    <w:rsid w:val="00A87AEB"/>
    <w:rsid w:val="00A93611"/>
    <w:rsid w:val="00AA04F5"/>
    <w:rsid w:val="00AA17CF"/>
    <w:rsid w:val="00AA693C"/>
    <w:rsid w:val="00AB2137"/>
    <w:rsid w:val="00AB3CB9"/>
    <w:rsid w:val="00AB4B8E"/>
    <w:rsid w:val="00AB55C2"/>
    <w:rsid w:val="00AB5E30"/>
    <w:rsid w:val="00AC5986"/>
    <w:rsid w:val="00AD1F6C"/>
    <w:rsid w:val="00AE0609"/>
    <w:rsid w:val="00AE4C54"/>
    <w:rsid w:val="00AF35BE"/>
    <w:rsid w:val="00AF7915"/>
    <w:rsid w:val="00B22101"/>
    <w:rsid w:val="00B22C37"/>
    <w:rsid w:val="00B249C2"/>
    <w:rsid w:val="00B25D00"/>
    <w:rsid w:val="00B32586"/>
    <w:rsid w:val="00B85F02"/>
    <w:rsid w:val="00BA2BD6"/>
    <w:rsid w:val="00BA66F9"/>
    <w:rsid w:val="00BB065E"/>
    <w:rsid w:val="00BB27A6"/>
    <w:rsid w:val="00BC56DB"/>
    <w:rsid w:val="00BC7B0D"/>
    <w:rsid w:val="00BD44AD"/>
    <w:rsid w:val="00BD7979"/>
    <w:rsid w:val="00BE2605"/>
    <w:rsid w:val="00BE5376"/>
    <w:rsid w:val="00BF2C3F"/>
    <w:rsid w:val="00BF6D6A"/>
    <w:rsid w:val="00C0736B"/>
    <w:rsid w:val="00C12676"/>
    <w:rsid w:val="00C16318"/>
    <w:rsid w:val="00C167EF"/>
    <w:rsid w:val="00C235F8"/>
    <w:rsid w:val="00C250AE"/>
    <w:rsid w:val="00C50A6B"/>
    <w:rsid w:val="00C632F3"/>
    <w:rsid w:val="00C63F34"/>
    <w:rsid w:val="00C67306"/>
    <w:rsid w:val="00C70F34"/>
    <w:rsid w:val="00C755C1"/>
    <w:rsid w:val="00CA5709"/>
    <w:rsid w:val="00CB219F"/>
    <w:rsid w:val="00CD4B32"/>
    <w:rsid w:val="00CE4149"/>
    <w:rsid w:val="00CF7E16"/>
    <w:rsid w:val="00D1291A"/>
    <w:rsid w:val="00D20A1B"/>
    <w:rsid w:val="00D52F16"/>
    <w:rsid w:val="00D5720D"/>
    <w:rsid w:val="00D61DE0"/>
    <w:rsid w:val="00D8197A"/>
    <w:rsid w:val="00D84B54"/>
    <w:rsid w:val="00DA1D39"/>
    <w:rsid w:val="00DA25FA"/>
    <w:rsid w:val="00DC15F2"/>
    <w:rsid w:val="00DC2BA2"/>
    <w:rsid w:val="00DC6558"/>
    <w:rsid w:val="00DD24FB"/>
    <w:rsid w:val="00E04639"/>
    <w:rsid w:val="00E23186"/>
    <w:rsid w:val="00E27C72"/>
    <w:rsid w:val="00E314A3"/>
    <w:rsid w:val="00E33F02"/>
    <w:rsid w:val="00E34AB4"/>
    <w:rsid w:val="00E43122"/>
    <w:rsid w:val="00E50EF2"/>
    <w:rsid w:val="00E53184"/>
    <w:rsid w:val="00E56702"/>
    <w:rsid w:val="00E56DA5"/>
    <w:rsid w:val="00E7534A"/>
    <w:rsid w:val="00E84452"/>
    <w:rsid w:val="00EA1662"/>
    <w:rsid w:val="00EA3B1C"/>
    <w:rsid w:val="00EB04F9"/>
    <w:rsid w:val="00EB547B"/>
    <w:rsid w:val="00EC7BCB"/>
    <w:rsid w:val="00ED3270"/>
    <w:rsid w:val="00ED78FD"/>
    <w:rsid w:val="00EE009D"/>
    <w:rsid w:val="00EF0C6B"/>
    <w:rsid w:val="00EF4D6F"/>
    <w:rsid w:val="00F10B4F"/>
    <w:rsid w:val="00F11720"/>
    <w:rsid w:val="00F11E37"/>
    <w:rsid w:val="00F303AE"/>
    <w:rsid w:val="00F430D3"/>
    <w:rsid w:val="00F565D2"/>
    <w:rsid w:val="00F7214B"/>
    <w:rsid w:val="00F90EB1"/>
    <w:rsid w:val="00F93EA6"/>
    <w:rsid w:val="00F93FE3"/>
    <w:rsid w:val="00FA2EFB"/>
    <w:rsid w:val="00FA33DF"/>
    <w:rsid w:val="00FA44E9"/>
    <w:rsid w:val="00FB493C"/>
    <w:rsid w:val="00FC4316"/>
    <w:rsid w:val="00FC4A48"/>
    <w:rsid w:val="00FD5025"/>
    <w:rsid w:val="00FD7F22"/>
    <w:rsid w:val="00FE0351"/>
    <w:rsid w:val="00FE7848"/>
    <w:rsid w:val="00FF247B"/>
    <w:rsid w:val="00FF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D81857F-092D-4A04-8E21-17388F905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DDC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46A49"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EB04F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46A49"/>
    <w:rPr>
      <w:rFonts w:ascii="Times New Roman" w:hAnsi="Times New Roman" w:cs="Times New Roman"/>
      <w:b/>
      <w:sz w:val="20"/>
      <w:szCs w:val="20"/>
      <w:lang w:val="hr-HR" w:eastAsia="ja-JP"/>
    </w:rPr>
  </w:style>
  <w:style w:type="character" w:customStyle="1" w:styleId="Heading4Char">
    <w:name w:val="Heading 4 Char"/>
    <w:link w:val="Heading4"/>
    <w:uiPriority w:val="99"/>
    <w:semiHidden/>
    <w:locked/>
    <w:rsid w:val="00EB04F9"/>
    <w:rPr>
      <w:rFonts w:ascii="Cambria" w:hAnsi="Cambria" w:cs="Times New Roman"/>
      <w:b/>
      <w:bCs/>
      <w:i/>
      <w:iCs/>
      <w:color w:val="4F81BD"/>
      <w:sz w:val="24"/>
      <w:szCs w:val="24"/>
    </w:rPr>
  </w:style>
  <w:style w:type="paragraph" w:styleId="BlockText">
    <w:name w:val="Block Text"/>
    <w:basedOn w:val="Normal"/>
    <w:uiPriority w:val="99"/>
    <w:rsid w:val="008F3DDC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8F3DDC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link w:val="Header"/>
    <w:uiPriority w:val="99"/>
    <w:locked/>
    <w:rsid w:val="008F3DDC"/>
    <w:rPr>
      <w:rFonts w:ascii="Times New Roman" w:hAnsi="Times New Roman" w:cs="Times New Roman"/>
      <w:sz w:val="24"/>
      <w:lang w:val="hr-HR"/>
    </w:rPr>
  </w:style>
  <w:style w:type="character" w:styleId="PageNumber">
    <w:name w:val="page number"/>
    <w:uiPriority w:val="99"/>
    <w:rsid w:val="008F3DDC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8F3DDC"/>
    <w:pPr>
      <w:jc w:val="center"/>
    </w:pPr>
    <w:rPr>
      <w:rFonts w:eastAsia="Calibri"/>
      <w:b/>
      <w:szCs w:val="20"/>
      <w:lang w:eastAsia="ja-JP"/>
    </w:rPr>
  </w:style>
  <w:style w:type="character" w:customStyle="1" w:styleId="TitleChar">
    <w:name w:val="Title Char"/>
    <w:link w:val="Title"/>
    <w:uiPriority w:val="99"/>
    <w:locked/>
    <w:rsid w:val="008F3DDC"/>
    <w:rPr>
      <w:rFonts w:ascii="Times New Roman" w:hAnsi="Times New Roman" w:cs="Times New Roman"/>
      <w:b/>
      <w:sz w:val="24"/>
      <w:lang w:val="hr-HR"/>
    </w:rPr>
  </w:style>
  <w:style w:type="paragraph" w:styleId="BalloonText">
    <w:name w:val="Balloon Text"/>
    <w:basedOn w:val="Normal"/>
    <w:link w:val="BalloonTextChar"/>
    <w:uiPriority w:val="99"/>
    <w:semiHidden/>
    <w:rsid w:val="008F3DDC"/>
    <w:rPr>
      <w:rFonts w:ascii="Tahoma" w:eastAsia="Calibri" w:hAnsi="Tahoma"/>
      <w:sz w:val="16"/>
      <w:szCs w:val="20"/>
      <w:lang w:eastAsia="ja-JP"/>
    </w:rPr>
  </w:style>
  <w:style w:type="character" w:customStyle="1" w:styleId="BalloonTextChar">
    <w:name w:val="Balloon Text Char"/>
    <w:link w:val="BalloonText"/>
    <w:uiPriority w:val="99"/>
    <w:semiHidden/>
    <w:locked/>
    <w:rsid w:val="008F3DDC"/>
    <w:rPr>
      <w:rFonts w:ascii="Tahoma" w:hAnsi="Tahoma" w:cs="Times New Roman"/>
      <w:sz w:val="16"/>
      <w:lang w:val="hr-HR"/>
    </w:rPr>
  </w:style>
  <w:style w:type="paragraph" w:styleId="Footer">
    <w:name w:val="footer"/>
    <w:basedOn w:val="Normal"/>
    <w:link w:val="FooterChar"/>
    <w:uiPriority w:val="99"/>
    <w:rsid w:val="00E50EF2"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character" w:customStyle="1" w:styleId="FooterChar">
    <w:name w:val="Footer Char"/>
    <w:link w:val="Footer"/>
    <w:uiPriority w:val="99"/>
    <w:locked/>
    <w:rsid w:val="00E50EF2"/>
    <w:rPr>
      <w:rFonts w:ascii="Times New Roman" w:hAnsi="Times New Roman" w:cs="Times New Roman"/>
      <w:sz w:val="24"/>
      <w:lang w:val="hr-HR"/>
    </w:rPr>
  </w:style>
  <w:style w:type="paragraph" w:styleId="ListParagraph">
    <w:name w:val="List Paragraph"/>
    <w:basedOn w:val="Normal"/>
    <w:uiPriority w:val="99"/>
    <w:qFormat/>
    <w:rsid w:val="00C632F3"/>
    <w:pPr>
      <w:ind w:left="708"/>
    </w:pPr>
  </w:style>
  <w:style w:type="character" w:styleId="Hyperlink">
    <w:name w:val="Hyperlink"/>
    <w:uiPriority w:val="99"/>
    <w:rsid w:val="00946A49"/>
    <w:rPr>
      <w:rFonts w:cs="Times New Roman"/>
      <w:color w:val="0000FF"/>
      <w:u w:val="single"/>
    </w:rPr>
  </w:style>
  <w:style w:type="character" w:customStyle="1" w:styleId="Bodytext2">
    <w:name w:val="Body text (2)"/>
    <w:uiPriority w:val="99"/>
    <w:rsid w:val="00383214"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rsid w:val="00EB04F9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D7F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D7F22"/>
    <w:rPr>
      <w:rFonts w:ascii="Times New Roman" w:eastAsia="Times New Roman" w:hAnsi="Times New Roman"/>
      <w:sz w:val="24"/>
      <w:szCs w:val="24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864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unz@vojvodin&#1072;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732DC-598E-468D-912B-E2684EC17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Mato Groznica</cp:lastModifiedBy>
  <cp:revision>11</cp:revision>
  <cp:lastPrinted>2022-10-27T10:07:00Z</cp:lastPrinted>
  <dcterms:created xsi:type="dcterms:W3CDTF">2023-05-12T10:44:00Z</dcterms:created>
  <dcterms:modified xsi:type="dcterms:W3CDTF">2023-05-16T11:23:00Z</dcterms:modified>
</cp:coreProperties>
</file>