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425CE4" w:rsidRPr="00E43122" w:rsidTr="00357439">
        <w:trPr>
          <w:trHeight w:val="1975"/>
        </w:trPr>
        <w:tc>
          <w:tcPr>
            <w:tcW w:w="2410" w:type="dxa"/>
          </w:tcPr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 wp14:anchorId="1261DAE1" wp14:editId="4F16AB3A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Srbská republika</w:t>
            </w:r>
          </w:p>
          <w:p w:rsidR="00425CE4" w:rsidRPr="002E7DEC" w:rsidRDefault="00425CE4" w:rsidP="00357439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Autonómna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pokrajina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Vojvodina</w:t>
            </w:r>
          </w:p>
          <w:p w:rsidR="00425CE4" w:rsidRPr="002E7DEC" w:rsidRDefault="00425CE4" w:rsidP="00357439">
            <w:pPr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Pokrajinský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sekretariát vzdelávania, predpisov,</w:t>
            </w:r>
          </w:p>
          <w:p w:rsidR="00425CE4" w:rsidRPr="002E7DEC" w:rsidRDefault="00425CE4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správy a národnostných menšín – národnostných spoločenstiev</w:t>
            </w:r>
          </w:p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Bulvár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Mihajla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Pupina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16, </w:t>
            </w:r>
            <w:r>
              <w:rPr>
                <w:rFonts w:ascii="Calibri" w:hAnsi="Calibri"/>
                <w:sz w:val="22"/>
                <w:szCs w:val="22"/>
              </w:rPr>
              <w:br/>
              <w:t>21 000 Nový Sad</w:t>
            </w:r>
          </w:p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46 14, 487 40 36, 487 43 36</w:t>
            </w:r>
          </w:p>
          <w:p w:rsidR="00425CE4" w:rsidRPr="00E43122" w:rsidRDefault="00D36CD2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2A2711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425CE4" w:rsidRPr="00E43122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425CE4" w:rsidRPr="00156793" w:rsidRDefault="00425CE4" w:rsidP="00425CE4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425CE4" w:rsidRPr="00BC7B0D" w:rsidTr="00357439">
        <w:trPr>
          <w:trHeight w:val="426"/>
        </w:trPr>
        <w:tc>
          <w:tcPr>
            <w:tcW w:w="3402" w:type="dxa"/>
          </w:tcPr>
          <w:p w:rsidR="00425CE4" w:rsidRPr="00AD1D2A" w:rsidRDefault="00425CE4" w:rsidP="00357439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ČÍSLO: 128-454-9/2. 4. 2023</w:t>
            </w:r>
          </w:p>
          <w:p w:rsidR="00425CE4" w:rsidRPr="00946A49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425CE4" w:rsidRPr="007C3A30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DÁTUM: 12. 5. 2023</w:t>
            </w:r>
          </w:p>
          <w:p w:rsidR="00425CE4" w:rsidRPr="00D52F16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5D3893" w:rsidRDefault="005D3893" w:rsidP="00425CE4">
      <w:pPr>
        <w:pStyle w:val="BlockText"/>
        <w:ind w:left="0" w:right="-12" w:firstLine="0"/>
        <w:rPr>
          <w:rFonts w:ascii="Calibri" w:hAnsi="Calibri"/>
          <w:sz w:val="22"/>
          <w:szCs w:val="22"/>
        </w:rPr>
      </w:pPr>
    </w:p>
    <w:p w:rsidR="00425CE4" w:rsidRPr="004D10B0" w:rsidRDefault="00713223" w:rsidP="00425CE4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Podľa článku 15, 16 odsek 5 a 24 odsek 2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parlamentného uznesenia o </w:t>
      </w:r>
      <w:proofErr w:type="spellStart"/>
      <w:r>
        <w:rPr>
          <w:rFonts w:ascii="Calibri" w:hAnsi="Calibri"/>
          <w:sz w:val="22"/>
          <w:szCs w:val="22"/>
        </w:rPr>
        <w:t>pokrajinskej</w:t>
      </w:r>
      <w:proofErr w:type="spellEnd"/>
      <w:r>
        <w:rPr>
          <w:rFonts w:ascii="Calibri" w:hAnsi="Calibri"/>
          <w:sz w:val="22"/>
          <w:szCs w:val="22"/>
        </w:rPr>
        <w:t xml:space="preserve"> správe (Úradný vestník APV č. 37/14, 54/14 ‒ iný predpis, 37/16, 29/17, 24/19, 66/20 a 38/21), článku 23 odsek 1 a 4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parlamentného uznesenia o rozpočte Autonómnej </w:t>
      </w:r>
      <w:proofErr w:type="spellStart"/>
      <w:r>
        <w:rPr>
          <w:rFonts w:ascii="Calibri" w:hAnsi="Calibri"/>
          <w:sz w:val="22"/>
          <w:szCs w:val="22"/>
        </w:rPr>
        <w:t>pokrajiny</w:t>
      </w:r>
      <w:proofErr w:type="spellEnd"/>
      <w:r>
        <w:rPr>
          <w:rFonts w:ascii="Calibri" w:hAnsi="Calibri"/>
          <w:sz w:val="22"/>
          <w:szCs w:val="22"/>
        </w:rPr>
        <w:t xml:space="preserve"> Vojvodiny na rok 2023 (Úradný vestník APV č. 54/22), článku 9 Pravidiel o pridelení rozpočtových prostriedkov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sekretariátu vzdelávania, predpisov, správy a národnostných menšín – národnostných spoločenstiev na financovanie a spoločné financovanie modernizácie infraštruktúry ustanovizní základnej a strednej výchovy a vzdelávania a žiackeho štandardu na území Autonómnej </w:t>
      </w:r>
      <w:proofErr w:type="spellStart"/>
      <w:r>
        <w:rPr>
          <w:rFonts w:ascii="Calibri" w:hAnsi="Calibri"/>
          <w:sz w:val="22"/>
          <w:szCs w:val="22"/>
        </w:rPr>
        <w:t>pokrajiny</w:t>
      </w:r>
      <w:proofErr w:type="spellEnd"/>
      <w:r>
        <w:rPr>
          <w:rFonts w:ascii="Calibri" w:hAnsi="Calibri"/>
          <w:sz w:val="22"/>
          <w:szCs w:val="22"/>
        </w:rPr>
        <w:t xml:space="preserve"> Vojvodiny (Úradný vestník APV číslo 07/23) a v rámci Súbehu na financovanie a spoločné financovanie vypracovania technickej dokumentácie pre potreby ustanovizní základnej a strednej výchovy a vzdelávania na území Autonómnej </w:t>
      </w:r>
      <w:proofErr w:type="spellStart"/>
      <w:r>
        <w:rPr>
          <w:rFonts w:ascii="Calibri" w:hAnsi="Calibri"/>
          <w:sz w:val="22"/>
          <w:szCs w:val="22"/>
        </w:rPr>
        <w:t>pokrajiny</w:t>
      </w:r>
      <w:proofErr w:type="spellEnd"/>
      <w:r>
        <w:rPr>
          <w:rFonts w:ascii="Calibri" w:hAnsi="Calibri"/>
          <w:sz w:val="22"/>
          <w:szCs w:val="22"/>
        </w:rPr>
        <w:t xml:space="preserve"> Vojvodiny na rok 2023 (Úradný vestník APV číslo 08/23) </w:t>
      </w:r>
      <w:proofErr w:type="spellStart"/>
      <w:r>
        <w:rPr>
          <w:rFonts w:ascii="Calibri" w:hAnsi="Calibri"/>
          <w:sz w:val="22"/>
          <w:szCs w:val="22"/>
        </w:rPr>
        <w:t>pokrajinský</w:t>
      </w:r>
      <w:proofErr w:type="spellEnd"/>
      <w:r>
        <w:rPr>
          <w:rFonts w:ascii="Calibri" w:hAnsi="Calibri"/>
          <w:sz w:val="22"/>
          <w:szCs w:val="22"/>
        </w:rPr>
        <w:t xml:space="preserve"> tajomník vyniesol:</w:t>
      </w:r>
    </w:p>
    <w:p w:rsidR="005D3893" w:rsidRDefault="005D3893" w:rsidP="00425CE4">
      <w:pPr>
        <w:pStyle w:val="BlockText"/>
        <w:ind w:left="187" w:right="-12" w:firstLine="0"/>
        <w:jc w:val="center"/>
        <w:rPr>
          <w:b/>
          <w:bCs/>
        </w:rPr>
      </w:pPr>
    </w:p>
    <w:p w:rsidR="00425CE4" w:rsidRPr="005D3893" w:rsidRDefault="00425CE4" w:rsidP="00425CE4">
      <w:pPr>
        <w:pStyle w:val="BlockText"/>
        <w:ind w:left="187" w:right="-12" w:firstLine="0"/>
        <w:jc w:val="center"/>
        <w:rPr>
          <w:b/>
          <w:bCs/>
        </w:rPr>
      </w:pPr>
      <w:r w:rsidRPr="005D3893">
        <w:rPr>
          <w:b/>
          <w:bCs/>
        </w:rPr>
        <w:t>ROZHODNUTIE</w:t>
      </w:r>
    </w:p>
    <w:p w:rsidR="00425CE4" w:rsidRPr="004D10B0" w:rsidRDefault="00AD1D2A" w:rsidP="00530E5D">
      <w:pPr>
        <w:pStyle w:val="BlockText"/>
        <w:ind w:left="187" w:right="-12" w:firstLine="0"/>
        <w:jc w:val="center"/>
        <w:rPr>
          <w:rFonts w:ascii="Calibri" w:hAnsi="Calibri" w:cs="Tahoma"/>
          <w:b/>
          <w:sz w:val="22"/>
          <w:szCs w:val="22"/>
        </w:rPr>
      </w:pPr>
      <w:r>
        <w:rPr>
          <w:b/>
          <w:bCs/>
        </w:rPr>
        <w:t>O ROZVRHNUTÍ ROZPOČTOVÝCH PROSTRIEDKOV POKRAJINSKÉHO SEKRETARIÁTU VZDELÁVANIA, PREDPISOV, SPRÁVY A NÁRODNOSTNÝCH MENŠÍN – NÁRODNOSTNÝCH SPOLOČENSTIEV NA FINANCOVANIE A SPOLOČNÉ FINANCOVANIE VYPRACOVANIA TECHNICKEJ DOKUMENTÁCIE PRE USTANOVIZNE ZÁKLADNEJ VÝCHOVY A VZDELÁVANIA NA ÚZEMÍ AUTONÓMNEJ POKRAJINY VOJVODINY NA ROK 2023</w:t>
      </w:r>
    </w:p>
    <w:p w:rsidR="00425CE4" w:rsidRPr="004D10B0" w:rsidRDefault="00425CE4" w:rsidP="00425CE4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I.</w:t>
      </w:r>
    </w:p>
    <w:p w:rsidR="005D3893" w:rsidRPr="004D10B0" w:rsidRDefault="005D3893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425CE4" w:rsidRPr="004D10B0" w:rsidRDefault="00425CE4" w:rsidP="00425CE4">
      <w:pPr>
        <w:pStyle w:val="BlockText"/>
        <w:ind w:left="142" w:right="-12" w:firstLine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Týmto rozhodnutím sa určuje rozvrhnutie rozpočtových prostriedkov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sekretariátu vzdelávania, predpisov, správy a národnostných menšín – národnostných spoločenstiev ustanovizniam základnej výchovy a vzdelávania podľa </w:t>
      </w:r>
      <w:r>
        <w:rPr>
          <w:rFonts w:ascii="Calibri" w:hAnsi="Calibri"/>
          <w:i/>
          <w:iCs/>
          <w:sz w:val="22"/>
          <w:szCs w:val="22"/>
        </w:rPr>
        <w:t xml:space="preserve">Súbehu na financovanie a spoločné financovanie  vypracovania technickej dokumentácie pre potreby ustanovizní základnej a stredoškolskej výchovy a vzdelávania na území Autonómnej </w:t>
      </w:r>
      <w:proofErr w:type="spellStart"/>
      <w:r>
        <w:rPr>
          <w:rFonts w:ascii="Calibri" w:hAnsi="Calibri"/>
          <w:i/>
          <w:iCs/>
          <w:sz w:val="22"/>
          <w:szCs w:val="22"/>
        </w:rPr>
        <w:t>pokrajiny</w:t>
      </w:r>
      <w:proofErr w:type="spellEnd"/>
      <w:r>
        <w:rPr>
          <w:rFonts w:ascii="Calibri" w:hAnsi="Calibri"/>
          <w:i/>
          <w:iCs/>
          <w:sz w:val="22"/>
          <w:szCs w:val="22"/>
        </w:rPr>
        <w:t xml:space="preserve"> Vojvodiny  na rok 2023 číslo 128-454-9/2023-04 zo 22. 2. 2023 (ďalej</w:t>
      </w:r>
      <w:r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súbeh) v časti stredného vzdelania. </w:t>
      </w:r>
    </w:p>
    <w:p w:rsidR="00425CE4" w:rsidRPr="004D10B0" w:rsidRDefault="00425CE4" w:rsidP="00425CE4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II.</w:t>
      </w:r>
    </w:p>
    <w:p w:rsidR="005D3893" w:rsidRPr="004D10B0" w:rsidRDefault="005D3893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425CE4" w:rsidRPr="004D10B0" w:rsidRDefault="00425CE4" w:rsidP="00425CE4">
      <w:pPr>
        <w:ind w:left="142" w:firstLine="566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2"/>
          <w:szCs w:val="22"/>
        </w:rPr>
        <w:t xml:space="preserve">Súbehom sa určilo spolu </w:t>
      </w:r>
      <w:r>
        <w:rPr>
          <w:rFonts w:ascii="Calibri" w:hAnsi="Calibri"/>
          <w:b/>
          <w:bCs/>
          <w:sz w:val="22"/>
          <w:szCs w:val="22"/>
        </w:rPr>
        <w:t>30 000 000,00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dinárov</w:t>
      </w:r>
      <w:r>
        <w:rPr>
          <w:rFonts w:ascii="Calibri" w:hAnsi="Calibri"/>
          <w:sz w:val="22"/>
          <w:szCs w:val="22"/>
        </w:rPr>
        <w:t xml:space="preserve"> a v rámci toho pre stupeň stredného vzdelania a výchovy</w:t>
      </w:r>
      <w:r>
        <w:rPr>
          <w:rFonts w:ascii="Calibri" w:hAnsi="Calibri"/>
          <w:b/>
          <w:bCs/>
          <w:sz w:val="22"/>
          <w:szCs w:val="22"/>
        </w:rPr>
        <w:t xml:space="preserve"> 10 000 000,00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dinárov</w:t>
      </w:r>
      <w:r>
        <w:rPr>
          <w:rFonts w:ascii="Calibri" w:hAnsi="Calibri"/>
          <w:sz w:val="22"/>
          <w:szCs w:val="22"/>
        </w:rPr>
        <w:t xml:space="preserve">. </w:t>
      </w:r>
      <w:r>
        <w:t xml:space="preserve">Týmto rozhodnutím sa rozvrhujú finančné prostriedky pre stredoškolskú výchovu a vzdelanie vo výške 9 570 230,00 dinárov a suma 429 770,00 dinárov zostáva </w:t>
      </w:r>
      <w:proofErr w:type="spellStart"/>
      <w:r>
        <w:t>nerozvrjnutá</w:t>
      </w:r>
      <w:proofErr w:type="spellEnd"/>
      <w:r>
        <w:t>.</w:t>
      </w:r>
    </w:p>
    <w:p w:rsidR="00425CE4" w:rsidRPr="004D10B0" w:rsidRDefault="00425CE4" w:rsidP="00425CE4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Prostriedky sa schvaľujú ustanovizniam stredoškolskej výchovy a vzdelania (ďalej len: užívatelia) v súlade s predloženou tabuľkou 2. </w:t>
      </w:r>
      <w:r>
        <w:rPr>
          <w:rFonts w:ascii="Calibri" w:hAnsi="Calibri"/>
          <w:b/>
          <w:bCs/>
          <w:sz w:val="22"/>
          <w:szCs w:val="22"/>
        </w:rPr>
        <w:t xml:space="preserve">ROZVRHNUTIE PROSTRIEDKOV NA FINANCOVANIE </w:t>
      </w:r>
      <w:r>
        <w:rPr>
          <w:rFonts w:ascii="Calibri" w:hAnsi="Calibri"/>
          <w:b/>
          <w:bCs/>
          <w:sz w:val="22"/>
          <w:szCs w:val="22"/>
        </w:rPr>
        <w:lastRenderedPageBreak/>
        <w:t>A SPOLOČNÉ FINANCOVANIE VYPRACOVANIA TECHNICKEJ DOKUMENTÁCIE PRE POTREBY USTANOVIZNÍ STREDNEJ VÝCHOVY A VZDELÁVANIA NA ÚZEMÍ AUTONÓMNEJ POKRAJINY VOJVODINY NA ROK 2023,</w:t>
      </w:r>
      <w:r>
        <w:rPr>
          <w:rFonts w:ascii="Calibri" w:hAnsi="Calibri"/>
          <w:sz w:val="22"/>
          <w:szCs w:val="22"/>
        </w:rPr>
        <w:t xml:space="preserve"> ktorá je súčasťou tohto rozhodnutia.</w:t>
      </w:r>
    </w:p>
    <w:p w:rsidR="001F650F" w:rsidRPr="004D10B0" w:rsidRDefault="001F650F" w:rsidP="00425CE4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713223" w:rsidRPr="004D10B0" w:rsidRDefault="00713223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III.</w:t>
      </w:r>
    </w:p>
    <w:p w:rsidR="005D3893" w:rsidRPr="004D10B0" w:rsidRDefault="005D3893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425CE4" w:rsidRPr="004D10B0" w:rsidRDefault="00425CE4" w:rsidP="00425CE4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Prostriedky z bodu II. tohto rozhodnutia sú určené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Pokrajinským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parlamentným uznesením o rozpočte Autonómnej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pokrajiny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Vojvodiny na rok 2023, v osobitnom oddiele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Pokrajinského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sekretariátu vzdelávania, predpisov, správy a národnostných menšín – národnostných spoločenstiev (ďalej len: sekretariát), a to pre Program 2004 – Stredné vzdelávanie, Programová aktivita 1005 – Modernizácia infraštruktúry stredných  škôl, funkčná klasifikácia 920, ekonomická klasifikácia 4632 – Kapitálové transfery iným úrovniam moci, zdroj financovania 01 00 – Všeobecné príjmy a rozpočtové výnosy, a prevedené užívateľom v súlade s prílevom finančných prostriedkov do rozpočtu AP Vojvodiny, teda s likvidnými rozpočtovými možnosťami.</w:t>
      </w:r>
    </w:p>
    <w:p w:rsidR="00425CE4" w:rsidRPr="004D10B0" w:rsidRDefault="00425CE4" w:rsidP="00425CE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IV.</w:t>
      </w:r>
    </w:p>
    <w:p w:rsidR="005D3893" w:rsidRPr="004D10B0" w:rsidRDefault="005D3893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425CE4" w:rsidRPr="004D10B0" w:rsidRDefault="00425CE4" w:rsidP="00425CE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Príjemcovia sú povinní pri obstarávaní prác postupovať v súlade s ustanoveniami Zákona o verejnom obstarávaní a so podzákonnými aktami upravujúcimi verejné obstarávanie.</w:t>
      </w:r>
    </w:p>
    <w:p w:rsidR="00425CE4" w:rsidRPr="004D10B0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V.</w:t>
      </w:r>
    </w:p>
    <w:p w:rsidR="005D3893" w:rsidRPr="004D10B0" w:rsidRDefault="005D3893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425CE4" w:rsidRPr="004D10B0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Sekretariát informuje príjemcov o rozvrhnutí finančných prostriedkov, ktoré sú určené týmto rozhodnutím.</w:t>
      </w:r>
    </w:p>
    <w:p w:rsidR="00425CE4" w:rsidRPr="004D10B0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VI.</w:t>
      </w:r>
    </w:p>
    <w:p w:rsidR="005D3893" w:rsidRPr="004D10B0" w:rsidRDefault="005D3893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425CE4" w:rsidRPr="004D10B0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Sekretariát prevezme záväzok voči užívateľom na základe písomnej zmluvy.</w:t>
      </w:r>
    </w:p>
    <w:p w:rsidR="00425CE4" w:rsidRPr="004D10B0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VII.</w:t>
      </w:r>
    </w:p>
    <w:p w:rsidR="005D3893" w:rsidRPr="004D10B0" w:rsidRDefault="005D3893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425CE4" w:rsidRPr="004D10B0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Toto rozhodnutie je konečné a nemožno proti nemu podať opravný prostriedok.</w:t>
      </w:r>
    </w:p>
    <w:p w:rsidR="00425CE4" w:rsidRPr="004D10B0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VIII.</w:t>
      </w:r>
    </w:p>
    <w:p w:rsidR="005D3893" w:rsidRPr="004D10B0" w:rsidRDefault="005D3893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425CE4" w:rsidRPr="004D10B0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Za výkon tohto rozhodnutia je zodpovedný Sektor materiálnych a finančných úkonov sekretariátu.</w:t>
      </w:r>
    </w:p>
    <w:p w:rsidR="00425CE4" w:rsidRPr="004D10B0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5D3893" w:rsidRDefault="005D3893" w:rsidP="00425CE4">
      <w:pPr>
        <w:pStyle w:val="BlockText"/>
        <w:ind w:left="187" w:right="-12" w:firstLine="0"/>
        <w:rPr>
          <w:rFonts w:ascii="Calibri" w:hAnsi="Calibri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Rozhodnutie doručiť:</w:t>
      </w:r>
    </w:p>
    <w:p w:rsidR="005D3893" w:rsidRPr="004D10B0" w:rsidRDefault="005D3893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4D10B0" w:rsidRDefault="00425CE4" w:rsidP="00425CE4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Sektor hmotných</w:t>
      </w:r>
    </w:p>
    <w:p w:rsidR="00425CE4" w:rsidRPr="004D10B0" w:rsidRDefault="00425CE4" w:rsidP="00425CE4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finančných úkonov sekretariátu</w:t>
      </w:r>
    </w:p>
    <w:p w:rsidR="00425CE4" w:rsidRPr="004D10B0" w:rsidRDefault="00425CE4" w:rsidP="00425CE4">
      <w:pPr>
        <w:pStyle w:val="BlockText"/>
        <w:numPr>
          <w:ilvl w:val="0"/>
          <w:numId w:val="1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Archívu</w:t>
      </w:r>
    </w:p>
    <w:p w:rsidR="00425CE4" w:rsidRPr="004D10B0" w:rsidRDefault="00425CE4" w:rsidP="00425CE4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4D10B0" w:rsidRDefault="00425CE4" w:rsidP="00425CE4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713223" w:rsidRPr="004D10B0" w:rsidTr="00E17066">
        <w:tc>
          <w:tcPr>
            <w:tcW w:w="2598" w:type="dxa"/>
            <w:tcBorders>
              <w:bottom w:val="nil"/>
            </w:tcBorders>
          </w:tcPr>
          <w:p w:rsidR="00713223" w:rsidRPr="004D10B0" w:rsidRDefault="00713223" w:rsidP="00E17066">
            <w:pPr>
              <w:spacing w:after="120"/>
              <w:ind w:left="283"/>
              <w:jc w:val="center"/>
              <w:rPr>
                <w:rFonts w:ascii="Calibri" w:hAnsi="Calibri" w:cs="Tahoma"/>
                <w:bCs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POKRAJINSKÝ TAJOMNÍK</w:t>
            </w:r>
          </w:p>
        </w:tc>
      </w:tr>
      <w:tr w:rsidR="00713223" w:rsidRPr="004D10B0" w:rsidTr="00E17066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713223" w:rsidRPr="004D10B0" w:rsidRDefault="00713223" w:rsidP="00E17066">
            <w:pPr>
              <w:spacing w:after="120"/>
              <w:rPr>
                <w:rFonts w:ascii="Calibri" w:hAnsi="Calibri" w:cs="Tahoma"/>
                <w:szCs w:val="20"/>
                <w:u w:val="single"/>
                <w:lang w:val="sr-Cyrl-RS"/>
              </w:rPr>
            </w:pPr>
          </w:p>
        </w:tc>
      </w:tr>
      <w:tr w:rsidR="00713223" w:rsidRPr="007743B8" w:rsidTr="00E17066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713223" w:rsidRPr="004D10B0" w:rsidRDefault="00713223" w:rsidP="00E17066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Zsolt </w:t>
            </w:r>
            <w:proofErr w:type="spellStart"/>
            <w:r>
              <w:rPr>
                <w:rFonts w:ascii="Calibri" w:hAnsi="Calibri"/>
                <w:sz w:val="22"/>
                <w:szCs w:val="20"/>
              </w:rPr>
              <w:t>Szakállas</w:t>
            </w:r>
            <w:proofErr w:type="spellEnd"/>
          </w:p>
          <w:p w:rsidR="00713223" w:rsidRPr="007743B8" w:rsidRDefault="00713223" w:rsidP="00E17066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</w:tbl>
    <w:p w:rsidR="00AD4B3A" w:rsidRDefault="00AD4B3A"/>
    <w:sectPr w:rsidR="00AD4B3A" w:rsidSect="00F565D2">
      <w:headerReference w:type="even" r:id="rId9"/>
      <w:headerReference w:type="default" r:id="rId10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CD2" w:rsidRDefault="00D36CD2">
      <w:r>
        <w:separator/>
      </w:r>
    </w:p>
  </w:endnote>
  <w:endnote w:type="continuationSeparator" w:id="0">
    <w:p w:rsidR="00D36CD2" w:rsidRDefault="00D36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CD2" w:rsidRDefault="00D36CD2">
      <w:r>
        <w:separator/>
      </w:r>
    </w:p>
  </w:footnote>
  <w:footnote w:type="continuationSeparator" w:id="0">
    <w:p w:rsidR="00D36CD2" w:rsidRDefault="00D36C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425CE4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36C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425CE4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36C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E4"/>
    <w:rsid w:val="0019342C"/>
    <w:rsid w:val="001F650F"/>
    <w:rsid w:val="0024434B"/>
    <w:rsid w:val="00284613"/>
    <w:rsid w:val="002A2711"/>
    <w:rsid w:val="002A58EC"/>
    <w:rsid w:val="002F382D"/>
    <w:rsid w:val="0033794B"/>
    <w:rsid w:val="003E158B"/>
    <w:rsid w:val="003F068C"/>
    <w:rsid w:val="003F1027"/>
    <w:rsid w:val="003F4431"/>
    <w:rsid w:val="00425CE4"/>
    <w:rsid w:val="004B4558"/>
    <w:rsid w:val="004D10B0"/>
    <w:rsid w:val="00530E5D"/>
    <w:rsid w:val="00537EB3"/>
    <w:rsid w:val="005D3893"/>
    <w:rsid w:val="006F5DA7"/>
    <w:rsid w:val="00713223"/>
    <w:rsid w:val="007322AF"/>
    <w:rsid w:val="007607B1"/>
    <w:rsid w:val="007A05BB"/>
    <w:rsid w:val="00892863"/>
    <w:rsid w:val="009071F4"/>
    <w:rsid w:val="00960DA0"/>
    <w:rsid w:val="00973B20"/>
    <w:rsid w:val="00A06AC4"/>
    <w:rsid w:val="00A25D4D"/>
    <w:rsid w:val="00AA2A69"/>
    <w:rsid w:val="00AD1D2A"/>
    <w:rsid w:val="00AD4B3A"/>
    <w:rsid w:val="00AE262D"/>
    <w:rsid w:val="00B46659"/>
    <w:rsid w:val="00BF660D"/>
    <w:rsid w:val="00CC7DCE"/>
    <w:rsid w:val="00D36CD2"/>
    <w:rsid w:val="00D737AE"/>
    <w:rsid w:val="00D85A7B"/>
    <w:rsid w:val="00E1308B"/>
    <w:rsid w:val="00E8392F"/>
    <w:rsid w:val="00F00623"/>
    <w:rsid w:val="00F24CFD"/>
    <w:rsid w:val="00F2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CF65D"/>
  <w15:docId w15:val="{A1588DF1-6FBE-4C74-8E91-08C6D12DB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425CE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425CE4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425CE4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PageNumber">
    <w:name w:val="page number"/>
    <w:uiPriority w:val="99"/>
    <w:rsid w:val="00425CE4"/>
    <w:rPr>
      <w:rFonts w:cs="Times New Roman"/>
    </w:rPr>
  </w:style>
  <w:style w:type="character" w:styleId="Hyperlink">
    <w:name w:val="Hyperlink"/>
    <w:uiPriority w:val="99"/>
    <w:rsid w:val="00425CE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6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613"/>
    <w:rPr>
      <w:rFonts w:ascii="Segoe UI" w:eastAsia="Times New Roman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F5DA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F5DA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Zdenka Valent</cp:lastModifiedBy>
  <cp:revision>3</cp:revision>
  <cp:lastPrinted>2022-10-27T09:57:00Z</cp:lastPrinted>
  <dcterms:created xsi:type="dcterms:W3CDTF">2023-05-16T06:40:00Z</dcterms:created>
  <dcterms:modified xsi:type="dcterms:W3CDTF">2023-05-16T10:07:00Z</dcterms:modified>
</cp:coreProperties>
</file>