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Default="00D865C1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52697C" w:rsidRPr="00465BD7" w:rsidTr="00C078C7">
        <w:trPr>
          <w:trHeight w:val="1975"/>
        </w:trPr>
        <w:tc>
          <w:tcPr>
            <w:tcW w:w="2410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и национални меншини – национални заєднїци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4608; Ф</w:t>
            </w:r>
            <w:r w:rsidR="00721C57">
              <w:rPr>
                <w:rFonts w:asciiTheme="minorHAnsi" w:hAnsiTheme="minorHAnsi"/>
                <w:sz w:val="20"/>
                <w:szCs w:val="16"/>
              </w:rPr>
              <w:t>акс:</w:t>
            </w:r>
            <w:r>
              <w:rPr>
                <w:rFonts w:asciiTheme="minorHAnsi" w:hAnsiTheme="minorHAnsi"/>
                <w:sz w:val="20"/>
                <w:szCs w:val="16"/>
              </w:rPr>
              <w:t xml:space="preserve"> +381 21 456 217</w:t>
            </w:r>
          </w:p>
          <w:p w:rsidR="0052697C" w:rsidRPr="00465BD7" w:rsidRDefault="00D865C1" w:rsidP="00C078C7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84386B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ounz@vojvodina.gov.s</w:t>
              </w:r>
            </w:hyperlink>
            <w:r w:rsidR="0084386B">
              <w:rPr>
                <w:sz w:val="20"/>
                <w:szCs w:val="16"/>
              </w:rPr>
              <w:t xml:space="preserve">  </w:t>
            </w:r>
          </w:p>
        </w:tc>
      </w:tr>
      <w:tr w:rsidR="0052697C" w:rsidRPr="00465BD7" w:rsidTr="00C078C7">
        <w:trPr>
          <w:trHeight w:val="305"/>
        </w:trPr>
        <w:tc>
          <w:tcPr>
            <w:tcW w:w="2410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ЧИСЛО: 000150748 2024 09427 005 001 000 001</w:t>
            </w:r>
          </w:p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22.5.2024. року</w:t>
            </w:r>
          </w:p>
        </w:tc>
      </w:tr>
    </w:tbl>
    <w:p w:rsidR="0052697C" w:rsidRDefault="0052697C" w:rsidP="0052697C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2697C" w:rsidRDefault="0052697C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465BD7" w:rsidRDefault="005945E0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11.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</w:t>
      </w:r>
      <w:r w:rsidR="00721C57">
        <w:rPr>
          <w:rFonts w:asciiTheme="minorHAnsi" w:hAnsiTheme="minorHAnsi"/>
          <w:bCs/>
          <w:sz w:val="20"/>
          <w:szCs w:val="20"/>
        </w:rPr>
        <w:t>а</w:t>
      </w:r>
      <w:r>
        <w:rPr>
          <w:rFonts w:asciiTheme="minorHAnsi" w:hAnsiTheme="minorHAnsi"/>
          <w:bCs/>
          <w:sz w:val="20"/>
          <w:szCs w:val="20"/>
        </w:rPr>
        <w:t xml:space="preserve"> и толеранциї («Службени новини АПВ», число 8/19), чл</w:t>
      </w:r>
      <w:r w:rsidR="007C6619">
        <w:rPr>
          <w:rFonts w:asciiTheme="minorHAnsi" w:hAnsiTheme="minorHAnsi"/>
          <w:bCs/>
          <w:sz w:val="20"/>
          <w:szCs w:val="20"/>
        </w:rPr>
        <w:t>ена</w:t>
      </w:r>
      <w:r>
        <w:rPr>
          <w:rFonts w:asciiTheme="minorHAnsi" w:hAnsiTheme="minorHAnsi"/>
          <w:bCs/>
          <w:sz w:val="20"/>
          <w:szCs w:val="20"/>
        </w:rPr>
        <w:t xml:space="preserve"> 15. и 16. пасус 5. Покраїнскей скупштинскей одлуки о покраїнскей управи («Службени новини АПВ», число 37/14, 54/14 – др. одлука и 37/16, 29/17, 24/19, 66/20 и 38/21) и члена 13. пасус 6.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7/23 и 5/24) покраїнски секретар</w:t>
      </w:r>
      <w:r w:rsidR="003959F4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приноши</w:t>
      </w:r>
    </w:p>
    <w:p w:rsidR="005945E0" w:rsidRPr="00465BD7" w:rsidRDefault="005945E0" w:rsidP="005945E0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Виправку Ришеня о додзельованю буджетних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2024. року</w:t>
      </w:r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</w:p>
    <w:p w:rsidR="005945E0" w:rsidRPr="00F504FD" w:rsidRDefault="00F504FD" w:rsidP="00F504F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5945E0" w:rsidRDefault="00D865C1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Р</w:t>
      </w:r>
      <w:r w:rsidR="005945E0">
        <w:rPr>
          <w:rFonts w:asciiTheme="minorHAnsi" w:hAnsiTheme="minorHAnsi"/>
          <w:bCs/>
          <w:sz w:val="20"/>
          <w:szCs w:val="20"/>
        </w:rPr>
        <w:t>ишен</w:t>
      </w:r>
      <w:r>
        <w:rPr>
          <w:rFonts w:asciiTheme="minorHAnsi" w:hAnsiTheme="minorHAnsi"/>
          <w:bCs/>
          <w:sz w:val="20"/>
          <w:szCs w:val="20"/>
        </w:rPr>
        <w:t>є</w:t>
      </w:r>
      <w:r w:rsidR="005945E0">
        <w:rPr>
          <w:rFonts w:asciiTheme="minorHAnsi" w:hAnsiTheme="minorHAnsi"/>
          <w:bCs/>
          <w:sz w:val="20"/>
          <w:szCs w:val="20"/>
        </w:rPr>
        <w:t xml:space="preserve"> о додзельованю буджетних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2024. року число: 000150748 2024 09427 005 001 000 001 од 7.5.2024. року, хторе обявене </w:t>
      </w:r>
      <w:r w:rsidR="007C6619">
        <w:rPr>
          <w:rFonts w:asciiTheme="minorHAnsi" w:hAnsiTheme="minorHAnsi"/>
          <w:bCs/>
          <w:sz w:val="20"/>
          <w:szCs w:val="20"/>
        </w:rPr>
        <w:t xml:space="preserve">на </w:t>
      </w:r>
      <w:r w:rsidR="005945E0">
        <w:rPr>
          <w:rFonts w:asciiTheme="minorHAnsi" w:hAnsiTheme="minorHAnsi"/>
          <w:bCs/>
          <w:sz w:val="20"/>
          <w:szCs w:val="20"/>
        </w:rPr>
        <w:t>интернет-боку Покраїнского секретарияту за образованє</w:t>
      </w:r>
      <w:r w:rsidR="00721C57">
        <w:rPr>
          <w:rFonts w:asciiTheme="minorHAnsi" w:hAnsiTheme="minorHAnsi"/>
          <w:bCs/>
          <w:sz w:val="20"/>
          <w:szCs w:val="20"/>
        </w:rPr>
        <w:t>,</w:t>
      </w:r>
      <w:r w:rsidR="005945E0">
        <w:rPr>
          <w:rFonts w:asciiTheme="minorHAnsi" w:hAnsiTheme="minorHAnsi"/>
          <w:bCs/>
          <w:sz w:val="20"/>
          <w:szCs w:val="20"/>
        </w:rPr>
        <w:t xml:space="preserve"> предписаня, управу и национални меншини </w:t>
      </w:r>
      <w:r w:rsidR="00721C57">
        <w:rPr>
          <w:rFonts w:asciiTheme="minorHAnsi" w:hAnsiTheme="minorHAnsi"/>
          <w:bCs/>
          <w:sz w:val="20"/>
          <w:szCs w:val="20"/>
          <w:lang w:val="en-US"/>
        </w:rPr>
        <w:t xml:space="preserve">– </w:t>
      </w:r>
      <w:r w:rsidR="005945E0">
        <w:rPr>
          <w:rFonts w:asciiTheme="minorHAnsi" w:hAnsiTheme="minorHAnsi"/>
          <w:bCs/>
          <w:sz w:val="20"/>
          <w:szCs w:val="20"/>
        </w:rPr>
        <w:t>национални заєднїци ше</w:t>
      </w:r>
      <w:r w:rsidR="00C47CCE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виправя</w:t>
      </w:r>
      <w:r w:rsidR="005945E0">
        <w:rPr>
          <w:rFonts w:asciiTheme="minorHAnsi" w:hAnsiTheme="minorHAnsi"/>
          <w:bCs/>
          <w:sz w:val="20"/>
          <w:szCs w:val="20"/>
        </w:rPr>
        <w:t xml:space="preserve"> так же ше </w:t>
      </w:r>
      <w:r w:rsidR="00721C57">
        <w:rPr>
          <w:rFonts w:asciiTheme="minorHAnsi" w:hAnsiTheme="minorHAnsi"/>
          <w:bCs/>
          <w:sz w:val="20"/>
          <w:szCs w:val="20"/>
        </w:rPr>
        <w:t>у</w:t>
      </w:r>
      <w:r w:rsidR="005945E0">
        <w:rPr>
          <w:rFonts w:asciiTheme="minorHAnsi" w:hAnsiTheme="minorHAnsi"/>
          <w:bCs/>
          <w:sz w:val="20"/>
          <w:szCs w:val="20"/>
        </w:rPr>
        <w:t xml:space="preserve"> таб</w:t>
      </w:r>
      <w:bookmarkStart w:id="0" w:name="_GoBack"/>
      <w:bookmarkEnd w:id="0"/>
      <w:r w:rsidR="005945E0">
        <w:rPr>
          <w:rFonts w:asciiTheme="minorHAnsi" w:hAnsiTheme="minorHAnsi"/>
          <w:bCs/>
          <w:sz w:val="20"/>
          <w:szCs w:val="20"/>
        </w:rPr>
        <w:t xml:space="preserve">лїчковей часци Ришеня сцера шор хтори глаши: </w:t>
      </w:r>
    </w:p>
    <w:p w:rsidR="0052697C" w:rsidRPr="0052697C" w:rsidRDefault="0052697C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810"/>
        <w:gridCol w:w="1980"/>
        <w:gridCol w:w="1890"/>
      </w:tblGrid>
      <w:tr w:rsidR="005945E0" w:rsidRPr="0052697C" w:rsidTr="0052697C">
        <w:trPr>
          <w:trHeight w:val="499"/>
        </w:trPr>
        <w:tc>
          <w:tcPr>
            <w:tcW w:w="234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ЗДРУЖЕНЄ «КУЛТУРНО–УМЕТНЇЦКЕ ДРУЖТВО ПЕТАР КОЧИЧ»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Челарево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jc w:val="right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50.000,00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001052184 2024 09427 005 001 000 001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Затанцуме вєдно</w:t>
            </w:r>
          </w:p>
        </w:tc>
      </w:tr>
    </w:tbl>
    <w:p w:rsidR="005945E0" w:rsidRPr="0052697C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52697C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хтори пре гришку повторени два раз.</w:t>
      </w:r>
    </w:p>
    <w:p w:rsidR="00F504FD" w:rsidRPr="0052697C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504FD" w:rsidRPr="0052697C" w:rsidRDefault="00F504FD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II</w:t>
      </w:r>
    </w:p>
    <w:p w:rsidR="00F504FD" w:rsidRPr="0052697C" w:rsidRDefault="00F504FD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Тоту виправку </w:t>
      </w:r>
      <w:r w:rsidR="00C47CCE">
        <w:rPr>
          <w:rFonts w:asciiTheme="minorHAnsi" w:hAnsiTheme="minorHAnsi"/>
          <w:bCs/>
          <w:sz w:val="20"/>
          <w:szCs w:val="20"/>
        </w:rPr>
        <w:t>Р</w:t>
      </w:r>
      <w:r>
        <w:rPr>
          <w:rFonts w:asciiTheme="minorHAnsi" w:hAnsiTheme="minorHAnsi"/>
          <w:bCs/>
          <w:sz w:val="20"/>
          <w:szCs w:val="20"/>
        </w:rPr>
        <w:t xml:space="preserve">ишеня ше обяви на урядовим интернет-боку Покраїнского секретарияту и </w:t>
      </w:r>
      <w:r w:rsidR="00721C57">
        <w:rPr>
          <w:rFonts w:asciiTheme="minorHAnsi" w:hAnsiTheme="minorHAnsi"/>
          <w:bCs/>
          <w:sz w:val="20"/>
          <w:szCs w:val="20"/>
        </w:rPr>
        <w:t xml:space="preserve">воно </w:t>
      </w:r>
      <w:r>
        <w:rPr>
          <w:rFonts w:asciiTheme="minorHAnsi" w:hAnsiTheme="minorHAnsi"/>
          <w:bCs/>
          <w:sz w:val="20"/>
          <w:szCs w:val="20"/>
        </w:rPr>
        <w:t xml:space="preserve">ма правне дїйство </w:t>
      </w:r>
      <w:r w:rsidR="00C47CCE">
        <w:rPr>
          <w:rFonts w:asciiTheme="minorHAnsi" w:hAnsiTheme="minorHAnsi"/>
          <w:bCs/>
          <w:sz w:val="20"/>
          <w:szCs w:val="20"/>
        </w:rPr>
        <w:t>од дня</w:t>
      </w:r>
      <w:r>
        <w:rPr>
          <w:rFonts w:asciiTheme="minorHAnsi" w:hAnsiTheme="minorHAnsi"/>
          <w:bCs/>
          <w:sz w:val="20"/>
          <w:szCs w:val="20"/>
        </w:rPr>
        <w:t xml:space="preserve"> приношен</w:t>
      </w:r>
      <w:r w:rsidR="00C47CCE">
        <w:rPr>
          <w:rFonts w:asciiTheme="minorHAnsi" w:hAnsiTheme="minorHAnsi"/>
          <w:bCs/>
          <w:sz w:val="20"/>
          <w:szCs w:val="20"/>
        </w:rPr>
        <w:t>я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C47CCE">
        <w:rPr>
          <w:rFonts w:asciiTheme="minorHAnsi" w:hAnsiTheme="minorHAnsi"/>
          <w:bCs/>
          <w:sz w:val="20"/>
          <w:szCs w:val="20"/>
        </w:rPr>
        <w:t>Р</w:t>
      </w:r>
      <w:r>
        <w:rPr>
          <w:rFonts w:asciiTheme="minorHAnsi" w:hAnsiTheme="minorHAnsi"/>
          <w:bCs/>
          <w:sz w:val="20"/>
          <w:szCs w:val="20"/>
        </w:rPr>
        <w:t>ишеня.</w:t>
      </w:r>
    </w:p>
    <w:p w:rsidR="0052697C" w:rsidRPr="0052697C" w:rsidRDefault="0052697C" w:rsidP="0052697C">
      <w:pPr>
        <w:spacing w:line="276" w:lineRule="auto"/>
        <w:ind w:left="504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ПОКРАЇНСКИ СЕКРЕТАР,</w:t>
      </w:r>
    </w:p>
    <w:p w:rsidR="0052697C" w:rsidRPr="0052697C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2697C" w:rsidRPr="0052697C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Роберт Отот</w:t>
      </w:r>
    </w:p>
    <w:p w:rsidR="00F504FD" w:rsidRPr="0052697C" w:rsidRDefault="00F504FD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sectPr w:rsidR="00F504FD" w:rsidRPr="0052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382665"/>
    <w:rsid w:val="003959F4"/>
    <w:rsid w:val="00445473"/>
    <w:rsid w:val="0052697C"/>
    <w:rsid w:val="005945E0"/>
    <w:rsid w:val="00721C57"/>
    <w:rsid w:val="007C6619"/>
    <w:rsid w:val="0084386B"/>
    <w:rsid w:val="00C47CCE"/>
    <w:rsid w:val="00D865C1"/>
    <w:rsid w:val="00E17AAB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DBC2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0EA1-1BA8-43D0-B124-C123CBB9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2331</Characters>
  <Application>Microsoft Office Word</Application>
  <DocSecurity>0</DocSecurity>
  <Lines>72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Marija Dudas</cp:lastModifiedBy>
  <cp:revision>7</cp:revision>
  <cp:lastPrinted>2024-05-28T07:57:00Z</cp:lastPrinted>
  <dcterms:created xsi:type="dcterms:W3CDTF">2024-05-23T06:57:00Z</dcterms:created>
  <dcterms:modified xsi:type="dcterms:W3CDTF">2024-05-28T08:06:00Z</dcterms:modified>
</cp:coreProperties>
</file>