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35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2552"/>
        <w:gridCol w:w="2835"/>
        <w:gridCol w:w="5448"/>
      </w:tblGrid>
      <w:tr w:rsidR="008728EB" w:rsidRPr="00A17954" w14:paraId="5386BDCD" w14:textId="77777777" w:rsidTr="00F11487">
        <w:trPr>
          <w:trHeight w:val="2525"/>
        </w:trPr>
        <w:tc>
          <w:tcPr>
            <w:tcW w:w="2552" w:type="dxa"/>
          </w:tcPr>
          <w:p w14:paraId="34FC4F2F" w14:textId="63F03871" w:rsidR="009F2E6A" w:rsidRPr="00A17954" w:rsidRDefault="004652C8" w:rsidP="009262A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lang w:val="en-US"/>
              </w:rPr>
            </w:pPr>
            <w:r w:rsidRPr="00A17954">
              <w:rPr>
                <w:rFonts w:ascii="Calibri" w:hAnsi="Calibri"/>
                <w:noProof/>
                <w:lang w:val="en-US"/>
              </w:rPr>
              <w:drawing>
                <wp:inline distT="0" distB="0" distL="0" distR="0" wp14:anchorId="681D6D28" wp14:editId="010CD266">
                  <wp:extent cx="1476375" cy="895350"/>
                  <wp:effectExtent l="0" t="0" r="9525" b="0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3" w:type="dxa"/>
            <w:gridSpan w:val="2"/>
          </w:tcPr>
          <w:p w14:paraId="35D44782" w14:textId="77777777" w:rsidR="009F2E6A" w:rsidRPr="00A17954" w:rsidRDefault="009F2E6A" w:rsidP="007C01FE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sr-Cyrl-CS"/>
              </w:rPr>
            </w:pPr>
            <w:r w:rsidRPr="00A17954">
              <w:rPr>
                <w:rFonts w:ascii="Calibri" w:hAnsi="Calibri"/>
                <w:lang w:val="sr-Cyrl-CS"/>
              </w:rPr>
              <w:t>Република Србија</w:t>
            </w:r>
          </w:p>
          <w:p w14:paraId="2BC825E9" w14:textId="77777777" w:rsidR="009F2E6A" w:rsidRPr="00A17954" w:rsidRDefault="009F2E6A" w:rsidP="007C01FE">
            <w:pPr>
              <w:rPr>
                <w:rFonts w:ascii="Calibri" w:hAnsi="Calibri"/>
                <w:lang w:val="sr-Cyrl-CS"/>
              </w:rPr>
            </w:pPr>
            <w:r w:rsidRPr="00A17954">
              <w:rPr>
                <w:rFonts w:ascii="Calibri" w:hAnsi="Calibri"/>
                <w:lang w:val="sr-Cyrl-CS"/>
              </w:rPr>
              <w:t>Аутономна покрајина Војводина</w:t>
            </w:r>
          </w:p>
          <w:p w14:paraId="386333C3" w14:textId="77777777" w:rsidR="009F2E6A" w:rsidRPr="00A17954" w:rsidRDefault="009F2E6A" w:rsidP="007C01FE">
            <w:pPr>
              <w:rPr>
                <w:rFonts w:ascii="Calibri" w:hAnsi="Calibri" w:cs="Arial"/>
                <w:b/>
                <w:lang w:val="sr-Cyrl-CS"/>
              </w:rPr>
            </w:pPr>
            <w:r w:rsidRPr="00A17954">
              <w:rPr>
                <w:rFonts w:ascii="Calibri" w:hAnsi="Calibri" w:cs="Arial"/>
                <w:b/>
                <w:lang w:val="sr-Cyrl-CS"/>
              </w:rPr>
              <w:t xml:space="preserve">Покрајински секретаријат за образовање, прописе, </w:t>
            </w:r>
          </w:p>
          <w:p w14:paraId="50C58AB1" w14:textId="771E9D06" w:rsidR="009F2E6A" w:rsidRPr="00A17954" w:rsidRDefault="00724581" w:rsidP="007C01FE">
            <w:pPr>
              <w:rPr>
                <w:rFonts w:ascii="Calibri" w:hAnsi="Calibri" w:cs="Arial"/>
                <w:b/>
                <w:lang w:val="sr-Cyrl-CS"/>
              </w:rPr>
            </w:pPr>
            <w:r w:rsidRPr="00781843">
              <w:rPr>
                <w:rFonts w:ascii="Calibri" w:hAnsi="Calibri" w:cs="Arial"/>
                <w:b/>
                <w:lang w:val="sr-Cyrl-RS"/>
              </w:rPr>
              <w:t>у</w:t>
            </w:r>
            <w:r w:rsidR="009F2E6A" w:rsidRPr="00781843">
              <w:rPr>
                <w:rFonts w:ascii="Calibri" w:hAnsi="Calibri" w:cs="Arial"/>
                <w:b/>
                <w:lang w:val="sr-Cyrl-CS"/>
              </w:rPr>
              <w:t xml:space="preserve">праву </w:t>
            </w:r>
            <w:r w:rsidR="009F2E6A" w:rsidRPr="00A17954">
              <w:rPr>
                <w:rFonts w:ascii="Calibri" w:hAnsi="Calibri" w:cs="Arial"/>
                <w:b/>
                <w:lang w:val="sr-Cyrl-CS"/>
              </w:rPr>
              <w:t>и националне мањине-националне заједнице</w:t>
            </w:r>
          </w:p>
          <w:p w14:paraId="456693BF" w14:textId="77777777" w:rsidR="009F2E6A" w:rsidRPr="00A17954" w:rsidRDefault="009F2E6A" w:rsidP="007C01FE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sr-Cyrl-CS"/>
              </w:rPr>
            </w:pPr>
            <w:r w:rsidRPr="00A17954">
              <w:rPr>
                <w:rFonts w:ascii="Calibri" w:hAnsi="Calibri"/>
                <w:sz w:val="22"/>
                <w:szCs w:val="22"/>
                <w:lang w:val="sr-Cyrl-CS"/>
              </w:rPr>
              <w:t xml:space="preserve">Булевар Михајла Пупина </w:t>
            </w:r>
            <w:r w:rsidRPr="00A17954">
              <w:rPr>
                <w:rFonts w:ascii="Calibri" w:hAnsi="Calibri"/>
                <w:sz w:val="22"/>
                <w:szCs w:val="22"/>
              </w:rPr>
              <w:t xml:space="preserve">16, 21000 </w:t>
            </w:r>
            <w:r w:rsidRPr="00A17954">
              <w:rPr>
                <w:rFonts w:ascii="Calibri" w:hAnsi="Calibri"/>
                <w:sz w:val="22"/>
                <w:szCs w:val="22"/>
                <w:lang w:val="sr-Cyrl-CS"/>
              </w:rPr>
              <w:t>Нови Сад</w:t>
            </w:r>
          </w:p>
          <w:p w14:paraId="0B3EF25D" w14:textId="17FA3C1C" w:rsidR="009F2E6A" w:rsidRPr="003E717A" w:rsidRDefault="009F2E6A" w:rsidP="007C01FE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en-US"/>
              </w:rPr>
            </w:pPr>
            <w:r w:rsidRPr="00A17954">
              <w:rPr>
                <w:rFonts w:ascii="Calibri" w:hAnsi="Calibri"/>
                <w:sz w:val="22"/>
                <w:szCs w:val="22"/>
              </w:rPr>
              <w:t xml:space="preserve">Тел: +381 21  487  </w:t>
            </w:r>
            <w:r w:rsidR="003E717A">
              <w:rPr>
                <w:rFonts w:ascii="Calibri" w:hAnsi="Calibri"/>
                <w:sz w:val="22"/>
                <w:szCs w:val="22"/>
                <w:lang w:val="ru-RU"/>
              </w:rPr>
              <w:t>4</w:t>
            </w:r>
            <w:r w:rsidR="003E717A">
              <w:rPr>
                <w:rFonts w:ascii="Calibri" w:hAnsi="Calibri"/>
                <w:sz w:val="22"/>
                <w:szCs w:val="22"/>
                <w:lang w:val="en-US"/>
              </w:rPr>
              <w:t>602</w:t>
            </w:r>
          </w:p>
          <w:p w14:paraId="08E48373" w14:textId="3ACEE080" w:rsidR="009F2E6A" w:rsidRPr="00A17954" w:rsidRDefault="009F2E6A" w:rsidP="00544876">
            <w:pPr>
              <w:tabs>
                <w:tab w:val="center" w:pos="4703"/>
                <w:tab w:val="right" w:pos="9406"/>
              </w:tabs>
              <w:rPr>
                <w:rFonts w:ascii="Calibri" w:hAnsi="Calibri"/>
              </w:rPr>
            </w:pPr>
            <w:r w:rsidRPr="00554DF9">
              <w:rPr>
                <w:rFonts w:ascii="Calibri" w:hAnsi="Calibri"/>
                <w:sz w:val="22"/>
                <w:szCs w:val="22"/>
              </w:rPr>
              <w:t>ounz</w:t>
            </w:r>
            <w:r w:rsidRPr="00554DF9">
              <w:rPr>
                <w:rFonts w:ascii="Calibri" w:hAnsi="Calibri"/>
                <w:sz w:val="22"/>
                <w:szCs w:val="22"/>
                <w:lang w:val="ru-RU"/>
              </w:rPr>
              <w:t>@</w:t>
            </w:r>
            <w:proofErr w:type="spellStart"/>
            <w:r w:rsidRPr="00554DF9">
              <w:rPr>
                <w:rFonts w:ascii="Calibri" w:hAnsi="Calibri"/>
                <w:sz w:val="22"/>
                <w:szCs w:val="22"/>
                <w:lang w:val="en-US"/>
              </w:rPr>
              <w:t>vojvodin</w:t>
            </w:r>
            <w:proofErr w:type="spellEnd"/>
            <w:r w:rsidRPr="00554DF9">
              <w:rPr>
                <w:rFonts w:ascii="Calibri" w:hAnsi="Calibri"/>
                <w:sz w:val="22"/>
                <w:szCs w:val="22"/>
              </w:rPr>
              <w:t>a</w:t>
            </w:r>
            <w:r w:rsidRPr="00554DF9">
              <w:rPr>
                <w:rFonts w:ascii="Calibri" w:hAnsi="Calibri"/>
                <w:sz w:val="22"/>
                <w:szCs w:val="22"/>
                <w:lang w:val="ru-RU"/>
              </w:rPr>
              <w:t>.</w:t>
            </w:r>
            <w:proofErr w:type="spellStart"/>
            <w:r w:rsidRPr="00554DF9">
              <w:rPr>
                <w:rFonts w:ascii="Calibri" w:hAnsi="Calibri"/>
                <w:sz w:val="22"/>
                <w:szCs w:val="22"/>
                <w:lang w:val="en-US"/>
              </w:rPr>
              <w:t>gov</w:t>
            </w:r>
            <w:proofErr w:type="spellEnd"/>
            <w:r w:rsidRPr="00554DF9">
              <w:rPr>
                <w:rFonts w:ascii="Calibri" w:hAnsi="Calibri"/>
                <w:sz w:val="22"/>
                <w:szCs w:val="22"/>
                <w:lang w:val="ru-RU"/>
              </w:rPr>
              <w:t>.</w:t>
            </w:r>
            <w:r w:rsidRPr="00554DF9">
              <w:rPr>
                <w:rFonts w:ascii="Calibri" w:hAnsi="Calibri"/>
                <w:sz w:val="22"/>
                <w:szCs w:val="22"/>
                <w:lang w:val="en-US"/>
              </w:rPr>
              <w:t>r</w:t>
            </w:r>
            <w:r w:rsidR="00554DF9">
              <w:rPr>
                <w:rFonts w:ascii="Calibri" w:hAnsi="Calibri"/>
              </w:rPr>
              <w:t>s</w:t>
            </w:r>
          </w:p>
          <w:p w14:paraId="419385F4" w14:textId="77777777" w:rsidR="009F2E6A" w:rsidRPr="00A17954" w:rsidRDefault="009F2E6A" w:rsidP="00544876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6"/>
                <w:szCs w:val="16"/>
              </w:rPr>
            </w:pPr>
          </w:p>
        </w:tc>
      </w:tr>
      <w:tr w:rsidR="008728EB" w:rsidRPr="00A17954" w14:paraId="0FC1F421" w14:textId="77777777" w:rsidTr="002D4B6D">
        <w:trPr>
          <w:trHeight w:val="305"/>
        </w:trPr>
        <w:tc>
          <w:tcPr>
            <w:tcW w:w="2552" w:type="dxa"/>
          </w:tcPr>
          <w:p w14:paraId="732C4B58" w14:textId="77777777" w:rsidR="009F2E6A" w:rsidRPr="00A17954" w:rsidRDefault="009F2E6A" w:rsidP="009262A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noProof/>
                <w:lang w:val="ru-RU"/>
              </w:rPr>
            </w:pPr>
          </w:p>
        </w:tc>
        <w:tc>
          <w:tcPr>
            <w:tcW w:w="2835" w:type="dxa"/>
          </w:tcPr>
          <w:p w14:paraId="264A8168" w14:textId="77777777" w:rsidR="00C11702" w:rsidRPr="00C11702" w:rsidRDefault="009F2E6A" w:rsidP="009262A2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  <w:lang w:val="sr-Cyrl-RS"/>
              </w:rPr>
            </w:pPr>
            <w:r w:rsidRPr="00C11702">
              <w:rPr>
                <w:rFonts w:ascii="Calibri" w:hAnsi="Calibri"/>
                <w:sz w:val="22"/>
                <w:szCs w:val="22"/>
              </w:rPr>
              <w:t>Број</w:t>
            </w:r>
            <w:r w:rsidRPr="00C11702">
              <w:rPr>
                <w:rFonts w:ascii="Calibri" w:hAnsi="Calibri"/>
                <w:sz w:val="22"/>
                <w:szCs w:val="22"/>
                <w:lang w:val="en-US"/>
              </w:rPr>
              <w:t xml:space="preserve">: </w:t>
            </w:r>
            <w:r w:rsidR="00C11702" w:rsidRPr="00C11702">
              <w:rPr>
                <w:rFonts w:ascii="Calibri" w:hAnsi="Calibri"/>
                <w:sz w:val="22"/>
                <w:szCs w:val="22"/>
                <w:lang w:val="sr-Cyrl-RS"/>
              </w:rPr>
              <w:t xml:space="preserve">000140083 2024 09427    </w:t>
            </w:r>
          </w:p>
          <w:p w14:paraId="05536210" w14:textId="5AC317DF" w:rsidR="009F2E6A" w:rsidRPr="00C11702" w:rsidRDefault="00C11702" w:rsidP="009262A2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sr-Cyrl-RS"/>
              </w:rPr>
            </w:pPr>
            <w:r w:rsidRPr="00C11702">
              <w:rPr>
                <w:rFonts w:ascii="Calibri" w:hAnsi="Calibri"/>
                <w:sz w:val="22"/>
                <w:szCs w:val="22"/>
                <w:lang w:val="sr-Cyrl-RS"/>
              </w:rPr>
              <w:t xml:space="preserve">           001 001 000 001</w:t>
            </w:r>
          </w:p>
          <w:p w14:paraId="6AE5B349" w14:textId="77777777" w:rsidR="009F2E6A" w:rsidRPr="00C11702" w:rsidRDefault="009F2E6A" w:rsidP="009262A2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en-US"/>
              </w:rPr>
            </w:pPr>
          </w:p>
        </w:tc>
        <w:tc>
          <w:tcPr>
            <w:tcW w:w="5448" w:type="dxa"/>
          </w:tcPr>
          <w:p w14:paraId="091BEF8F" w14:textId="1042E080" w:rsidR="009F2E6A" w:rsidRPr="00C11702" w:rsidRDefault="009F2E6A" w:rsidP="003E717A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ru-RU"/>
              </w:rPr>
            </w:pPr>
            <w:r w:rsidRPr="00C11702">
              <w:rPr>
                <w:rFonts w:ascii="Calibri" w:hAnsi="Calibri"/>
                <w:sz w:val="22"/>
                <w:szCs w:val="22"/>
                <w:lang w:val="ru-RU"/>
              </w:rPr>
              <w:t xml:space="preserve">                     Датум: </w:t>
            </w:r>
            <w:r w:rsidR="00C11702" w:rsidRPr="00C11702">
              <w:rPr>
                <w:rFonts w:ascii="Calibri" w:hAnsi="Calibri"/>
                <w:sz w:val="22"/>
                <w:szCs w:val="22"/>
                <w:lang w:val="ru-RU"/>
              </w:rPr>
              <w:t>2</w:t>
            </w:r>
            <w:r w:rsidR="003E717A">
              <w:rPr>
                <w:rFonts w:ascii="Calibri" w:hAnsi="Calibri"/>
                <w:sz w:val="22"/>
                <w:szCs w:val="22"/>
                <w:lang w:val="en-US"/>
              </w:rPr>
              <w:t>9</w:t>
            </w:r>
            <w:bookmarkStart w:id="0" w:name="_GoBack"/>
            <w:bookmarkEnd w:id="0"/>
            <w:r w:rsidRPr="00C11702">
              <w:rPr>
                <w:rFonts w:ascii="Calibri" w:hAnsi="Calibri"/>
                <w:sz w:val="22"/>
                <w:szCs w:val="22"/>
                <w:lang w:val="ru-RU"/>
              </w:rPr>
              <w:t>.</w:t>
            </w:r>
            <w:r w:rsidRPr="00C1170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D008AC" w:rsidRPr="00C11702">
              <w:rPr>
                <w:rFonts w:ascii="Calibri" w:hAnsi="Calibri"/>
                <w:sz w:val="22"/>
                <w:szCs w:val="22"/>
              </w:rPr>
              <w:t>ja</w:t>
            </w:r>
            <w:r w:rsidR="00D008AC" w:rsidRPr="00C11702">
              <w:rPr>
                <w:rFonts w:ascii="Calibri" w:hAnsi="Calibri"/>
                <w:sz w:val="22"/>
                <w:szCs w:val="22"/>
                <w:lang w:val="sr-Cyrl-RS"/>
              </w:rPr>
              <w:t>ну</w:t>
            </w:r>
            <w:r w:rsidRPr="00C11702">
              <w:rPr>
                <w:rFonts w:ascii="Calibri" w:hAnsi="Calibri"/>
                <w:sz w:val="22"/>
                <w:szCs w:val="22"/>
              </w:rPr>
              <w:t>ар</w:t>
            </w:r>
            <w:r w:rsidRPr="00C11702">
              <w:rPr>
                <w:rFonts w:ascii="Calibri" w:hAnsi="Calibri"/>
                <w:sz w:val="22"/>
                <w:szCs w:val="22"/>
                <w:lang w:val="ru-RU"/>
              </w:rPr>
              <w:t xml:space="preserve"> 20</w:t>
            </w:r>
            <w:r w:rsidRPr="00C11702">
              <w:rPr>
                <w:rFonts w:ascii="Calibri" w:hAnsi="Calibri"/>
                <w:sz w:val="22"/>
                <w:szCs w:val="22"/>
                <w:lang w:val="en-US"/>
              </w:rPr>
              <w:t>2</w:t>
            </w:r>
            <w:r w:rsidR="00C11702" w:rsidRPr="00C11702">
              <w:rPr>
                <w:rFonts w:ascii="Calibri" w:hAnsi="Calibri"/>
                <w:sz w:val="22"/>
                <w:szCs w:val="22"/>
                <w:lang w:val="sr-Cyrl-RS"/>
              </w:rPr>
              <w:t>4</w:t>
            </w:r>
            <w:r w:rsidRPr="00C11702">
              <w:rPr>
                <w:rFonts w:ascii="Calibri" w:hAnsi="Calibri"/>
                <w:sz w:val="22"/>
                <w:szCs w:val="22"/>
                <w:lang w:val="ru-RU"/>
              </w:rPr>
              <w:t>. године</w:t>
            </w:r>
          </w:p>
        </w:tc>
      </w:tr>
    </w:tbl>
    <w:p w14:paraId="1EBF4BCA" w14:textId="6DBD4C53" w:rsidR="009F2E6A" w:rsidRDefault="009F2E6A" w:rsidP="00F11487">
      <w:pPr>
        <w:pStyle w:val="BodyText"/>
        <w:ind w:firstLine="567"/>
        <w:rPr>
          <w:rFonts w:ascii="Calibri" w:hAnsi="Calibri"/>
          <w:sz w:val="22"/>
          <w:szCs w:val="22"/>
          <w:lang w:val="ru-RU"/>
        </w:rPr>
      </w:pPr>
      <w:r w:rsidRPr="00A17954">
        <w:rPr>
          <w:rFonts w:ascii="Calibri" w:hAnsi="Calibri"/>
          <w:sz w:val="22"/>
          <w:szCs w:val="22"/>
          <w:lang w:val="ru-RU"/>
        </w:rPr>
        <w:t>На основу члана 5. Покрајинске скупштинске одлуке о додели буџетских средстава за финансирање и суфинансирање програмских активности и пројеката у области основног и средњег образовања и васпитања и ученичког стандарда у А</w:t>
      </w:r>
      <w:r w:rsidR="00133C34">
        <w:rPr>
          <w:rFonts w:ascii="Calibri" w:hAnsi="Calibri"/>
          <w:sz w:val="22"/>
          <w:szCs w:val="22"/>
          <w:lang w:val="ru-RU"/>
        </w:rPr>
        <w:t>утономној покрајини Војводини (</w:t>
      </w:r>
      <w:r w:rsidR="00133C34">
        <w:rPr>
          <w:rFonts w:ascii="Calibri" w:hAnsi="Calibri"/>
          <w:sz w:val="22"/>
          <w:szCs w:val="22"/>
          <w:lang w:val="sr-Cyrl-RS"/>
        </w:rPr>
        <w:t>''</w:t>
      </w:r>
      <w:r w:rsidRPr="00A17954">
        <w:rPr>
          <w:rFonts w:ascii="Calibri" w:hAnsi="Calibri"/>
          <w:sz w:val="22"/>
          <w:szCs w:val="22"/>
          <w:lang w:val="ru-RU"/>
        </w:rPr>
        <w:t>Службени лист АПВ</w:t>
      </w:r>
      <w:r w:rsidR="00133C34">
        <w:rPr>
          <w:rFonts w:ascii="Calibri" w:hAnsi="Calibri"/>
          <w:sz w:val="22"/>
          <w:szCs w:val="22"/>
          <w:lang w:val="ru-RU"/>
        </w:rPr>
        <w:t>''</w:t>
      </w:r>
      <w:r w:rsidRPr="00A17954">
        <w:rPr>
          <w:rFonts w:ascii="Calibri" w:hAnsi="Calibri"/>
          <w:sz w:val="22"/>
          <w:szCs w:val="22"/>
          <w:lang w:val="ru-RU"/>
        </w:rPr>
        <w:t>, број 14/</w:t>
      </w:r>
      <w:r w:rsidR="00133C34">
        <w:rPr>
          <w:rFonts w:ascii="Calibri" w:hAnsi="Calibri"/>
          <w:sz w:val="22"/>
          <w:szCs w:val="22"/>
          <w:lang w:val="ru-RU"/>
        </w:rPr>
        <w:t>20</w:t>
      </w:r>
      <w:r w:rsidRPr="00A17954">
        <w:rPr>
          <w:rFonts w:ascii="Calibri" w:hAnsi="Calibri"/>
          <w:sz w:val="22"/>
          <w:szCs w:val="22"/>
          <w:lang w:val="ru-RU"/>
        </w:rPr>
        <w:t>15 и 10/</w:t>
      </w:r>
      <w:r w:rsidR="00133C34">
        <w:rPr>
          <w:rFonts w:ascii="Calibri" w:hAnsi="Calibri"/>
          <w:sz w:val="22"/>
          <w:szCs w:val="22"/>
          <w:lang w:val="ru-RU"/>
        </w:rPr>
        <w:t>20</w:t>
      </w:r>
      <w:r w:rsidRPr="00A17954">
        <w:rPr>
          <w:rFonts w:ascii="Calibri" w:hAnsi="Calibri"/>
          <w:sz w:val="22"/>
          <w:szCs w:val="22"/>
          <w:lang w:val="ru-RU"/>
        </w:rPr>
        <w:t>17) и члана 24. став 2. Покрајинске скупштинске одлуке о покрајинској управи ("Сл. лист АП Војводине", бр</w:t>
      </w:r>
      <w:r w:rsidR="006F7E0E" w:rsidRPr="00A17954">
        <w:rPr>
          <w:rFonts w:ascii="Calibri" w:hAnsi="Calibri"/>
          <w:sz w:val="22"/>
          <w:szCs w:val="22"/>
          <w:lang w:val="ru-RU"/>
        </w:rPr>
        <w:t>ој</w:t>
      </w:r>
      <w:r w:rsidRPr="00A17954">
        <w:rPr>
          <w:rFonts w:ascii="Calibri" w:hAnsi="Calibri"/>
          <w:sz w:val="22"/>
          <w:szCs w:val="22"/>
          <w:lang w:val="ru-RU"/>
        </w:rPr>
        <w:t xml:space="preserve"> 37/2014, 54/2014 - др. oдлука, 37/</w:t>
      </w:r>
      <w:r w:rsidR="00133C34">
        <w:rPr>
          <w:rFonts w:ascii="Calibri" w:hAnsi="Calibri"/>
          <w:sz w:val="22"/>
          <w:szCs w:val="22"/>
          <w:lang w:val="ru-RU"/>
        </w:rPr>
        <w:t>20</w:t>
      </w:r>
      <w:r w:rsidRPr="00A17954">
        <w:rPr>
          <w:rFonts w:ascii="Calibri" w:hAnsi="Calibri"/>
          <w:sz w:val="22"/>
          <w:szCs w:val="22"/>
          <w:lang w:val="ru-RU"/>
        </w:rPr>
        <w:t>16, 29/</w:t>
      </w:r>
      <w:r w:rsidR="00133C34">
        <w:rPr>
          <w:rFonts w:ascii="Calibri" w:hAnsi="Calibri"/>
          <w:sz w:val="22"/>
          <w:szCs w:val="22"/>
          <w:lang w:val="ru-RU"/>
        </w:rPr>
        <w:t>20</w:t>
      </w:r>
      <w:r w:rsidRPr="00A17954">
        <w:rPr>
          <w:rFonts w:ascii="Calibri" w:hAnsi="Calibri"/>
          <w:sz w:val="22"/>
          <w:szCs w:val="22"/>
          <w:lang w:val="ru-RU"/>
        </w:rPr>
        <w:t>17</w:t>
      </w:r>
      <w:r w:rsidR="00A50ACF" w:rsidRPr="003D0F7F">
        <w:rPr>
          <w:rFonts w:ascii="Calibri" w:hAnsi="Calibri"/>
          <w:sz w:val="22"/>
          <w:szCs w:val="22"/>
          <w:lang w:val="ru-RU"/>
        </w:rPr>
        <w:t xml:space="preserve">, </w:t>
      </w:r>
      <w:r w:rsidRPr="00A17954">
        <w:rPr>
          <w:rFonts w:ascii="Calibri" w:hAnsi="Calibri"/>
          <w:sz w:val="22"/>
          <w:szCs w:val="22"/>
          <w:lang w:val="ru-RU"/>
        </w:rPr>
        <w:t xml:space="preserve"> 24/</w:t>
      </w:r>
      <w:r w:rsidR="00133C34">
        <w:rPr>
          <w:rFonts w:ascii="Calibri" w:hAnsi="Calibri"/>
          <w:sz w:val="22"/>
          <w:szCs w:val="22"/>
          <w:lang w:val="ru-RU"/>
        </w:rPr>
        <w:t>20</w:t>
      </w:r>
      <w:r w:rsidRPr="00A17954">
        <w:rPr>
          <w:rFonts w:ascii="Calibri" w:hAnsi="Calibri"/>
          <w:sz w:val="22"/>
          <w:szCs w:val="22"/>
          <w:lang w:val="ru-RU"/>
        </w:rPr>
        <w:t>19</w:t>
      </w:r>
      <w:r w:rsidR="00D008AC">
        <w:rPr>
          <w:rFonts w:ascii="Calibri" w:hAnsi="Calibri"/>
          <w:sz w:val="22"/>
          <w:szCs w:val="22"/>
          <w:lang w:val="ru-RU"/>
        </w:rPr>
        <w:t xml:space="preserve">, </w:t>
      </w:r>
      <w:r w:rsidR="00A50ACF" w:rsidRPr="00A17954">
        <w:rPr>
          <w:rFonts w:ascii="Calibri" w:hAnsi="Calibri"/>
          <w:sz w:val="22"/>
          <w:szCs w:val="22"/>
          <w:lang w:val="sr-Cyrl-RS"/>
        </w:rPr>
        <w:t>66/</w:t>
      </w:r>
      <w:r w:rsidR="00133C34">
        <w:rPr>
          <w:rFonts w:ascii="Calibri" w:hAnsi="Calibri"/>
          <w:sz w:val="22"/>
          <w:szCs w:val="22"/>
          <w:lang w:val="sr-Cyrl-RS"/>
        </w:rPr>
        <w:t>20</w:t>
      </w:r>
      <w:r w:rsidR="00A50ACF" w:rsidRPr="00A17954">
        <w:rPr>
          <w:rFonts w:ascii="Calibri" w:hAnsi="Calibri"/>
          <w:sz w:val="22"/>
          <w:szCs w:val="22"/>
          <w:lang w:val="sr-Cyrl-RS"/>
        </w:rPr>
        <w:t>20</w:t>
      </w:r>
      <w:r w:rsidR="00D008AC">
        <w:rPr>
          <w:rFonts w:ascii="Calibri" w:hAnsi="Calibri"/>
          <w:sz w:val="22"/>
          <w:szCs w:val="22"/>
          <w:lang w:val="sr-Cyrl-RS"/>
        </w:rPr>
        <w:t xml:space="preserve"> и 38/</w:t>
      </w:r>
      <w:r w:rsidR="00133C34">
        <w:rPr>
          <w:rFonts w:ascii="Calibri" w:hAnsi="Calibri"/>
          <w:sz w:val="22"/>
          <w:szCs w:val="22"/>
          <w:lang w:val="sr-Cyrl-RS"/>
        </w:rPr>
        <w:t>20</w:t>
      </w:r>
      <w:r w:rsidR="00D008AC">
        <w:rPr>
          <w:rFonts w:ascii="Calibri" w:hAnsi="Calibri"/>
          <w:sz w:val="22"/>
          <w:szCs w:val="22"/>
          <w:lang w:val="sr-Cyrl-RS"/>
        </w:rPr>
        <w:t>21</w:t>
      </w:r>
      <w:r w:rsidRPr="00A17954">
        <w:rPr>
          <w:rFonts w:ascii="Calibri" w:hAnsi="Calibri"/>
          <w:sz w:val="22"/>
          <w:szCs w:val="22"/>
          <w:lang w:val="ru-RU"/>
        </w:rPr>
        <w:t>)</w:t>
      </w:r>
      <w:r w:rsidR="006A6750" w:rsidRPr="00A17954">
        <w:rPr>
          <w:rFonts w:ascii="Calibri" w:hAnsi="Calibri"/>
          <w:sz w:val="22"/>
          <w:szCs w:val="22"/>
          <w:lang w:val="ru-RU"/>
        </w:rPr>
        <w:t>,</w:t>
      </w:r>
      <w:r w:rsidRPr="00A17954">
        <w:rPr>
          <w:rFonts w:ascii="Calibri" w:hAnsi="Calibri"/>
          <w:sz w:val="22"/>
          <w:szCs w:val="22"/>
          <w:lang w:val="ru-RU"/>
        </w:rPr>
        <w:t xml:space="preserve"> </w:t>
      </w:r>
      <w:r w:rsidR="00C11702" w:rsidRPr="005B4161">
        <w:rPr>
          <w:rFonts w:ascii="Calibri" w:hAnsi="Calibri" w:cs="Arial"/>
          <w:sz w:val="22"/>
          <w:szCs w:val="22"/>
        </w:rPr>
        <w:t>а у вези с</w:t>
      </w:r>
      <w:r w:rsidR="00C11702" w:rsidRPr="005B4161">
        <w:rPr>
          <w:rFonts w:ascii="Calibri" w:hAnsi="Calibri" w:cs="Arial"/>
          <w:sz w:val="22"/>
          <w:szCs w:val="22"/>
          <w:lang w:val="en-US"/>
        </w:rPr>
        <w:t>a</w:t>
      </w:r>
      <w:r w:rsidR="00C11702" w:rsidRPr="005B4161">
        <w:rPr>
          <w:rFonts w:ascii="Calibri" w:hAnsi="Calibri" w:cs="Arial"/>
          <w:sz w:val="22"/>
          <w:szCs w:val="22"/>
        </w:rPr>
        <w:t xml:space="preserve"> </w:t>
      </w:r>
      <w:r w:rsidR="00C11702" w:rsidRPr="005B4161">
        <w:rPr>
          <w:rFonts w:ascii="Calibri" w:hAnsi="Calibri" w:cs="Arial"/>
          <w:sz w:val="22"/>
          <w:szCs w:val="22"/>
          <w:lang w:val="ru-RU"/>
        </w:rPr>
        <w:t xml:space="preserve">Покрајинском скупштинском одлуком о буџету Аутономне </w:t>
      </w:r>
      <w:r w:rsidR="00C11702" w:rsidRPr="005B4161">
        <w:rPr>
          <w:rFonts w:ascii="Calibri" w:hAnsi="Calibri" w:cs="Arial"/>
          <w:sz w:val="22"/>
          <w:szCs w:val="22"/>
        </w:rPr>
        <w:t>п</w:t>
      </w:r>
      <w:r w:rsidR="00C11702" w:rsidRPr="005B4161">
        <w:rPr>
          <w:rFonts w:ascii="Calibri" w:hAnsi="Calibri" w:cs="Arial"/>
          <w:sz w:val="22"/>
          <w:szCs w:val="22"/>
          <w:lang w:val="ru-RU"/>
        </w:rPr>
        <w:t>окрајине Војводине за 2024. годину (</w:t>
      </w:r>
      <w:r w:rsidR="00F16B0B">
        <w:rPr>
          <w:rFonts w:ascii="Calibri" w:hAnsi="Calibri" w:cs="Arial"/>
          <w:sz w:val="22"/>
          <w:szCs w:val="22"/>
          <w:lang w:val="ru-RU"/>
        </w:rPr>
        <w:t>''</w:t>
      </w:r>
      <w:r w:rsidR="00F16B0B">
        <w:rPr>
          <w:rFonts w:ascii="Calibri" w:hAnsi="Calibri" w:cs="Arial"/>
          <w:sz w:val="22"/>
          <w:szCs w:val="22"/>
          <w:lang w:val="sr-Latn-RS"/>
        </w:rPr>
        <w:t>’</w:t>
      </w:r>
      <w:r w:rsidR="00C11702" w:rsidRPr="005B4161">
        <w:rPr>
          <w:rFonts w:ascii="Calibri" w:hAnsi="Calibri" w:cs="Arial"/>
          <w:sz w:val="22"/>
          <w:szCs w:val="22"/>
          <w:lang w:val="ru-RU"/>
        </w:rPr>
        <w:t>Службени лист АПВ</w:t>
      </w:r>
      <w:r w:rsidR="00F16B0B">
        <w:rPr>
          <w:rFonts w:ascii="Calibri" w:hAnsi="Calibri" w:cs="Arial"/>
          <w:sz w:val="22"/>
          <w:szCs w:val="22"/>
          <w:lang w:val="sr-Cyrl-RS"/>
        </w:rPr>
        <w:t>''</w:t>
      </w:r>
      <w:r w:rsidR="00C11702" w:rsidRPr="005B4161">
        <w:rPr>
          <w:rFonts w:ascii="Calibri" w:hAnsi="Calibri" w:cs="Arial"/>
          <w:sz w:val="22"/>
          <w:szCs w:val="22"/>
          <w:lang w:val="ru-RU"/>
        </w:rPr>
        <w:t>, бр</w:t>
      </w:r>
      <w:r w:rsidR="00C11702" w:rsidRPr="005B4161">
        <w:rPr>
          <w:rFonts w:ascii="Calibri" w:hAnsi="Calibri" w:cs="Arial"/>
          <w:sz w:val="22"/>
          <w:szCs w:val="22"/>
          <w:lang w:val="sr-Latn-RS"/>
        </w:rPr>
        <w:t>oj:</w:t>
      </w:r>
      <w:r w:rsidR="00C11702" w:rsidRPr="005B4161">
        <w:rPr>
          <w:rFonts w:ascii="Calibri" w:hAnsi="Calibri" w:cs="Arial"/>
          <w:sz w:val="22"/>
          <w:szCs w:val="22"/>
          <w:lang w:val="ru-RU"/>
        </w:rPr>
        <w:t xml:space="preserve"> </w:t>
      </w:r>
      <w:r w:rsidR="00C11702" w:rsidRPr="005B4161">
        <w:rPr>
          <w:rFonts w:ascii="Calibri" w:hAnsi="Calibri" w:cs="Arial"/>
          <w:sz w:val="22"/>
          <w:szCs w:val="22"/>
          <w:lang w:val="sr-Cyrl-RS"/>
        </w:rPr>
        <w:t>45/</w:t>
      </w:r>
      <w:r w:rsidR="00133C34">
        <w:rPr>
          <w:rFonts w:ascii="Calibri" w:hAnsi="Calibri" w:cs="Arial"/>
          <w:sz w:val="22"/>
          <w:szCs w:val="22"/>
          <w:lang w:val="sr-Cyrl-RS"/>
        </w:rPr>
        <w:t>20</w:t>
      </w:r>
      <w:r w:rsidR="00C11702" w:rsidRPr="005B4161">
        <w:rPr>
          <w:rFonts w:ascii="Calibri" w:hAnsi="Calibri" w:cs="Arial"/>
          <w:sz w:val="22"/>
          <w:szCs w:val="22"/>
          <w:lang w:val="sr-Cyrl-RS"/>
        </w:rPr>
        <w:t>23</w:t>
      </w:r>
      <w:r w:rsidR="00C11702" w:rsidRPr="005B4161">
        <w:rPr>
          <w:rFonts w:ascii="Calibri" w:hAnsi="Calibri" w:cs="Arial"/>
          <w:sz w:val="22"/>
          <w:szCs w:val="22"/>
          <w:lang w:val="ru-RU"/>
        </w:rPr>
        <w:t xml:space="preserve">), </w:t>
      </w:r>
      <w:r w:rsidR="00D008AC">
        <w:rPr>
          <w:rFonts w:ascii="Calibri" w:hAnsi="Calibri"/>
          <w:sz w:val="22"/>
          <w:szCs w:val="22"/>
          <w:lang w:val="ru-RU"/>
        </w:rPr>
        <w:t>покрајинск</w:t>
      </w:r>
      <w:r w:rsidR="004A2321">
        <w:rPr>
          <w:rFonts w:ascii="Calibri" w:hAnsi="Calibri"/>
          <w:sz w:val="22"/>
          <w:szCs w:val="22"/>
          <w:lang w:val="sr-Cyrl-RS"/>
        </w:rPr>
        <w:t>и</w:t>
      </w:r>
      <w:r w:rsidR="00D008AC">
        <w:rPr>
          <w:rFonts w:ascii="Calibri" w:hAnsi="Calibri"/>
          <w:sz w:val="22"/>
          <w:szCs w:val="22"/>
          <w:lang w:val="ru-RU"/>
        </w:rPr>
        <w:t xml:space="preserve"> секретар </w:t>
      </w:r>
      <w:r w:rsidRPr="00A17954">
        <w:rPr>
          <w:rFonts w:ascii="Calibri" w:hAnsi="Calibri"/>
          <w:sz w:val="22"/>
          <w:szCs w:val="22"/>
          <w:lang w:val="ru-RU"/>
        </w:rPr>
        <w:t xml:space="preserve">расписује:  </w:t>
      </w:r>
    </w:p>
    <w:p w14:paraId="1170D706" w14:textId="77777777" w:rsidR="00554DF9" w:rsidRDefault="00554DF9" w:rsidP="003F69FE">
      <w:pPr>
        <w:spacing w:before="120" w:after="120"/>
        <w:jc w:val="center"/>
        <w:rPr>
          <w:rFonts w:ascii="Calibri" w:hAnsi="Calibri" w:cs="Arial"/>
          <w:b/>
          <w:lang w:val="en-US"/>
        </w:rPr>
      </w:pPr>
    </w:p>
    <w:p w14:paraId="2BCB47E5" w14:textId="4AFAC553" w:rsidR="009F2E6A" w:rsidRPr="00A17954" w:rsidRDefault="009F2E6A" w:rsidP="003F69FE">
      <w:pPr>
        <w:spacing w:before="120" w:after="120"/>
        <w:jc w:val="center"/>
        <w:rPr>
          <w:rFonts w:ascii="Calibri" w:hAnsi="Calibri" w:cs="Arial"/>
          <w:b/>
          <w:lang w:val="sr-Cyrl-CS"/>
        </w:rPr>
      </w:pPr>
      <w:r w:rsidRPr="00A17954">
        <w:rPr>
          <w:rFonts w:ascii="Calibri" w:hAnsi="Calibri" w:cs="Arial"/>
          <w:b/>
          <w:lang w:val="sr-Cyrl-CS"/>
        </w:rPr>
        <w:t xml:space="preserve">КОНКУРС </w:t>
      </w:r>
      <w:r w:rsidRPr="00A17954">
        <w:rPr>
          <w:rFonts w:ascii="Calibri" w:hAnsi="Calibri" w:cs="Arial"/>
          <w:b/>
        </w:rPr>
        <w:t xml:space="preserve"> ЗА</w:t>
      </w:r>
      <w:r w:rsidRPr="00A17954">
        <w:rPr>
          <w:rFonts w:ascii="Calibri" w:hAnsi="Calibri" w:cs="Arial"/>
          <w:b/>
          <w:lang w:val="ru-RU"/>
        </w:rPr>
        <w:t xml:space="preserve"> </w:t>
      </w:r>
      <w:r w:rsidRPr="00A17954">
        <w:rPr>
          <w:rFonts w:ascii="Calibri" w:hAnsi="Calibri" w:cs="Arial"/>
          <w:b/>
        </w:rPr>
        <w:t xml:space="preserve"> </w:t>
      </w:r>
      <w:r w:rsidRPr="00A17954">
        <w:rPr>
          <w:rFonts w:ascii="Calibri" w:hAnsi="Calibri" w:cs="Arial"/>
          <w:b/>
          <w:lang w:val="sr-Cyrl-CS"/>
        </w:rPr>
        <w:t>ФИНАНСИРАЊЕ И СУФИНАНСИРАЊЕ ПРОГРАМА И ПРОЈЕКАТА У ОБЛАСТИ  ОБРАЗОВАЊА У АП ВОЈВОДИНИ У 202</w:t>
      </w:r>
      <w:r w:rsidR="004A2321">
        <w:rPr>
          <w:rFonts w:ascii="Calibri" w:hAnsi="Calibri" w:cs="Arial"/>
          <w:b/>
          <w:lang w:val="sr-Cyrl-CS"/>
        </w:rPr>
        <w:t>4</w:t>
      </w:r>
      <w:r w:rsidRPr="00A17954">
        <w:rPr>
          <w:rFonts w:ascii="Calibri" w:hAnsi="Calibri" w:cs="Arial"/>
          <w:b/>
          <w:lang w:val="sr-Cyrl-CS"/>
        </w:rPr>
        <w:t xml:space="preserve">. ГОДИНИ </w:t>
      </w:r>
    </w:p>
    <w:p w14:paraId="3091E8EB" w14:textId="57A5E888" w:rsidR="009F2E6A" w:rsidRPr="00A17954" w:rsidRDefault="009F2E6A" w:rsidP="005F2EF9">
      <w:pPr>
        <w:ind w:firstLine="567"/>
        <w:jc w:val="both"/>
        <w:rPr>
          <w:rFonts w:ascii="Calibri" w:hAnsi="Calibri" w:cs="Arial"/>
          <w:sz w:val="22"/>
          <w:szCs w:val="22"/>
          <w:lang w:val="ru-RU"/>
        </w:rPr>
      </w:pPr>
      <w:r w:rsidRPr="00A17954">
        <w:rPr>
          <w:rFonts w:ascii="Calibri" w:hAnsi="Calibri"/>
          <w:sz w:val="22"/>
          <w:szCs w:val="22"/>
          <w:lang w:val="ru-RU"/>
        </w:rPr>
        <w:t>Покрајински секретаријат за образовање, прописе, управу и националне мањине-национале заједнице (у даљем тексту: Секретаријат)</w:t>
      </w:r>
      <w:r w:rsidRPr="00A17954">
        <w:rPr>
          <w:rFonts w:ascii="Calibri" w:hAnsi="Calibri"/>
          <w:sz w:val="22"/>
          <w:szCs w:val="22"/>
        </w:rPr>
        <w:t xml:space="preserve"> </w:t>
      </w:r>
      <w:r w:rsidRPr="00A17954">
        <w:rPr>
          <w:rFonts w:ascii="Calibri" w:hAnsi="Calibri"/>
          <w:sz w:val="22"/>
          <w:szCs w:val="22"/>
          <w:lang w:val="ru-RU"/>
        </w:rPr>
        <w:t xml:space="preserve">у складу са Финансијским планом </w:t>
      </w:r>
      <w:r w:rsidRPr="00A17954">
        <w:rPr>
          <w:rFonts w:ascii="Calibri" w:hAnsi="Calibri"/>
          <w:sz w:val="22"/>
          <w:szCs w:val="22"/>
        </w:rPr>
        <w:t>за</w:t>
      </w:r>
      <w:r w:rsidRPr="00A17954">
        <w:rPr>
          <w:rFonts w:ascii="Calibri" w:hAnsi="Calibri"/>
          <w:sz w:val="22"/>
          <w:szCs w:val="22"/>
          <w:lang w:val="ru-RU"/>
        </w:rPr>
        <w:t xml:space="preserve"> 202</w:t>
      </w:r>
      <w:r w:rsidR="004A2321">
        <w:rPr>
          <w:rFonts w:ascii="Calibri" w:hAnsi="Calibri"/>
          <w:sz w:val="22"/>
          <w:szCs w:val="22"/>
          <w:lang w:val="ru-RU"/>
        </w:rPr>
        <w:t>4</w:t>
      </w:r>
      <w:r w:rsidRPr="00A17954">
        <w:rPr>
          <w:rFonts w:ascii="Calibri" w:hAnsi="Calibri"/>
          <w:sz w:val="22"/>
          <w:szCs w:val="22"/>
          <w:lang w:val="ru-RU"/>
        </w:rPr>
        <w:t xml:space="preserve">. годину издваја </w:t>
      </w:r>
      <w:r w:rsidR="00D008AC" w:rsidRPr="00C11702">
        <w:rPr>
          <w:rFonts w:ascii="Calibri" w:hAnsi="Calibri"/>
          <w:b/>
          <w:sz w:val="22"/>
          <w:szCs w:val="22"/>
          <w:lang w:val="ru-RU"/>
        </w:rPr>
        <w:t>2</w:t>
      </w:r>
      <w:r w:rsidR="00C11702" w:rsidRPr="00C11702">
        <w:rPr>
          <w:rFonts w:ascii="Calibri" w:hAnsi="Calibri"/>
          <w:b/>
          <w:sz w:val="22"/>
          <w:szCs w:val="22"/>
          <w:lang w:val="ru-RU"/>
        </w:rPr>
        <w:t>6</w:t>
      </w:r>
      <w:r w:rsidR="00F11487" w:rsidRPr="00C11702">
        <w:rPr>
          <w:rFonts w:ascii="Calibri" w:hAnsi="Calibri"/>
          <w:b/>
          <w:sz w:val="22"/>
          <w:szCs w:val="22"/>
          <w:lang w:val="ru-RU"/>
        </w:rPr>
        <w:t>.</w:t>
      </w:r>
      <w:r w:rsidR="00C11702" w:rsidRPr="00C11702">
        <w:rPr>
          <w:rFonts w:ascii="Calibri" w:hAnsi="Calibri"/>
          <w:b/>
          <w:sz w:val="22"/>
          <w:szCs w:val="22"/>
          <w:lang w:val="ru-RU"/>
        </w:rPr>
        <w:t>401</w:t>
      </w:r>
      <w:r w:rsidR="00F11487" w:rsidRPr="00C11702">
        <w:rPr>
          <w:rFonts w:ascii="Calibri" w:hAnsi="Calibri"/>
          <w:b/>
          <w:sz w:val="22"/>
          <w:szCs w:val="22"/>
          <w:lang w:val="ru-RU"/>
        </w:rPr>
        <w:t>.</w:t>
      </w:r>
      <w:r w:rsidR="00D008AC" w:rsidRPr="00C11702">
        <w:rPr>
          <w:rFonts w:ascii="Calibri" w:hAnsi="Calibri"/>
          <w:b/>
          <w:sz w:val="22"/>
          <w:szCs w:val="22"/>
          <w:lang w:val="sr-Cyrl-RS"/>
        </w:rPr>
        <w:t>00</w:t>
      </w:r>
      <w:r w:rsidR="00F11487" w:rsidRPr="00C11702">
        <w:rPr>
          <w:rFonts w:ascii="Calibri" w:hAnsi="Calibri"/>
          <w:b/>
          <w:sz w:val="22"/>
          <w:szCs w:val="22"/>
          <w:lang w:val="ru-RU"/>
        </w:rPr>
        <w:t>0</w:t>
      </w:r>
      <w:r w:rsidRPr="00C11702">
        <w:rPr>
          <w:rFonts w:ascii="Calibri" w:hAnsi="Calibri"/>
          <w:b/>
          <w:sz w:val="22"/>
          <w:szCs w:val="22"/>
          <w:lang w:val="ru-RU"/>
        </w:rPr>
        <w:t xml:space="preserve">,00 </w:t>
      </w:r>
      <w:r w:rsidRPr="00A17954">
        <w:rPr>
          <w:rFonts w:ascii="Calibri" w:hAnsi="Calibri"/>
          <w:b/>
          <w:sz w:val="22"/>
          <w:szCs w:val="22"/>
          <w:lang w:val="ru-RU"/>
        </w:rPr>
        <w:t>динара</w:t>
      </w:r>
      <w:r w:rsidRPr="00A17954">
        <w:rPr>
          <w:rFonts w:ascii="Calibri" w:hAnsi="Calibri"/>
          <w:sz w:val="22"/>
          <w:szCs w:val="22"/>
          <w:lang w:val="ru-RU"/>
        </w:rPr>
        <w:t xml:space="preserve"> за програме и пројекте у области образовања у АП Војводини </w:t>
      </w:r>
      <w:r w:rsidRPr="00A17954">
        <w:rPr>
          <w:rFonts w:ascii="Calibri" w:hAnsi="Calibri" w:cs="Arial"/>
          <w:sz w:val="22"/>
          <w:szCs w:val="22"/>
          <w:lang w:val="sr-Cyrl-CS"/>
        </w:rPr>
        <w:t>и то за</w:t>
      </w:r>
      <w:r w:rsidRPr="00A17954">
        <w:rPr>
          <w:rFonts w:ascii="Calibri" w:hAnsi="Calibri" w:cs="Arial"/>
          <w:sz w:val="22"/>
          <w:szCs w:val="22"/>
          <w:lang w:val="ru-RU"/>
        </w:rPr>
        <w:t>:</w:t>
      </w:r>
    </w:p>
    <w:p w14:paraId="68A15935" w14:textId="6EA917E9" w:rsidR="009F2E6A" w:rsidRPr="002E44FC" w:rsidRDefault="009F2E6A" w:rsidP="003F69FE">
      <w:pPr>
        <w:spacing w:before="120" w:after="120"/>
        <w:ind w:left="357"/>
        <w:jc w:val="center"/>
        <w:rPr>
          <w:rFonts w:ascii="Calibri" w:hAnsi="Calibri" w:cs="Arial"/>
          <w:b/>
          <w:sz w:val="22"/>
          <w:szCs w:val="22"/>
          <w:u w:val="single"/>
          <w:lang w:val="sr-Cyrl-CS"/>
        </w:rPr>
      </w:pPr>
      <w:r w:rsidRPr="002E44FC">
        <w:rPr>
          <w:rFonts w:ascii="Calibri" w:hAnsi="Calibri" w:cs="Arial"/>
          <w:b/>
          <w:sz w:val="22"/>
          <w:szCs w:val="22"/>
          <w:u w:val="single"/>
          <w:lang w:val="sr-Cyrl-CS"/>
        </w:rPr>
        <w:t xml:space="preserve">А) ФИНАНСИРАЊЕ И СУФИНАНСИРАЊЕ ПРОГРАМА И ПРОЈЕКАТА </w:t>
      </w:r>
      <w:r w:rsidR="008D2369" w:rsidRPr="002E44FC">
        <w:rPr>
          <w:rFonts w:ascii="Calibri" w:hAnsi="Calibri" w:cs="Arial"/>
          <w:b/>
          <w:sz w:val="22"/>
          <w:szCs w:val="22"/>
          <w:u w:val="single"/>
          <w:lang w:val="sr-Cyrl-CS"/>
        </w:rPr>
        <w:t>ЗА</w:t>
      </w:r>
      <w:r w:rsidR="00F77221" w:rsidRPr="002E44FC">
        <w:rPr>
          <w:rFonts w:ascii="Calibri" w:hAnsi="Calibri" w:cs="Arial"/>
          <w:b/>
          <w:sz w:val="22"/>
          <w:szCs w:val="22"/>
          <w:u w:val="single"/>
          <w:lang w:val="sr-Cyrl-CS"/>
        </w:rPr>
        <w:t xml:space="preserve"> </w:t>
      </w:r>
      <w:r w:rsidR="008D2369" w:rsidRPr="002E44FC">
        <w:rPr>
          <w:rFonts w:ascii="Calibri" w:hAnsi="Calibri" w:cs="Arial"/>
          <w:b/>
          <w:sz w:val="22"/>
          <w:szCs w:val="22"/>
          <w:u w:val="single"/>
          <w:lang w:val="sr-Cyrl-CS"/>
        </w:rPr>
        <w:t xml:space="preserve">ПОДИЗАЊЕ КВАЛИТЕТА ОСНОВНОГ </w:t>
      </w:r>
      <w:r w:rsidR="00F77221" w:rsidRPr="002E44FC">
        <w:rPr>
          <w:rFonts w:ascii="Calibri" w:hAnsi="Calibri" w:cs="Arial"/>
          <w:b/>
          <w:sz w:val="22"/>
          <w:szCs w:val="22"/>
          <w:u w:val="single"/>
          <w:lang w:val="sr-Cyrl-CS"/>
        </w:rPr>
        <w:t>И СРЕДЊЕГ ОБРАЗОВАЊА -ПРОМОВИСАЊЕ И УНАПРЕЂЕЊЕ БЕЗБЕДНОСТИ УЧЕНИКА У ОСНОВНИМ И СРЕДЊИМ ШКОЛАМА НА ТЕРИТОРИЈИ</w:t>
      </w:r>
      <w:r w:rsidRPr="002E44FC">
        <w:rPr>
          <w:rFonts w:ascii="Calibri" w:hAnsi="Calibri" w:cs="Arial"/>
          <w:b/>
          <w:sz w:val="22"/>
          <w:szCs w:val="22"/>
          <w:u w:val="single"/>
          <w:lang w:val="sr-Cyrl-CS"/>
        </w:rPr>
        <w:t xml:space="preserve"> АП ВОЈВОДИН</w:t>
      </w:r>
      <w:r w:rsidR="00F77221" w:rsidRPr="002E44FC">
        <w:rPr>
          <w:rFonts w:ascii="Calibri" w:hAnsi="Calibri" w:cs="Arial"/>
          <w:b/>
          <w:sz w:val="22"/>
          <w:szCs w:val="22"/>
          <w:u w:val="single"/>
          <w:lang w:val="sr-Cyrl-CS"/>
        </w:rPr>
        <w:t>Е</w:t>
      </w:r>
      <w:r w:rsidRPr="002E44FC">
        <w:rPr>
          <w:rFonts w:ascii="Calibri" w:hAnsi="Calibri" w:cs="Arial"/>
          <w:b/>
          <w:sz w:val="22"/>
          <w:szCs w:val="22"/>
          <w:u w:val="single"/>
          <w:lang w:val="sr-Cyrl-CS"/>
        </w:rPr>
        <w:t xml:space="preserve"> У 202</w:t>
      </w:r>
      <w:r w:rsidR="00F77221" w:rsidRPr="002E44FC">
        <w:rPr>
          <w:rFonts w:ascii="Calibri" w:hAnsi="Calibri" w:cs="Arial"/>
          <w:b/>
          <w:sz w:val="22"/>
          <w:szCs w:val="22"/>
          <w:u w:val="single"/>
          <w:lang w:val="sr-Cyrl-CS"/>
        </w:rPr>
        <w:t>4</w:t>
      </w:r>
      <w:r w:rsidRPr="002E44FC">
        <w:rPr>
          <w:rFonts w:ascii="Calibri" w:hAnsi="Calibri" w:cs="Arial"/>
          <w:b/>
          <w:sz w:val="22"/>
          <w:szCs w:val="22"/>
          <w:u w:val="single"/>
          <w:lang w:val="sr-Cyrl-CS"/>
        </w:rPr>
        <w:t>. ГОДИНИ</w:t>
      </w:r>
    </w:p>
    <w:p w14:paraId="10E83E4B" w14:textId="2C19DF06" w:rsidR="009F2E6A" w:rsidRDefault="009F2E6A" w:rsidP="005F2EF9">
      <w:pPr>
        <w:ind w:firstLine="540"/>
        <w:jc w:val="both"/>
        <w:rPr>
          <w:rFonts w:ascii="Calibri" w:hAnsi="Calibri"/>
          <w:sz w:val="22"/>
          <w:szCs w:val="22"/>
          <w:lang w:val="sr-Cyrl-CS"/>
        </w:rPr>
      </w:pPr>
      <w:r w:rsidRPr="002E44FC">
        <w:rPr>
          <w:rFonts w:ascii="Calibri" w:hAnsi="Calibri"/>
          <w:sz w:val="22"/>
          <w:szCs w:val="22"/>
          <w:lang w:val="sr-Cyrl-CS"/>
        </w:rPr>
        <w:t>Средства обезбеђена Покрајинском скупштинском одлуком о буџету Аутономне покрајине Војводине за 202</w:t>
      </w:r>
      <w:r w:rsidR="00F77221" w:rsidRPr="002E44FC">
        <w:rPr>
          <w:rFonts w:ascii="Calibri" w:hAnsi="Calibri"/>
          <w:sz w:val="22"/>
          <w:szCs w:val="22"/>
          <w:lang w:val="sr-Cyrl-CS"/>
        </w:rPr>
        <w:t>4</w:t>
      </w:r>
      <w:r w:rsidRPr="002E44FC">
        <w:rPr>
          <w:rFonts w:ascii="Calibri" w:hAnsi="Calibri"/>
          <w:sz w:val="22"/>
          <w:szCs w:val="22"/>
          <w:lang w:val="sr-Cyrl-CS"/>
        </w:rPr>
        <w:t>. годину</w:t>
      </w:r>
      <w:r w:rsidRPr="002E44FC">
        <w:rPr>
          <w:rFonts w:ascii="Calibri" w:hAnsi="Calibri"/>
          <w:sz w:val="22"/>
          <w:szCs w:val="22"/>
          <w:lang w:val="ru-RU"/>
        </w:rPr>
        <w:t xml:space="preserve"> </w:t>
      </w:r>
      <w:r w:rsidRPr="002E44FC">
        <w:rPr>
          <w:rFonts w:ascii="Calibri" w:hAnsi="Calibri"/>
          <w:sz w:val="22"/>
          <w:szCs w:val="22"/>
          <w:lang w:val="sr-Cyrl-CS"/>
        </w:rPr>
        <w:t xml:space="preserve">за финансирање и суфинансирање програма и пројеката за </w:t>
      </w:r>
      <w:r w:rsidR="00F77221" w:rsidRPr="002E44FC">
        <w:rPr>
          <w:rFonts w:ascii="Calibri" w:hAnsi="Calibri"/>
          <w:sz w:val="22"/>
          <w:szCs w:val="22"/>
          <w:lang w:val="sr-Cyrl-CS"/>
        </w:rPr>
        <w:t>подизање квалитета основног и средњег образовања-промовисање и унапређење безбедности ученика у основним и средњим школама на територији АП Војводине</w:t>
      </w:r>
      <w:r w:rsidRPr="002E44FC">
        <w:rPr>
          <w:rFonts w:ascii="Calibri" w:hAnsi="Calibri"/>
          <w:sz w:val="22"/>
          <w:szCs w:val="22"/>
          <w:lang w:val="sr-Cyrl-CS"/>
        </w:rPr>
        <w:t xml:space="preserve"> у</w:t>
      </w:r>
      <w:r w:rsidRPr="002E44FC">
        <w:rPr>
          <w:rFonts w:ascii="Calibri" w:hAnsi="Calibri"/>
          <w:sz w:val="22"/>
          <w:szCs w:val="22"/>
          <w:lang w:val="ru-RU"/>
        </w:rPr>
        <w:t xml:space="preserve"> </w:t>
      </w:r>
      <w:r w:rsidRPr="002E44FC">
        <w:rPr>
          <w:rFonts w:ascii="Calibri" w:hAnsi="Calibri"/>
          <w:sz w:val="22"/>
          <w:szCs w:val="22"/>
          <w:lang w:val="sr-Cyrl-CS"/>
        </w:rPr>
        <w:t>202</w:t>
      </w:r>
      <w:r w:rsidR="00F77221" w:rsidRPr="002E44FC">
        <w:rPr>
          <w:rFonts w:ascii="Calibri" w:hAnsi="Calibri"/>
          <w:sz w:val="22"/>
          <w:szCs w:val="22"/>
          <w:lang w:val="sr-Cyrl-CS"/>
        </w:rPr>
        <w:t>4</w:t>
      </w:r>
      <w:r w:rsidRPr="002E44FC">
        <w:rPr>
          <w:rFonts w:ascii="Calibri" w:hAnsi="Calibri"/>
          <w:sz w:val="22"/>
          <w:szCs w:val="22"/>
          <w:lang w:val="sr-Cyrl-CS"/>
        </w:rPr>
        <w:t xml:space="preserve">. години </w:t>
      </w:r>
      <w:r w:rsidR="00E00C31">
        <w:rPr>
          <w:rFonts w:ascii="Calibri" w:hAnsi="Calibri"/>
          <w:sz w:val="22"/>
          <w:szCs w:val="22"/>
          <w:lang w:val="sr-Cyrl-CS"/>
        </w:rPr>
        <w:t xml:space="preserve">опредељује </w:t>
      </w:r>
      <w:r w:rsidRPr="002E44FC">
        <w:rPr>
          <w:rFonts w:ascii="Calibri" w:hAnsi="Calibri"/>
          <w:sz w:val="22"/>
          <w:szCs w:val="22"/>
          <w:lang w:val="sr-Cyrl-CS"/>
        </w:rPr>
        <w:t>износ</w:t>
      </w:r>
      <w:r w:rsidR="00E00C31">
        <w:rPr>
          <w:rFonts w:ascii="Calibri" w:hAnsi="Calibri"/>
          <w:sz w:val="22"/>
          <w:szCs w:val="22"/>
          <w:lang w:val="sr-Cyrl-CS"/>
        </w:rPr>
        <w:t xml:space="preserve"> од </w:t>
      </w:r>
      <w:r w:rsidR="00E00C31" w:rsidRPr="00E00C31">
        <w:rPr>
          <w:rFonts w:ascii="Calibri" w:hAnsi="Calibri"/>
          <w:b/>
          <w:sz w:val="22"/>
          <w:szCs w:val="22"/>
          <w:lang w:val="sr-Cyrl-CS"/>
        </w:rPr>
        <w:t>5</w:t>
      </w:r>
      <w:r w:rsidR="002E44FC" w:rsidRPr="00E00C31">
        <w:rPr>
          <w:rFonts w:ascii="Calibri" w:hAnsi="Calibri"/>
          <w:b/>
          <w:sz w:val="22"/>
          <w:szCs w:val="22"/>
          <w:lang w:val="en-US"/>
        </w:rPr>
        <w:t>.0</w:t>
      </w:r>
      <w:r w:rsidRPr="00E00C31">
        <w:rPr>
          <w:rFonts w:ascii="Calibri" w:hAnsi="Calibri"/>
          <w:b/>
          <w:sz w:val="22"/>
          <w:szCs w:val="22"/>
          <w:lang w:val="ru-RU"/>
        </w:rPr>
        <w:t>00.</w:t>
      </w:r>
      <w:r w:rsidRPr="002E44FC">
        <w:rPr>
          <w:rFonts w:ascii="Calibri" w:hAnsi="Calibri"/>
          <w:b/>
          <w:sz w:val="22"/>
          <w:szCs w:val="22"/>
          <w:lang w:val="ru-RU"/>
        </w:rPr>
        <w:t xml:space="preserve">000,00 </w:t>
      </w:r>
      <w:r w:rsidRPr="002E44FC">
        <w:rPr>
          <w:rFonts w:ascii="Calibri" w:hAnsi="Calibri"/>
          <w:b/>
          <w:sz w:val="22"/>
          <w:szCs w:val="22"/>
          <w:lang w:val="sr-Cyrl-CS"/>
        </w:rPr>
        <w:t>динара</w:t>
      </w:r>
      <w:r w:rsidR="00E00C31">
        <w:rPr>
          <w:rFonts w:ascii="Calibri" w:hAnsi="Calibri"/>
          <w:b/>
          <w:sz w:val="22"/>
          <w:szCs w:val="22"/>
          <w:lang w:val="sr-Cyrl-CS"/>
        </w:rPr>
        <w:t xml:space="preserve">, </w:t>
      </w:r>
      <w:r w:rsidR="00D9043E" w:rsidRPr="009A72EE">
        <w:rPr>
          <w:rFonts w:ascii="Calibri" w:hAnsi="Calibri"/>
          <w:sz w:val="22"/>
          <w:szCs w:val="22"/>
          <w:lang w:val="sr-Cyrl-CS"/>
        </w:rPr>
        <w:t xml:space="preserve">од којих 3.500.000,00 динара у области </w:t>
      </w:r>
      <w:r w:rsidR="00E00C31" w:rsidRPr="009A72EE">
        <w:rPr>
          <w:rFonts w:ascii="Calibri" w:hAnsi="Calibri"/>
          <w:sz w:val="22"/>
          <w:szCs w:val="22"/>
          <w:lang w:val="sr-Cyrl-CS"/>
        </w:rPr>
        <w:t>основног об</w:t>
      </w:r>
      <w:r w:rsidR="00D9043E" w:rsidRPr="009A72EE">
        <w:rPr>
          <w:rFonts w:ascii="Calibri" w:hAnsi="Calibri"/>
          <w:sz w:val="22"/>
          <w:szCs w:val="22"/>
          <w:lang w:val="sr-Cyrl-CS"/>
        </w:rPr>
        <w:t xml:space="preserve">разовања и 1.500.000,00 динара у области </w:t>
      </w:r>
      <w:r w:rsidR="00E00C31" w:rsidRPr="009A72EE">
        <w:rPr>
          <w:rFonts w:ascii="Calibri" w:hAnsi="Calibri"/>
          <w:sz w:val="22"/>
          <w:szCs w:val="22"/>
          <w:lang w:val="sr-Cyrl-CS"/>
        </w:rPr>
        <w:t>средњег образовања.</w:t>
      </w:r>
      <w:r w:rsidR="00E00C31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Pr="002E44FC">
        <w:rPr>
          <w:rFonts w:ascii="Calibri" w:hAnsi="Calibri"/>
          <w:sz w:val="22"/>
          <w:szCs w:val="22"/>
          <w:lang w:val="ru-RU"/>
        </w:rPr>
        <w:t xml:space="preserve"> </w:t>
      </w:r>
      <w:r w:rsidRPr="002E44FC">
        <w:rPr>
          <w:rFonts w:ascii="Calibri" w:hAnsi="Calibri"/>
          <w:sz w:val="22"/>
          <w:szCs w:val="22"/>
          <w:lang w:val="sr-Cyrl-CS"/>
        </w:rPr>
        <w:t xml:space="preserve">  </w:t>
      </w:r>
    </w:p>
    <w:p w14:paraId="51569A08" w14:textId="77777777" w:rsidR="000E2EC5" w:rsidRPr="002E44FC" w:rsidRDefault="000E2EC5" w:rsidP="005F2EF9">
      <w:pPr>
        <w:ind w:firstLine="540"/>
        <w:jc w:val="both"/>
        <w:rPr>
          <w:rFonts w:ascii="Calibri" w:hAnsi="Calibri"/>
          <w:sz w:val="22"/>
          <w:szCs w:val="22"/>
          <w:lang w:val="sr-Cyrl-CS"/>
        </w:rPr>
      </w:pPr>
    </w:p>
    <w:p w14:paraId="38AA7646" w14:textId="13EDE37C" w:rsidR="009F2E6A" w:rsidRPr="002E44FC" w:rsidRDefault="009F2E6A" w:rsidP="005F2EF9">
      <w:pPr>
        <w:ind w:right="180" w:firstLine="540"/>
        <w:jc w:val="both"/>
        <w:rPr>
          <w:rFonts w:ascii="Calibri" w:hAnsi="Calibri"/>
          <w:sz w:val="22"/>
          <w:szCs w:val="22"/>
          <w:lang w:val="sr-Cyrl-CS"/>
        </w:rPr>
      </w:pPr>
      <w:r w:rsidRPr="002E44FC">
        <w:rPr>
          <w:rFonts w:ascii="Calibri" w:hAnsi="Calibri"/>
          <w:sz w:val="22"/>
          <w:szCs w:val="22"/>
          <w:lang w:val="sr-Cyrl-CS"/>
        </w:rPr>
        <w:t>Наведена средства намењена су за следеће приоритете:</w:t>
      </w:r>
    </w:p>
    <w:p w14:paraId="661DE201" w14:textId="4004ACE6" w:rsidR="00F77221" w:rsidRPr="002E44FC" w:rsidRDefault="00F77221" w:rsidP="00F77221">
      <w:pPr>
        <w:ind w:right="180"/>
        <w:jc w:val="both"/>
        <w:rPr>
          <w:rFonts w:ascii="Calibri" w:hAnsi="Calibri"/>
          <w:sz w:val="22"/>
          <w:szCs w:val="22"/>
          <w:lang w:val="sr-Cyrl-RS"/>
        </w:rPr>
      </w:pPr>
    </w:p>
    <w:p w14:paraId="23741C01" w14:textId="77777777" w:rsidR="00F77221" w:rsidRPr="002E44FC" w:rsidRDefault="00F77221" w:rsidP="00F77221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val="sr-Cyrl-CS"/>
        </w:rPr>
      </w:pPr>
      <w:r w:rsidRPr="002E44FC">
        <w:rPr>
          <w:rFonts w:ascii="Calibri" w:hAnsi="Calibri" w:cs="Arial"/>
          <w:sz w:val="22"/>
          <w:szCs w:val="22"/>
          <w:lang w:val="sr-Cyrl-CS"/>
        </w:rPr>
        <w:t>пројект</w:t>
      </w:r>
      <w:r w:rsidRPr="002E44FC">
        <w:rPr>
          <w:rFonts w:ascii="Calibri" w:hAnsi="Calibri" w:cs="Arial"/>
          <w:sz w:val="22"/>
          <w:szCs w:val="22"/>
          <w:lang w:val="en-US"/>
        </w:rPr>
        <w:t>e</w:t>
      </w:r>
      <w:r w:rsidRPr="002E44FC">
        <w:rPr>
          <w:rFonts w:ascii="Calibri" w:hAnsi="Calibri" w:cs="Arial"/>
          <w:sz w:val="22"/>
          <w:szCs w:val="22"/>
          <w:lang w:val="sr-Cyrl-CS"/>
        </w:rPr>
        <w:t>/програмe који утичу на подизање знања и вештина код деце и младих у вези са заштитом од злоупотребе психоактивних супстанци, заштитом од насиља, злостављања и занемаривања и других облика ризичног понашања, практичне радионице школе и спољне заштитне мреже( ученици, наставници, родитељи и чланови спољне заштитне мреже)</w:t>
      </w:r>
      <w:r w:rsidRPr="002E44FC">
        <w:rPr>
          <w:rFonts w:ascii="Calibri" w:hAnsi="Calibri" w:cs="Arial"/>
          <w:sz w:val="22"/>
          <w:szCs w:val="22"/>
          <w:lang w:val="sr-Cyrl-RS"/>
        </w:rPr>
        <w:t>;</w:t>
      </w:r>
    </w:p>
    <w:p w14:paraId="38630B76" w14:textId="77777777" w:rsidR="00F77221" w:rsidRPr="002E44FC" w:rsidRDefault="00F77221" w:rsidP="00F77221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val="sr-Cyrl-CS"/>
        </w:rPr>
      </w:pPr>
      <w:r w:rsidRPr="002E44FC">
        <w:rPr>
          <w:rFonts w:ascii="Calibri" w:hAnsi="Calibri" w:cs="Arial"/>
          <w:sz w:val="22"/>
          <w:szCs w:val="22"/>
          <w:lang w:val="sr-Cyrl-CS"/>
        </w:rPr>
        <w:t>пројект</w:t>
      </w:r>
      <w:r w:rsidRPr="002E44FC">
        <w:rPr>
          <w:rFonts w:ascii="Calibri" w:hAnsi="Calibri" w:cs="Arial"/>
          <w:sz w:val="22"/>
          <w:szCs w:val="22"/>
          <w:lang w:val="en-US"/>
        </w:rPr>
        <w:t>e</w:t>
      </w:r>
      <w:r w:rsidRPr="002E44FC">
        <w:rPr>
          <w:rFonts w:ascii="Calibri" w:hAnsi="Calibri" w:cs="Arial"/>
          <w:sz w:val="22"/>
          <w:szCs w:val="22"/>
          <w:lang w:val="sr-Cyrl-CS"/>
        </w:rPr>
        <w:t xml:space="preserve">/програме који доприносе подизању знања и вештина код наставника и родитеља у области заштите деце од злоупотребе психоактивних супстанци, заштите од насиља, злостављања и занемаривања и других облика ризичног понашања, укључујући </w:t>
      </w:r>
      <w:r w:rsidRPr="002E44FC">
        <w:rPr>
          <w:rFonts w:ascii="Calibri" w:hAnsi="Calibri" w:cs="Arial"/>
          <w:sz w:val="22"/>
          <w:szCs w:val="22"/>
          <w:lang w:val="sr-Cyrl-CS"/>
        </w:rPr>
        <w:lastRenderedPageBreak/>
        <w:t>и пројекте размене примера добре праксе у области унапређења безбедности ученика (родитељи, наставници и спољна заштитна мрежа);</w:t>
      </w:r>
    </w:p>
    <w:p w14:paraId="4ABB7114" w14:textId="77777777" w:rsidR="00F77221" w:rsidRPr="002E44FC" w:rsidRDefault="00F77221" w:rsidP="00F77221">
      <w:pPr>
        <w:pStyle w:val="ListParagraph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  <w:lang w:val="sr-Cyrl-CS"/>
        </w:rPr>
      </w:pPr>
      <w:r w:rsidRPr="002E44FC">
        <w:rPr>
          <w:rFonts w:ascii="Calibri" w:hAnsi="Calibri" w:cs="Arial"/>
          <w:sz w:val="22"/>
          <w:szCs w:val="22"/>
          <w:lang w:val="sr-Cyrl-CS"/>
        </w:rPr>
        <w:t>пројекте/програме који доприносе развоју и поштовању расне, националне, културне, језичке, верске, родне, полне и узрасне равноправности, толеранције и уважавању различитости.</w:t>
      </w:r>
    </w:p>
    <w:p w14:paraId="0EB604D0" w14:textId="77777777" w:rsidR="00F77221" w:rsidRPr="002E44FC" w:rsidRDefault="00F77221" w:rsidP="005F2EF9">
      <w:pPr>
        <w:ind w:right="180" w:firstLine="540"/>
        <w:jc w:val="both"/>
        <w:rPr>
          <w:rFonts w:ascii="Calibri" w:hAnsi="Calibri"/>
          <w:strike/>
          <w:sz w:val="22"/>
          <w:szCs w:val="22"/>
          <w:lang w:val="sr-Cyrl-CS"/>
        </w:rPr>
      </w:pPr>
    </w:p>
    <w:p w14:paraId="3D43C338" w14:textId="451A8F17" w:rsidR="00F77221" w:rsidRPr="002E44FC" w:rsidRDefault="009F2E6A" w:rsidP="00F77221">
      <w:pPr>
        <w:ind w:right="180" w:firstLine="720"/>
        <w:jc w:val="both"/>
        <w:rPr>
          <w:rFonts w:ascii="Calibri" w:hAnsi="Calibri"/>
          <w:sz w:val="22"/>
          <w:szCs w:val="22"/>
          <w:lang w:val="sr-Cyrl-CS"/>
        </w:rPr>
      </w:pPr>
      <w:r w:rsidRPr="002E44FC">
        <w:rPr>
          <w:rFonts w:ascii="Calibri" w:hAnsi="Calibri"/>
          <w:sz w:val="22"/>
          <w:szCs w:val="22"/>
          <w:lang w:val="sr-Cyrl-CS"/>
        </w:rPr>
        <w:t>Корисници који имају право да уч</w:t>
      </w:r>
      <w:r w:rsidR="002E44FC" w:rsidRPr="002E44FC">
        <w:rPr>
          <w:rFonts w:ascii="Calibri" w:hAnsi="Calibri"/>
          <w:sz w:val="22"/>
          <w:szCs w:val="22"/>
          <w:lang w:val="sr-Cyrl-CS"/>
        </w:rPr>
        <w:t xml:space="preserve">ествују у расподели средстава </w:t>
      </w:r>
      <w:r w:rsidR="002E44FC" w:rsidRPr="002E44FC">
        <w:rPr>
          <w:rFonts w:ascii="Calibri" w:hAnsi="Calibri"/>
          <w:sz w:val="22"/>
          <w:szCs w:val="22"/>
          <w:lang w:val="sr-Cyrl-RS"/>
        </w:rPr>
        <w:t xml:space="preserve">су </w:t>
      </w:r>
      <w:r w:rsidR="00F77221" w:rsidRPr="002E44FC">
        <w:rPr>
          <w:rFonts w:ascii="Calibri" w:hAnsi="Calibri"/>
          <w:sz w:val="22"/>
          <w:szCs w:val="22"/>
          <w:lang w:val="sr-Cyrl-CS"/>
        </w:rPr>
        <w:t xml:space="preserve">основне и средње школе на територији АП Војводине, чији је оснивач Република Србија, аутономна покрајина или јединица локалне самоуправе. </w:t>
      </w:r>
    </w:p>
    <w:p w14:paraId="7439987D" w14:textId="77777777" w:rsidR="009F2E6A" w:rsidRPr="002E44FC" w:rsidRDefault="009F2E6A" w:rsidP="003F69FE">
      <w:pPr>
        <w:spacing w:before="120" w:after="120"/>
        <w:ind w:right="181"/>
        <w:jc w:val="center"/>
        <w:outlineLvl w:val="0"/>
        <w:rPr>
          <w:rFonts w:ascii="Calibri" w:hAnsi="Calibri"/>
          <w:b/>
          <w:sz w:val="22"/>
          <w:szCs w:val="22"/>
          <w:lang w:val="sr-Cyrl-CS"/>
        </w:rPr>
      </w:pPr>
      <w:r w:rsidRPr="002E44FC">
        <w:rPr>
          <w:rFonts w:ascii="Calibri" w:hAnsi="Calibri"/>
          <w:b/>
          <w:sz w:val="22"/>
          <w:szCs w:val="22"/>
          <w:lang w:val="sr-Cyrl-CS"/>
        </w:rPr>
        <w:t>КРИТЕРИЈУМИ ЗА РАСПОДЕЛУ СРЕДСТАВА</w:t>
      </w:r>
    </w:p>
    <w:p w14:paraId="13CE401A" w14:textId="77777777" w:rsidR="005C24D5" w:rsidRPr="002E44FC" w:rsidRDefault="009F2E6A" w:rsidP="005F2EF9">
      <w:pPr>
        <w:ind w:firstLine="540"/>
        <w:jc w:val="both"/>
        <w:rPr>
          <w:rFonts w:ascii="Calibri" w:hAnsi="Calibri"/>
          <w:sz w:val="22"/>
          <w:szCs w:val="22"/>
          <w:lang w:val="ru-RU"/>
        </w:rPr>
      </w:pPr>
      <w:r w:rsidRPr="002E44FC">
        <w:rPr>
          <w:rFonts w:ascii="Calibri" w:hAnsi="Calibri"/>
          <w:sz w:val="22"/>
          <w:szCs w:val="22"/>
          <w:lang w:val="sr-Cyrl-CS"/>
        </w:rPr>
        <w:t xml:space="preserve">Критеријуми расподеле средстава по Правилнику о </w:t>
      </w:r>
      <w:r w:rsidRPr="002E44FC">
        <w:rPr>
          <w:rFonts w:ascii="Calibri" w:hAnsi="Calibri"/>
          <w:sz w:val="22"/>
          <w:szCs w:val="22"/>
        </w:rPr>
        <w:t xml:space="preserve">додели буџетских средстава за финансирање и суфинансирање програма и пројеката у области </w:t>
      </w:r>
      <w:r w:rsidR="005C24D5" w:rsidRPr="002E44FC">
        <w:rPr>
          <w:rFonts w:ascii="Calibri" w:hAnsi="Calibri"/>
          <w:sz w:val="22"/>
          <w:szCs w:val="22"/>
          <w:lang w:val="sr-Cyrl-RS"/>
        </w:rPr>
        <w:t>основног и средњег</w:t>
      </w:r>
      <w:r w:rsidRPr="002E44FC">
        <w:rPr>
          <w:rFonts w:ascii="Calibri" w:hAnsi="Calibri"/>
          <w:sz w:val="22"/>
          <w:szCs w:val="22"/>
        </w:rPr>
        <w:t xml:space="preserve"> образовања </w:t>
      </w:r>
      <w:r w:rsidR="005C24D5" w:rsidRPr="002E44FC">
        <w:rPr>
          <w:rFonts w:ascii="Calibri" w:hAnsi="Calibri"/>
          <w:sz w:val="22"/>
          <w:szCs w:val="22"/>
          <w:lang w:val="sr-Cyrl-RS"/>
        </w:rPr>
        <w:t xml:space="preserve">и васпитања </w:t>
      </w:r>
      <w:r w:rsidRPr="002E44FC">
        <w:rPr>
          <w:rFonts w:ascii="Calibri" w:hAnsi="Calibri"/>
          <w:sz w:val="22"/>
          <w:szCs w:val="22"/>
          <w:lang w:val="sr-Cyrl-CS"/>
        </w:rPr>
        <w:t>у Аутономној покрајини  Војводини су:</w:t>
      </w:r>
      <w:r w:rsidRPr="002E44FC">
        <w:rPr>
          <w:rFonts w:ascii="Calibri" w:hAnsi="Calibri"/>
          <w:sz w:val="22"/>
          <w:szCs w:val="22"/>
          <w:lang w:val="ru-RU"/>
        </w:rPr>
        <w:t xml:space="preserve">  </w:t>
      </w:r>
    </w:p>
    <w:p w14:paraId="609BF52F" w14:textId="53558B4F" w:rsidR="009F2E6A" w:rsidRPr="002E44FC" w:rsidRDefault="009F2E6A" w:rsidP="005F2EF9">
      <w:pPr>
        <w:ind w:firstLine="540"/>
        <w:jc w:val="both"/>
        <w:rPr>
          <w:rFonts w:ascii="Calibri" w:hAnsi="Calibri"/>
          <w:sz w:val="22"/>
          <w:szCs w:val="22"/>
          <w:lang w:val="ru-RU"/>
        </w:rPr>
      </w:pPr>
      <w:r w:rsidRPr="002E44FC">
        <w:rPr>
          <w:rFonts w:ascii="Calibri" w:hAnsi="Calibri"/>
          <w:sz w:val="22"/>
          <w:szCs w:val="22"/>
          <w:lang w:val="ru-RU"/>
        </w:rPr>
        <w:t xml:space="preserve">  </w:t>
      </w:r>
    </w:p>
    <w:p w14:paraId="3CDD2395" w14:textId="78902C0F" w:rsidR="005C24D5" w:rsidRPr="002E44FC" w:rsidRDefault="005C24D5" w:rsidP="005C24D5">
      <w:pPr>
        <w:numPr>
          <w:ilvl w:val="0"/>
          <w:numId w:val="18"/>
        </w:numPr>
        <w:tabs>
          <w:tab w:val="num" w:pos="567"/>
        </w:tabs>
        <w:ind w:left="567" w:right="180" w:hanging="425"/>
        <w:jc w:val="both"/>
        <w:rPr>
          <w:rFonts w:ascii="Calibri" w:hAnsi="Calibri" w:cs="Arial"/>
          <w:sz w:val="22"/>
          <w:szCs w:val="22"/>
          <w:lang w:val="sr-Cyrl-CS"/>
        </w:rPr>
      </w:pPr>
      <w:r w:rsidRPr="002E44FC">
        <w:rPr>
          <w:rFonts w:ascii="Calibri" w:hAnsi="Calibri" w:cs="Arial"/>
          <w:sz w:val="22"/>
          <w:szCs w:val="22"/>
          <w:lang w:val="sr-Cyrl-RS"/>
        </w:rPr>
        <w:t>степен укључености спољне заштитне мреже у програмске активности;</w:t>
      </w:r>
    </w:p>
    <w:p w14:paraId="0AAAE0ED" w14:textId="77777777" w:rsidR="005C24D5" w:rsidRPr="002E44FC" w:rsidRDefault="005C24D5" w:rsidP="005C24D5">
      <w:pPr>
        <w:numPr>
          <w:ilvl w:val="0"/>
          <w:numId w:val="18"/>
        </w:numPr>
        <w:tabs>
          <w:tab w:val="num" w:pos="567"/>
        </w:tabs>
        <w:ind w:left="567" w:right="180" w:hanging="425"/>
        <w:jc w:val="both"/>
        <w:rPr>
          <w:rFonts w:ascii="Calibri" w:hAnsi="Calibri" w:cs="Arial"/>
          <w:sz w:val="22"/>
          <w:szCs w:val="22"/>
          <w:lang w:val="sr-Cyrl-CS"/>
        </w:rPr>
      </w:pPr>
      <w:r w:rsidRPr="002E44FC">
        <w:rPr>
          <w:rFonts w:ascii="Calibri" w:hAnsi="Calibri" w:cs="Arial"/>
          <w:sz w:val="22"/>
          <w:szCs w:val="22"/>
          <w:lang w:val="sr-Cyrl-CS"/>
        </w:rPr>
        <w:t>усклађеност програма са упутствима Министарства просвете и пратећим стратегијама из области безбедности ученика;</w:t>
      </w:r>
    </w:p>
    <w:p w14:paraId="588396BF" w14:textId="77777777" w:rsidR="005C24D5" w:rsidRPr="002E44FC" w:rsidRDefault="005C24D5" w:rsidP="005C24D5">
      <w:pPr>
        <w:numPr>
          <w:ilvl w:val="0"/>
          <w:numId w:val="18"/>
        </w:numPr>
        <w:tabs>
          <w:tab w:val="num" w:pos="567"/>
        </w:tabs>
        <w:ind w:left="567" w:right="180" w:hanging="425"/>
        <w:jc w:val="both"/>
        <w:rPr>
          <w:rFonts w:ascii="Calibri" w:hAnsi="Calibri" w:cs="Arial"/>
          <w:sz w:val="22"/>
          <w:szCs w:val="22"/>
          <w:lang w:val="sr-Cyrl-CS"/>
        </w:rPr>
      </w:pPr>
      <w:r w:rsidRPr="002E44FC">
        <w:rPr>
          <w:rFonts w:ascii="Calibri" w:hAnsi="Calibri" w:cs="Arial"/>
          <w:sz w:val="22"/>
          <w:szCs w:val="22"/>
          <w:lang w:val="sr-Cyrl-CS"/>
        </w:rPr>
        <w:t>степен укључености циљне групе (ученика и родитеља), којој је програм/пројекат намењен;</w:t>
      </w:r>
    </w:p>
    <w:p w14:paraId="4B3B157F" w14:textId="77777777" w:rsidR="005C24D5" w:rsidRPr="002E44FC" w:rsidRDefault="005C24D5" w:rsidP="005C24D5">
      <w:pPr>
        <w:numPr>
          <w:ilvl w:val="0"/>
          <w:numId w:val="18"/>
        </w:numPr>
        <w:tabs>
          <w:tab w:val="num" w:pos="567"/>
        </w:tabs>
        <w:ind w:left="567" w:right="180" w:hanging="425"/>
        <w:jc w:val="both"/>
        <w:rPr>
          <w:rFonts w:ascii="Calibri" w:hAnsi="Calibri" w:cs="Arial"/>
          <w:sz w:val="22"/>
          <w:szCs w:val="22"/>
          <w:lang w:val="sr-Cyrl-CS"/>
        </w:rPr>
      </w:pPr>
      <w:r w:rsidRPr="002E44FC">
        <w:rPr>
          <w:rFonts w:ascii="Calibri" w:hAnsi="Calibri" w:cs="Arial"/>
          <w:sz w:val="22"/>
          <w:szCs w:val="22"/>
          <w:lang w:val="sr-Cyrl-CS"/>
        </w:rPr>
        <w:t>досадашња искуства у реализацији програма/пројеката који доприносе унапређивању образовно-васпитног рада;</w:t>
      </w:r>
    </w:p>
    <w:p w14:paraId="34B4897F" w14:textId="77777777" w:rsidR="005C24D5" w:rsidRPr="002E44FC" w:rsidRDefault="005C24D5" w:rsidP="005C24D5">
      <w:pPr>
        <w:numPr>
          <w:ilvl w:val="0"/>
          <w:numId w:val="18"/>
        </w:numPr>
        <w:tabs>
          <w:tab w:val="num" w:pos="567"/>
        </w:tabs>
        <w:ind w:left="567" w:right="180" w:hanging="425"/>
        <w:jc w:val="both"/>
        <w:rPr>
          <w:rFonts w:ascii="Calibri" w:hAnsi="Calibri" w:cs="Arial"/>
          <w:sz w:val="22"/>
          <w:szCs w:val="22"/>
          <w:lang w:val="sr-Cyrl-CS"/>
        </w:rPr>
      </w:pPr>
      <w:r w:rsidRPr="002E44FC">
        <w:rPr>
          <w:rFonts w:ascii="Calibri" w:hAnsi="Calibri" w:cs="Arial"/>
          <w:sz w:val="22"/>
          <w:szCs w:val="22"/>
          <w:lang w:val="sr-Cyrl-CS"/>
        </w:rPr>
        <w:t xml:space="preserve">степен развијености јединице локалне самоуправе на чијој територији се налази установа; </w:t>
      </w:r>
    </w:p>
    <w:p w14:paraId="0D0B973F" w14:textId="77777777" w:rsidR="005C24D5" w:rsidRPr="002E44FC" w:rsidRDefault="005C24D5" w:rsidP="005C24D5">
      <w:pPr>
        <w:numPr>
          <w:ilvl w:val="0"/>
          <w:numId w:val="18"/>
        </w:numPr>
        <w:tabs>
          <w:tab w:val="num" w:pos="567"/>
        </w:tabs>
        <w:ind w:left="567" w:right="180" w:hanging="425"/>
        <w:jc w:val="both"/>
        <w:rPr>
          <w:rFonts w:ascii="Calibri" w:hAnsi="Calibri" w:cs="Arial"/>
          <w:sz w:val="22"/>
          <w:szCs w:val="22"/>
          <w:lang w:val="sr-Cyrl-CS"/>
        </w:rPr>
      </w:pPr>
      <w:r w:rsidRPr="002E44FC">
        <w:rPr>
          <w:rFonts w:ascii="Calibri" w:hAnsi="Calibri" w:cs="Arial"/>
          <w:sz w:val="22"/>
          <w:szCs w:val="22"/>
          <w:lang w:val="sr-Cyrl-CS"/>
        </w:rPr>
        <w:t>постојање других извора финансирања програмских активности односно  пројеката;</w:t>
      </w:r>
    </w:p>
    <w:p w14:paraId="10B5F1A7" w14:textId="77777777" w:rsidR="005C24D5" w:rsidRPr="002E44FC" w:rsidRDefault="005C24D5" w:rsidP="005C24D5">
      <w:pPr>
        <w:numPr>
          <w:ilvl w:val="0"/>
          <w:numId w:val="18"/>
        </w:numPr>
        <w:tabs>
          <w:tab w:val="num" w:pos="567"/>
        </w:tabs>
        <w:ind w:left="567" w:hanging="425"/>
        <w:jc w:val="both"/>
        <w:rPr>
          <w:rFonts w:ascii="Calibri" w:hAnsi="Calibri" w:cs="Arial"/>
          <w:sz w:val="22"/>
          <w:szCs w:val="22"/>
          <w:lang w:val="sr-Cyrl-CS"/>
        </w:rPr>
      </w:pPr>
      <w:r w:rsidRPr="002E44FC">
        <w:rPr>
          <w:rFonts w:ascii="Calibri" w:hAnsi="Calibri" w:cs="Arial"/>
          <w:sz w:val="22"/>
          <w:szCs w:val="22"/>
          <w:lang w:val="sr-Cyrl-CS"/>
        </w:rPr>
        <w:t xml:space="preserve">успешна реализација додељених средстава из буџета АП Војводине претходних година са достављеним извештајем и доказима о наменском и законитом коришћењу буџетских средстава; </w:t>
      </w:r>
    </w:p>
    <w:p w14:paraId="554F03E7" w14:textId="6C21D0AA" w:rsidR="005C24D5" w:rsidRPr="000E2EC5" w:rsidRDefault="005C24D5" w:rsidP="000E2EC5">
      <w:pPr>
        <w:numPr>
          <w:ilvl w:val="0"/>
          <w:numId w:val="18"/>
        </w:numPr>
        <w:tabs>
          <w:tab w:val="num" w:pos="567"/>
        </w:tabs>
        <w:ind w:left="567" w:hanging="425"/>
        <w:jc w:val="both"/>
        <w:rPr>
          <w:rFonts w:ascii="Calibri" w:hAnsi="Calibri" w:cs="Arial"/>
          <w:sz w:val="22"/>
          <w:szCs w:val="22"/>
          <w:lang w:val="sr-Cyrl-CS"/>
        </w:rPr>
      </w:pPr>
      <w:r w:rsidRPr="002E44FC">
        <w:rPr>
          <w:rFonts w:ascii="Calibri" w:hAnsi="Calibri" w:cs="Arial"/>
          <w:sz w:val="22"/>
          <w:szCs w:val="22"/>
          <w:lang w:val="sr-Cyrl-CS"/>
        </w:rPr>
        <w:t xml:space="preserve">могућност претежне реализације програмске активности </w:t>
      </w:r>
      <w:r w:rsidRPr="002E44FC">
        <w:rPr>
          <w:rFonts w:ascii="Calibri" w:hAnsi="Calibri" w:cs="Arial"/>
          <w:sz w:val="22"/>
          <w:szCs w:val="22"/>
          <w:lang w:val="sr-Latn-RS"/>
        </w:rPr>
        <w:t>и пројек</w:t>
      </w:r>
      <w:r w:rsidRPr="002E44FC">
        <w:rPr>
          <w:rFonts w:ascii="Calibri" w:hAnsi="Calibri" w:cs="Arial"/>
          <w:sz w:val="22"/>
          <w:szCs w:val="22"/>
          <w:lang w:val="sr-Cyrl-RS"/>
        </w:rPr>
        <w:t>та</w:t>
      </w:r>
      <w:r w:rsidRPr="002E44FC">
        <w:rPr>
          <w:rFonts w:ascii="Calibri" w:hAnsi="Calibri" w:cs="Arial"/>
          <w:sz w:val="22"/>
          <w:szCs w:val="22"/>
          <w:lang w:val="sr-Cyrl-CS"/>
        </w:rPr>
        <w:t xml:space="preserve"> у текућој буџетској години</w:t>
      </w:r>
      <w:r w:rsidRPr="002E44FC">
        <w:rPr>
          <w:rFonts w:ascii="Calibri" w:hAnsi="Calibri" w:cs="Arial"/>
          <w:sz w:val="22"/>
          <w:szCs w:val="22"/>
          <w:lang w:val="ru-RU"/>
        </w:rPr>
        <w:t>.</w:t>
      </w:r>
    </w:p>
    <w:p w14:paraId="36BD4663" w14:textId="24005C2E" w:rsidR="009F2E6A" w:rsidRPr="002E44FC" w:rsidRDefault="009F2E6A" w:rsidP="002E44FC">
      <w:pPr>
        <w:jc w:val="center"/>
        <w:rPr>
          <w:rFonts w:ascii="Calibri" w:hAnsi="Calibri"/>
          <w:b/>
          <w:sz w:val="22"/>
          <w:szCs w:val="22"/>
          <w:lang w:val="sr-Cyrl-CS"/>
        </w:rPr>
      </w:pPr>
      <w:r w:rsidRPr="002E44FC">
        <w:rPr>
          <w:rFonts w:ascii="Calibri" w:hAnsi="Calibri"/>
          <w:b/>
          <w:sz w:val="22"/>
          <w:szCs w:val="22"/>
          <w:lang w:val="sr-Cyrl-CS"/>
        </w:rPr>
        <w:t>НАЧИН АПЛИЦИРАЊА</w:t>
      </w:r>
    </w:p>
    <w:p w14:paraId="5740190B" w14:textId="77777777" w:rsidR="005C24D5" w:rsidRPr="00F33876" w:rsidRDefault="005C24D5" w:rsidP="007C567A">
      <w:pPr>
        <w:jc w:val="both"/>
        <w:rPr>
          <w:rFonts w:ascii="Calibri" w:hAnsi="Calibri"/>
          <w:b/>
          <w:strike/>
          <w:color w:val="00B0F0"/>
          <w:sz w:val="22"/>
          <w:szCs w:val="22"/>
          <w:u w:val="single"/>
          <w:lang w:val="sr-Cyrl-CS"/>
        </w:rPr>
      </w:pPr>
    </w:p>
    <w:p w14:paraId="43532C18" w14:textId="3B777187" w:rsidR="005C24D5" w:rsidRPr="00110F9E" w:rsidRDefault="005C24D5" w:rsidP="000E2EC5">
      <w:pPr>
        <w:spacing w:after="60"/>
        <w:ind w:right="181" w:firstLine="567"/>
        <w:jc w:val="both"/>
        <w:rPr>
          <w:rFonts w:ascii="Calibri" w:hAnsi="Calibri"/>
          <w:sz w:val="22"/>
          <w:szCs w:val="22"/>
          <w:lang w:val="ru-RU"/>
        </w:rPr>
      </w:pPr>
      <w:r w:rsidRPr="000E2EC5">
        <w:rPr>
          <w:rFonts w:ascii="Calibri" w:hAnsi="Calibri"/>
          <w:b/>
          <w:sz w:val="22"/>
          <w:szCs w:val="22"/>
          <w:lang w:val="sr-Cyrl-CS"/>
        </w:rPr>
        <w:t xml:space="preserve">Једно правно лице може да поднесе највише две пријаве. </w:t>
      </w:r>
      <w:r w:rsidRPr="000E2EC5">
        <w:rPr>
          <w:rFonts w:ascii="Calibri" w:hAnsi="Calibri"/>
          <w:sz w:val="22"/>
          <w:szCs w:val="22"/>
          <w:lang w:val="ru-RU"/>
        </w:rPr>
        <w:t>Уз пријаву на Конкурс, подноси се следећа документација:</w:t>
      </w:r>
    </w:p>
    <w:p w14:paraId="68CF6989" w14:textId="77777777" w:rsidR="005C24D5" w:rsidRPr="00110F9E" w:rsidRDefault="005C24D5" w:rsidP="005C24D5">
      <w:pPr>
        <w:pStyle w:val="ListParagraph"/>
        <w:numPr>
          <w:ilvl w:val="0"/>
          <w:numId w:val="19"/>
        </w:numPr>
        <w:ind w:left="540"/>
        <w:jc w:val="both"/>
        <w:rPr>
          <w:rFonts w:ascii="Calibri" w:hAnsi="Calibri" w:cs="Arial"/>
          <w:sz w:val="22"/>
          <w:szCs w:val="22"/>
          <w:lang w:val="sr-Cyrl-CS"/>
        </w:rPr>
      </w:pPr>
      <w:r w:rsidRPr="00110F9E">
        <w:rPr>
          <w:rFonts w:ascii="Calibri" w:hAnsi="Calibri" w:cs="Arial"/>
          <w:sz w:val="22"/>
          <w:szCs w:val="22"/>
          <w:lang w:val="sr-Cyrl-CS"/>
        </w:rPr>
        <w:t xml:space="preserve">фотокопија потврде о пореском идентификационом броју, </w:t>
      </w:r>
    </w:p>
    <w:p w14:paraId="1189821D" w14:textId="77777777" w:rsidR="005C24D5" w:rsidRPr="00110F9E" w:rsidRDefault="005C24D5" w:rsidP="007C567A">
      <w:pPr>
        <w:jc w:val="both"/>
        <w:rPr>
          <w:rFonts w:ascii="Calibri" w:hAnsi="Calibri"/>
          <w:b/>
          <w:sz w:val="22"/>
          <w:szCs w:val="22"/>
          <w:u w:val="single"/>
          <w:lang w:val="sr-Cyrl-CS"/>
        </w:rPr>
      </w:pPr>
    </w:p>
    <w:p w14:paraId="02B1CBAD" w14:textId="54411C7A" w:rsidR="009F2E6A" w:rsidRPr="00110F9E" w:rsidRDefault="005C24D5" w:rsidP="007C567A">
      <w:pPr>
        <w:jc w:val="both"/>
        <w:rPr>
          <w:rFonts w:ascii="Calibri" w:hAnsi="Calibri"/>
          <w:sz w:val="22"/>
          <w:szCs w:val="22"/>
          <w:lang w:val="sr-Cyrl-CS"/>
        </w:rPr>
      </w:pPr>
      <w:r w:rsidRPr="00110F9E">
        <w:rPr>
          <w:rFonts w:ascii="Calibri" w:hAnsi="Calibri"/>
          <w:sz w:val="22"/>
          <w:szCs w:val="22"/>
          <w:lang w:val="sr-Cyrl-CS"/>
        </w:rPr>
        <w:t>Комисија неће разматрати: н</w:t>
      </w:r>
      <w:r w:rsidR="009F2E6A" w:rsidRPr="00110F9E">
        <w:rPr>
          <w:rFonts w:ascii="Calibri" w:hAnsi="Calibri"/>
          <w:sz w:val="22"/>
          <w:szCs w:val="22"/>
          <w:lang w:val="sr-Cyrl-CS"/>
        </w:rPr>
        <w:t>епотпуне пријаве, неблаговремене пријаве, недопуштене пријаве</w:t>
      </w:r>
      <w:r w:rsidR="009F2E6A" w:rsidRPr="00110F9E">
        <w:rPr>
          <w:rFonts w:ascii="Calibri" w:hAnsi="Calibri"/>
          <w:sz w:val="22"/>
          <w:szCs w:val="22"/>
        </w:rPr>
        <w:t xml:space="preserve"> </w:t>
      </w:r>
      <w:r w:rsidR="009F2E6A" w:rsidRPr="00110F9E">
        <w:rPr>
          <w:rFonts w:ascii="Calibri" w:hAnsi="Calibri"/>
          <w:lang w:val="sr-Cyrl-CS"/>
        </w:rPr>
        <w:t>(</w:t>
      </w:r>
      <w:r w:rsidR="009F2E6A" w:rsidRPr="00110F9E">
        <w:rPr>
          <w:rFonts w:ascii="Calibri" w:hAnsi="Calibri"/>
          <w:sz w:val="22"/>
          <w:szCs w:val="22"/>
          <w:lang w:val="sr-Cyrl-CS"/>
        </w:rPr>
        <w:t>пријаве поднете од стране лица која су неовлашћена и субјеката који нису предвиђени конкурсом</w:t>
      </w:r>
      <w:r w:rsidR="009F2E6A" w:rsidRPr="00110F9E">
        <w:rPr>
          <w:rFonts w:ascii="Calibri" w:hAnsi="Calibri"/>
          <w:lang w:val="sr-Cyrl-CS"/>
        </w:rPr>
        <w:t>)</w:t>
      </w:r>
      <w:r w:rsidR="009F2E6A" w:rsidRPr="00110F9E">
        <w:rPr>
          <w:rFonts w:ascii="Calibri" w:hAnsi="Calibri"/>
          <w:sz w:val="22"/>
          <w:szCs w:val="22"/>
          <w:lang w:val="sr-Cyrl-CS"/>
        </w:rPr>
        <w:t xml:space="preserve">, пријаве које се не односе на конкурсом предвиђене намене, пријаве које се односе на набавку опреме или одржавање опреме </w:t>
      </w:r>
      <w:r w:rsidR="009F2E6A" w:rsidRPr="00110F9E">
        <w:rPr>
          <w:rFonts w:ascii="Calibri" w:hAnsi="Calibri"/>
          <w:sz w:val="22"/>
          <w:szCs w:val="22"/>
        </w:rPr>
        <w:t>која је у функцији реализације пројекта</w:t>
      </w:r>
      <w:r w:rsidR="009F2E6A" w:rsidRPr="00110F9E">
        <w:rPr>
          <w:rFonts w:ascii="Calibri" w:hAnsi="Calibri"/>
          <w:sz w:val="22"/>
          <w:szCs w:val="22"/>
          <w:lang w:val="sr-Cyrl-CS"/>
        </w:rPr>
        <w:t xml:space="preserve">, пријаве корисника који у претходном периоду нису оправдали додељена средства путем финансијских и наративних извештаја, пријаве корисника који наративни/финансијски извештај о реализацији програма/пројеката из претходног конкурсног периода нису доставили </w:t>
      </w:r>
      <w:r w:rsidRPr="00110F9E">
        <w:rPr>
          <w:rFonts w:ascii="Calibri" w:hAnsi="Calibri"/>
          <w:sz w:val="22"/>
          <w:szCs w:val="22"/>
          <w:lang w:val="sr-Cyrl-CS"/>
        </w:rPr>
        <w:t>у предвиђеним роковима, програме односно пројекте</w:t>
      </w:r>
      <w:r w:rsidR="009F2E6A" w:rsidRPr="00110F9E">
        <w:rPr>
          <w:rFonts w:ascii="Calibri" w:hAnsi="Calibri"/>
          <w:sz w:val="22"/>
          <w:szCs w:val="22"/>
          <w:lang w:val="sr-Cyrl-CS"/>
        </w:rPr>
        <w:t xml:space="preserve"> </w:t>
      </w:r>
      <w:r w:rsidRPr="00110F9E">
        <w:rPr>
          <w:rFonts w:ascii="Calibri" w:hAnsi="Calibri"/>
          <w:sz w:val="22"/>
          <w:szCs w:val="22"/>
          <w:lang w:val="sr-Cyrl-CS"/>
        </w:rPr>
        <w:t xml:space="preserve">чија реализација не може </w:t>
      </w:r>
      <w:r w:rsidR="009F2E6A" w:rsidRPr="00110F9E">
        <w:rPr>
          <w:rFonts w:ascii="Calibri" w:hAnsi="Calibri"/>
          <w:sz w:val="22"/>
          <w:szCs w:val="22"/>
          <w:lang w:val="sr-Cyrl-CS"/>
        </w:rPr>
        <w:t xml:space="preserve">претежно да се </w:t>
      </w:r>
      <w:r w:rsidRPr="00110F9E">
        <w:rPr>
          <w:rFonts w:ascii="Calibri" w:hAnsi="Calibri"/>
          <w:sz w:val="22"/>
          <w:szCs w:val="22"/>
          <w:lang w:val="sr-Cyrl-CS"/>
        </w:rPr>
        <w:t>изврши</w:t>
      </w:r>
      <w:r w:rsidR="009F2E6A" w:rsidRPr="00110F9E">
        <w:rPr>
          <w:rFonts w:ascii="Calibri" w:hAnsi="Calibri"/>
          <w:sz w:val="22"/>
          <w:szCs w:val="22"/>
          <w:lang w:val="sr-Cyrl-CS"/>
        </w:rPr>
        <w:t xml:space="preserve"> у току текуће  буџетске године.</w:t>
      </w:r>
    </w:p>
    <w:p w14:paraId="2628E9D2" w14:textId="77777777" w:rsidR="00554DF9" w:rsidRDefault="009F2E6A" w:rsidP="008B2504">
      <w:pPr>
        <w:spacing w:before="60"/>
        <w:ind w:firstLine="708"/>
        <w:jc w:val="both"/>
        <w:rPr>
          <w:rFonts w:ascii="Calibri" w:hAnsi="Calibri"/>
          <w:sz w:val="22"/>
          <w:szCs w:val="22"/>
          <w:lang w:val="ru-RU"/>
        </w:rPr>
      </w:pPr>
      <w:r w:rsidRPr="00110F9E">
        <w:rPr>
          <w:rFonts w:ascii="Calibri" w:hAnsi="Calibri"/>
          <w:b/>
          <w:sz w:val="22"/>
          <w:szCs w:val="22"/>
          <w:lang w:val="sr-Cyrl-CS"/>
        </w:rPr>
        <w:t xml:space="preserve">Додатне информације у вези </w:t>
      </w:r>
      <w:r w:rsidR="00724581" w:rsidRPr="00781843">
        <w:rPr>
          <w:rFonts w:ascii="Calibri" w:hAnsi="Calibri"/>
          <w:b/>
          <w:sz w:val="22"/>
          <w:szCs w:val="22"/>
          <w:lang w:val="sr-Cyrl-CS"/>
        </w:rPr>
        <w:t xml:space="preserve">са </w:t>
      </w:r>
      <w:r w:rsidRPr="00781843">
        <w:rPr>
          <w:rFonts w:ascii="Calibri" w:hAnsi="Calibri"/>
          <w:b/>
          <w:sz w:val="22"/>
          <w:szCs w:val="22"/>
          <w:lang w:val="sr-Cyrl-CS"/>
        </w:rPr>
        <w:t>Конкурс</w:t>
      </w:r>
      <w:r w:rsidR="00724581" w:rsidRPr="00781843">
        <w:rPr>
          <w:rFonts w:ascii="Calibri" w:hAnsi="Calibri"/>
          <w:b/>
          <w:sz w:val="22"/>
          <w:szCs w:val="22"/>
          <w:lang w:val="sr-Cyrl-CS"/>
        </w:rPr>
        <w:t>ом</w:t>
      </w:r>
      <w:r w:rsidRPr="00781843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Pr="00110F9E">
        <w:rPr>
          <w:rFonts w:ascii="Calibri" w:hAnsi="Calibri"/>
          <w:b/>
          <w:sz w:val="22"/>
          <w:szCs w:val="22"/>
          <w:lang w:val="sr-Cyrl-CS"/>
        </w:rPr>
        <w:t>могу  се добити у Секретаријату на телефон 021/487</w:t>
      </w:r>
      <w:r w:rsidR="00F33876" w:rsidRPr="00110F9E">
        <w:rPr>
          <w:rFonts w:ascii="Calibri" w:hAnsi="Calibri"/>
          <w:b/>
          <w:sz w:val="22"/>
          <w:szCs w:val="22"/>
          <w:lang w:val="sr-Cyrl-CS"/>
        </w:rPr>
        <w:t>-</w:t>
      </w:r>
      <w:r w:rsidRPr="00110F9E">
        <w:rPr>
          <w:rFonts w:ascii="Calibri" w:hAnsi="Calibri"/>
          <w:b/>
          <w:sz w:val="22"/>
          <w:szCs w:val="22"/>
        </w:rPr>
        <w:t>4</w:t>
      </w:r>
      <w:r w:rsidR="00F33876" w:rsidRPr="00110F9E">
        <w:rPr>
          <w:rFonts w:ascii="Calibri" w:hAnsi="Calibri"/>
          <w:b/>
          <w:sz w:val="22"/>
          <w:szCs w:val="22"/>
          <w:lang w:val="sr-Cyrl-RS"/>
        </w:rPr>
        <w:t>348</w:t>
      </w:r>
      <w:r w:rsidR="00B475E2" w:rsidRPr="00110F9E">
        <w:rPr>
          <w:rFonts w:ascii="Calibri" w:hAnsi="Calibri"/>
          <w:b/>
          <w:sz w:val="22"/>
          <w:szCs w:val="22"/>
          <w:lang w:val="sr-Cyrl-RS"/>
        </w:rPr>
        <w:t>,</w:t>
      </w:r>
      <w:r w:rsidRPr="00110F9E">
        <w:rPr>
          <w:rFonts w:ascii="Calibri" w:hAnsi="Calibri"/>
          <w:b/>
          <w:sz w:val="22"/>
          <w:szCs w:val="22"/>
        </w:rPr>
        <w:t xml:space="preserve"> 487</w:t>
      </w:r>
      <w:r w:rsidR="00F33876" w:rsidRPr="00110F9E">
        <w:rPr>
          <w:rFonts w:ascii="Calibri" w:hAnsi="Calibri"/>
          <w:b/>
          <w:sz w:val="22"/>
          <w:szCs w:val="22"/>
          <w:lang w:val="sr-Cyrl-RS"/>
        </w:rPr>
        <w:t>-</w:t>
      </w:r>
      <w:r w:rsidRPr="00110F9E">
        <w:rPr>
          <w:rFonts w:ascii="Calibri" w:hAnsi="Calibri"/>
          <w:b/>
          <w:sz w:val="22"/>
          <w:szCs w:val="22"/>
        </w:rPr>
        <w:t>4</w:t>
      </w:r>
      <w:r w:rsidR="00F33876" w:rsidRPr="00110F9E">
        <w:rPr>
          <w:rFonts w:ascii="Calibri" w:hAnsi="Calibri"/>
          <w:b/>
          <w:sz w:val="22"/>
          <w:szCs w:val="22"/>
          <w:lang w:val="sr-Cyrl-RS"/>
        </w:rPr>
        <w:t>884</w:t>
      </w:r>
      <w:r w:rsidR="00B475E2" w:rsidRPr="00110F9E">
        <w:rPr>
          <w:rFonts w:ascii="Calibri" w:hAnsi="Calibri"/>
          <w:b/>
          <w:sz w:val="22"/>
          <w:szCs w:val="22"/>
        </w:rPr>
        <w:t>.</w:t>
      </w:r>
      <w:r w:rsidRPr="00110F9E">
        <w:rPr>
          <w:rFonts w:ascii="Calibri" w:hAnsi="Calibri"/>
          <w:sz w:val="22"/>
          <w:szCs w:val="22"/>
          <w:lang w:val="sr-Cyrl-CS"/>
        </w:rPr>
        <w:t xml:space="preserve"> </w:t>
      </w:r>
      <w:r w:rsidRPr="00110F9E">
        <w:rPr>
          <w:rFonts w:ascii="Calibri" w:hAnsi="Calibri"/>
          <w:sz w:val="22"/>
          <w:szCs w:val="22"/>
          <w:lang w:val="ru-RU"/>
        </w:rPr>
        <w:t xml:space="preserve">      </w:t>
      </w:r>
    </w:p>
    <w:p w14:paraId="6209F086" w14:textId="77777777" w:rsidR="00554DF9" w:rsidRDefault="00554DF9" w:rsidP="008B2504">
      <w:pPr>
        <w:spacing w:before="60"/>
        <w:ind w:firstLine="708"/>
        <w:jc w:val="both"/>
        <w:rPr>
          <w:rFonts w:ascii="Calibri" w:hAnsi="Calibri"/>
          <w:sz w:val="22"/>
          <w:szCs w:val="22"/>
          <w:lang w:val="ru-RU"/>
        </w:rPr>
      </w:pPr>
    </w:p>
    <w:p w14:paraId="79DF4BEA" w14:textId="55881E94" w:rsidR="009F2E6A" w:rsidRPr="00F33876" w:rsidRDefault="009F2E6A" w:rsidP="008B2504">
      <w:pPr>
        <w:spacing w:before="60"/>
        <w:ind w:firstLine="708"/>
        <w:jc w:val="both"/>
        <w:rPr>
          <w:rFonts w:ascii="Calibri" w:hAnsi="Calibri" w:cs="Arial"/>
          <w:color w:val="00B0F0"/>
          <w:sz w:val="22"/>
          <w:szCs w:val="22"/>
        </w:rPr>
      </w:pPr>
      <w:r w:rsidRPr="00110F9E">
        <w:rPr>
          <w:rFonts w:ascii="Calibri" w:hAnsi="Calibri"/>
          <w:b/>
          <w:sz w:val="22"/>
          <w:szCs w:val="22"/>
          <w:lang w:val="ru-RU"/>
        </w:rPr>
        <w:t xml:space="preserve">              </w:t>
      </w:r>
      <w:r w:rsidRPr="00F33876">
        <w:rPr>
          <w:rFonts w:ascii="Calibri" w:hAnsi="Calibri"/>
          <w:b/>
          <w:color w:val="00B0F0"/>
          <w:sz w:val="22"/>
          <w:szCs w:val="22"/>
          <w:lang w:val="ru-RU"/>
        </w:rPr>
        <w:t xml:space="preserve">   </w:t>
      </w:r>
    </w:p>
    <w:p w14:paraId="06704653" w14:textId="138E6064" w:rsidR="009F2E6A" w:rsidRPr="00A70BD8" w:rsidRDefault="009F2E6A" w:rsidP="003F69FE">
      <w:pPr>
        <w:spacing w:before="120" w:after="120"/>
        <w:ind w:left="357"/>
        <w:jc w:val="center"/>
        <w:rPr>
          <w:rFonts w:ascii="Calibri" w:hAnsi="Calibri" w:cs="Arial"/>
          <w:b/>
          <w:sz w:val="22"/>
          <w:szCs w:val="22"/>
          <w:u w:val="single"/>
          <w:lang w:val="sr-Cyrl-CS"/>
        </w:rPr>
      </w:pPr>
      <w:r w:rsidRPr="00A70BD8">
        <w:rPr>
          <w:rFonts w:ascii="Calibri" w:hAnsi="Calibri" w:cs="Arial"/>
          <w:b/>
          <w:sz w:val="22"/>
          <w:szCs w:val="22"/>
          <w:u w:val="single"/>
          <w:lang w:val="sr-Cyrl-CS"/>
        </w:rPr>
        <w:lastRenderedPageBreak/>
        <w:t>Б) ФИНАНСИРАЊЕ И СУФИНАНСИРАЊЕ ПРОГРАМА И ПРОЈЕКАТА У ОБЛАСТИ ОСНОВНОГ И СРЕДЊЕГ ОБРАЗОВАЊА У АП ВОЈВОДИНИ У 202</w:t>
      </w:r>
      <w:r w:rsidR="004A2321" w:rsidRPr="00A70BD8">
        <w:rPr>
          <w:rFonts w:ascii="Calibri" w:hAnsi="Calibri" w:cs="Arial"/>
          <w:b/>
          <w:sz w:val="22"/>
          <w:szCs w:val="22"/>
          <w:u w:val="single"/>
          <w:lang w:val="sr-Cyrl-CS"/>
        </w:rPr>
        <w:t>4</w:t>
      </w:r>
      <w:r w:rsidRPr="00A70BD8">
        <w:rPr>
          <w:rFonts w:ascii="Calibri" w:hAnsi="Calibri" w:cs="Arial"/>
          <w:b/>
          <w:sz w:val="22"/>
          <w:szCs w:val="22"/>
          <w:u w:val="single"/>
          <w:lang w:val="sr-Cyrl-CS"/>
        </w:rPr>
        <w:t>. ГОДИНИ</w:t>
      </w:r>
    </w:p>
    <w:p w14:paraId="1C46A15E" w14:textId="7D9101E6" w:rsidR="009F2E6A" w:rsidRPr="00A70BD8" w:rsidRDefault="009F2E6A" w:rsidP="00AA0BCE">
      <w:pPr>
        <w:spacing w:after="60"/>
        <w:ind w:firstLine="567"/>
        <w:jc w:val="both"/>
        <w:rPr>
          <w:rFonts w:ascii="Calibri" w:hAnsi="Calibri" w:cs="Arial"/>
          <w:b/>
          <w:sz w:val="22"/>
          <w:szCs w:val="22"/>
          <w:lang w:val="sr-Cyrl-CS"/>
        </w:rPr>
      </w:pPr>
      <w:r w:rsidRPr="00A70BD8">
        <w:rPr>
          <w:rFonts w:ascii="Calibri" w:hAnsi="Calibri" w:cs="Arial"/>
          <w:sz w:val="22"/>
          <w:szCs w:val="22"/>
          <w:lang w:val="sr-Cyrl-CS"/>
        </w:rPr>
        <w:t>Средства обезбеђена Покрајинском скупштинском одлуком о буџету Аутономне покрајине Војводине за 202</w:t>
      </w:r>
      <w:r w:rsidR="004A2321" w:rsidRPr="00A70BD8">
        <w:rPr>
          <w:rFonts w:ascii="Calibri" w:hAnsi="Calibri" w:cs="Arial"/>
          <w:sz w:val="22"/>
          <w:szCs w:val="22"/>
          <w:lang w:val="sr-Cyrl-CS"/>
        </w:rPr>
        <w:t>4</w:t>
      </w:r>
      <w:r w:rsidRPr="00A70BD8">
        <w:rPr>
          <w:rFonts w:ascii="Calibri" w:hAnsi="Calibri" w:cs="Arial"/>
          <w:sz w:val="22"/>
          <w:szCs w:val="22"/>
          <w:lang w:val="sr-Cyrl-CS"/>
        </w:rPr>
        <w:t>. годину за финансирање и суфинансирање програма и пројеката за подизање квалитета образовања и васпитања у области основног и средњег образовања у АП Војводини у 202</w:t>
      </w:r>
      <w:r w:rsidR="004A2321" w:rsidRPr="00A70BD8">
        <w:rPr>
          <w:rFonts w:ascii="Calibri" w:hAnsi="Calibri" w:cs="Arial"/>
          <w:sz w:val="22"/>
          <w:szCs w:val="22"/>
          <w:lang w:val="sr-Cyrl-CS"/>
        </w:rPr>
        <w:t>4</w:t>
      </w:r>
      <w:r w:rsidRPr="00A70BD8">
        <w:rPr>
          <w:rFonts w:ascii="Calibri" w:hAnsi="Calibri" w:cs="Arial"/>
          <w:sz w:val="22"/>
          <w:szCs w:val="22"/>
          <w:lang w:val="sr-Cyrl-CS"/>
        </w:rPr>
        <w:t xml:space="preserve">. години износе  </w:t>
      </w:r>
      <w:r w:rsidR="00F11487" w:rsidRPr="00A70BD8">
        <w:rPr>
          <w:rFonts w:ascii="Calibri" w:hAnsi="Calibri" w:cs="Arial"/>
          <w:b/>
          <w:sz w:val="22"/>
          <w:szCs w:val="22"/>
          <w:lang w:val="ru-RU"/>
        </w:rPr>
        <w:t>1</w:t>
      </w:r>
      <w:r w:rsidR="00C11702" w:rsidRPr="00A70BD8">
        <w:rPr>
          <w:rFonts w:ascii="Calibri" w:hAnsi="Calibri" w:cs="Arial"/>
          <w:b/>
          <w:sz w:val="22"/>
          <w:szCs w:val="22"/>
          <w:lang w:val="ru-RU"/>
        </w:rPr>
        <w:t>3</w:t>
      </w:r>
      <w:r w:rsidR="00F11487" w:rsidRPr="00A70BD8">
        <w:rPr>
          <w:rFonts w:ascii="Calibri" w:hAnsi="Calibri" w:cs="Arial"/>
          <w:b/>
          <w:sz w:val="22"/>
          <w:szCs w:val="22"/>
          <w:lang w:val="ru-RU"/>
        </w:rPr>
        <w:t>.</w:t>
      </w:r>
      <w:r w:rsidR="00C11702" w:rsidRPr="00A70BD8">
        <w:rPr>
          <w:rFonts w:ascii="Calibri" w:hAnsi="Calibri" w:cs="Arial"/>
          <w:b/>
          <w:sz w:val="22"/>
          <w:szCs w:val="22"/>
          <w:lang w:val="ru-RU"/>
        </w:rPr>
        <w:t>701</w:t>
      </w:r>
      <w:r w:rsidR="00F11487" w:rsidRPr="00A70BD8">
        <w:rPr>
          <w:rFonts w:ascii="Calibri" w:hAnsi="Calibri" w:cs="Arial"/>
          <w:b/>
          <w:sz w:val="22"/>
          <w:szCs w:val="22"/>
          <w:lang w:val="ru-RU"/>
        </w:rPr>
        <w:t>.</w:t>
      </w:r>
      <w:r w:rsidR="00A8096C" w:rsidRPr="00A70BD8">
        <w:rPr>
          <w:rFonts w:ascii="Calibri" w:hAnsi="Calibri" w:cs="Arial"/>
          <w:b/>
          <w:sz w:val="22"/>
          <w:szCs w:val="22"/>
          <w:lang w:val="ru-RU"/>
        </w:rPr>
        <w:t>00</w:t>
      </w:r>
      <w:r w:rsidR="00F11487" w:rsidRPr="00A70BD8">
        <w:rPr>
          <w:rFonts w:ascii="Calibri" w:hAnsi="Calibri" w:cs="Arial"/>
          <w:b/>
          <w:sz w:val="22"/>
          <w:szCs w:val="22"/>
          <w:lang w:val="ru-RU"/>
        </w:rPr>
        <w:t>0</w:t>
      </w:r>
      <w:r w:rsidRPr="00A70BD8">
        <w:rPr>
          <w:rFonts w:ascii="Calibri" w:hAnsi="Calibri" w:cs="Arial"/>
          <w:b/>
          <w:sz w:val="22"/>
          <w:szCs w:val="22"/>
          <w:lang w:val="ru-RU"/>
        </w:rPr>
        <w:t>,00</w:t>
      </w:r>
      <w:r w:rsidRPr="00A70BD8">
        <w:rPr>
          <w:rFonts w:ascii="Calibri" w:hAnsi="Calibri" w:cs="Arial"/>
          <w:b/>
          <w:sz w:val="22"/>
          <w:szCs w:val="22"/>
          <w:lang w:val="sr-Cyrl-CS"/>
        </w:rPr>
        <w:t xml:space="preserve"> динара.</w:t>
      </w:r>
    </w:p>
    <w:p w14:paraId="5CA94400" w14:textId="77777777" w:rsidR="009F2E6A" w:rsidRPr="00A70BD8" w:rsidRDefault="009F2E6A" w:rsidP="003F69FE">
      <w:pPr>
        <w:spacing w:before="120" w:after="120"/>
        <w:ind w:right="181"/>
        <w:jc w:val="center"/>
        <w:outlineLvl w:val="0"/>
        <w:rPr>
          <w:rFonts w:ascii="Calibri" w:hAnsi="Calibri"/>
          <w:b/>
          <w:sz w:val="22"/>
          <w:szCs w:val="22"/>
          <w:lang w:val="ru-RU"/>
        </w:rPr>
      </w:pPr>
      <w:r w:rsidRPr="00A70BD8">
        <w:rPr>
          <w:rFonts w:ascii="Calibri" w:hAnsi="Calibri"/>
          <w:b/>
          <w:sz w:val="22"/>
          <w:szCs w:val="22"/>
          <w:lang w:val="sr-Cyrl-CS"/>
        </w:rPr>
        <w:t>РАСПОДЕЛА СРЕДСТАВА</w:t>
      </w:r>
    </w:p>
    <w:p w14:paraId="64A29E52" w14:textId="77777777" w:rsidR="009F2E6A" w:rsidRPr="00A70BD8" w:rsidRDefault="009F2E6A" w:rsidP="005865C9">
      <w:pPr>
        <w:pStyle w:val="ListParagraph"/>
        <w:numPr>
          <w:ilvl w:val="0"/>
          <w:numId w:val="1"/>
        </w:numPr>
        <w:tabs>
          <w:tab w:val="clear" w:pos="1440"/>
        </w:tabs>
        <w:ind w:left="567" w:right="180" w:hanging="425"/>
        <w:jc w:val="both"/>
        <w:outlineLvl w:val="0"/>
        <w:rPr>
          <w:rFonts w:ascii="Calibri" w:hAnsi="Calibri"/>
          <w:b/>
          <w:sz w:val="22"/>
          <w:szCs w:val="22"/>
          <w:lang w:val="sr-Cyrl-CS"/>
        </w:rPr>
      </w:pPr>
      <w:r w:rsidRPr="00A70BD8">
        <w:rPr>
          <w:rFonts w:ascii="Calibri" w:hAnsi="Calibri"/>
          <w:b/>
          <w:sz w:val="22"/>
          <w:szCs w:val="22"/>
        </w:rPr>
        <w:t>З</w:t>
      </w:r>
      <w:r w:rsidRPr="00A70BD8">
        <w:rPr>
          <w:rFonts w:ascii="Calibri" w:hAnsi="Calibri"/>
          <w:b/>
          <w:sz w:val="22"/>
          <w:szCs w:val="22"/>
          <w:lang w:val="sr-Cyrl-CS"/>
        </w:rPr>
        <w:t>а установе основног и средњег образовања и регионалних центара за професионални развој запослених у образовању</w:t>
      </w:r>
    </w:p>
    <w:p w14:paraId="4DA0A653" w14:textId="5AE0E403" w:rsidR="009F2E6A" w:rsidRPr="00A70BD8" w:rsidRDefault="009F2E6A" w:rsidP="000356E0">
      <w:pPr>
        <w:tabs>
          <w:tab w:val="left" w:pos="851"/>
        </w:tabs>
        <w:ind w:left="851" w:right="180" w:hanging="284"/>
        <w:jc w:val="both"/>
        <w:rPr>
          <w:rFonts w:ascii="Calibri" w:hAnsi="Calibri"/>
          <w:b/>
          <w:sz w:val="22"/>
          <w:szCs w:val="22"/>
          <w:lang w:val="sr-Cyrl-CS"/>
        </w:rPr>
      </w:pPr>
      <w:r w:rsidRPr="00A70BD8">
        <w:rPr>
          <w:rFonts w:ascii="Calibri" w:hAnsi="Calibri"/>
          <w:sz w:val="22"/>
          <w:szCs w:val="22"/>
          <w:lang w:val="sr-Cyrl-CS"/>
        </w:rPr>
        <w:t xml:space="preserve">а) </w:t>
      </w:r>
      <w:r w:rsidRPr="00A70BD8">
        <w:rPr>
          <w:rFonts w:ascii="Calibri" w:hAnsi="Calibri"/>
          <w:sz w:val="22"/>
          <w:szCs w:val="22"/>
          <w:lang w:val="sr-Cyrl-CS"/>
        </w:rPr>
        <w:tab/>
        <w:t>за програме и пројекте основног образовања</w:t>
      </w:r>
      <w:r w:rsidRPr="00A70BD8">
        <w:rPr>
          <w:rFonts w:ascii="Calibri" w:hAnsi="Calibri"/>
          <w:sz w:val="22"/>
          <w:szCs w:val="22"/>
          <w:lang w:val="ru-RU"/>
        </w:rPr>
        <w:t xml:space="preserve"> –</w:t>
      </w:r>
      <w:r w:rsidRPr="00A70BD8">
        <w:rPr>
          <w:rFonts w:ascii="Calibri" w:hAnsi="Calibri"/>
          <w:b/>
          <w:sz w:val="22"/>
          <w:szCs w:val="22"/>
          <w:lang w:val="ru-RU"/>
        </w:rPr>
        <w:t xml:space="preserve"> </w:t>
      </w:r>
      <w:r w:rsidR="00C11702" w:rsidRPr="00A70BD8">
        <w:rPr>
          <w:rFonts w:ascii="Calibri" w:hAnsi="Calibri"/>
          <w:b/>
          <w:sz w:val="22"/>
          <w:szCs w:val="22"/>
          <w:lang w:val="ru-RU"/>
        </w:rPr>
        <w:t>7</w:t>
      </w:r>
      <w:r w:rsidR="00F11487" w:rsidRPr="00A70BD8">
        <w:rPr>
          <w:rFonts w:ascii="Calibri" w:hAnsi="Calibri"/>
          <w:b/>
          <w:sz w:val="22"/>
          <w:szCs w:val="22"/>
          <w:lang w:val="ru-RU"/>
        </w:rPr>
        <w:t>.</w:t>
      </w:r>
      <w:r w:rsidR="00C11702" w:rsidRPr="00A70BD8">
        <w:rPr>
          <w:rFonts w:ascii="Calibri" w:hAnsi="Calibri"/>
          <w:b/>
          <w:sz w:val="22"/>
          <w:szCs w:val="22"/>
          <w:lang w:val="ru-RU"/>
        </w:rPr>
        <w:t>636</w:t>
      </w:r>
      <w:r w:rsidR="00F11487" w:rsidRPr="00A70BD8">
        <w:rPr>
          <w:rFonts w:ascii="Calibri" w:hAnsi="Calibri"/>
          <w:b/>
          <w:sz w:val="22"/>
          <w:szCs w:val="22"/>
          <w:lang w:val="ru-RU"/>
        </w:rPr>
        <w:t>.</w:t>
      </w:r>
      <w:r w:rsidR="00D008AC" w:rsidRPr="00A70BD8">
        <w:rPr>
          <w:rFonts w:ascii="Calibri" w:hAnsi="Calibri"/>
          <w:b/>
          <w:sz w:val="22"/>
          <w:szCs w:val="22"/>
          <w:lang w:val="sr-Cyrl-RS"/>
        </w:rPr>
        <w:t>00</w:t>
      </w:r>
      <w:r w:rsidR="00F11487" w:rsidRPr="00A70BD8">
        <w:rPr>
          <w:rFonts w:ascii="Calibri" w:hAnsi="Calibri"/>
          <w:b/>
          <w:sz w:val="22"/>
          <w:szCs w:val="22"/>
          <w:lang w:val="ru-RU"/>
        </w:rPr>
        <w:t>0</w:t>
      </w:r>
      <w:r w:rsidRPr="00A70BD8">
        <w:rPr>
          <w:rFonts w:ascii="Calibri" w:hAnsi="Calibri"/>
          <w:b/>
          <w:sz w:val="22"/>
          <w:szCs w:val="22"/>
          <w:lang w:val="ru-RU"/>
        </w:rPr>
        <w:t xml:space="preserve">,00 </w:t>
      </w:r>
      <w:r w:rsidRPr="00A70BD8">
        <w:rPr>
          <w:rFonts w:ascii="Calibri" w:hAnsi="Calibri"/>
          <w:b/>
          <w:sz w:val="22"/>
          <w:szCs w:val="22"/>
          <w:lang w:val="sr-Cyrl-CS"/>
        </w:rPr>
        <w:t>динара,</w:t>
      </w:r>
    </w:p>
    <w:p w14:paraId="2719A5A1" w14:textId="6753BAB5" w:rsidR="009F2E6A" w:rsidRPr="00A70BD8" w:rsidRDefault="009F2E6A" w:rsidP="000356E0">
      <w:pPr>
        <w:tabs>
          <w:tab w:val="left" w:pos="851"/>
        </w:tabs>
        <w:ind w:left="851" w:right="180" w:hanging="284"/>
        <w:jc w:val="both"/>
        <w:rPr>
          <w:rFonts w:ascii="Calibri" w:hAnsi="Calibri"/>
          <w:b/>
          <w:sz w:val="22"/>
          <w:szCs w:val="22"/>
          <w:lang w:val="sr-Cyrl-CS"/>
        </w:rPr>
      </w:pPr>
      <w:r w:rsidRPr="00A70BD8">
        <w:rPr>
          <w:rFonts w:ascii="Calibri" w:hAnsi="Calibri"/>
          <w:sz w:val="22"/>
          <w:szCs w:val="22"/>
        </w:rPr>
        <w:t xml:space="preserve">б) </w:t>
      </w:r>
      <w:r w:rsidRPr="00A70BD8">
        <w:rPr>
          <w:rFonts w:ascii="Calibri" w:hAnsi="Calibri"/>
          <w:sz w:val="22"/>
          <w:szCs w:val="22"/>
        </w:rPr>
        <w:tab/>
      </w:r>
      <w:r w:rsidRPr="00A70BD8">
        <w:rPr>
          <w:rFonts w:ascii="Calibri" w:hAnsi="Calibri"/>
          <w:sz w:val="22"/>
          <w:szCs w:val="22"/>
          <w:lang w:val="sr-Cyrl-CS"/>
        </w:rPr>
        <w:t xml:space="preserve">за програме и пројекте средњег образовања – </w:t>
      </w:r>
      <w:r w:rsidR="00C11702" w:rsidRPr="00D9768D">
        <w:rPr>
          <w:rFonts w:ascii="Calibri" w:hAnsi="Calibri"/>
          <w:b/>
          <w:sz w:val="22"/>
          <w:szCs w:val="22"/>
          <w:lang w:val="sr-Cyrl-CS"/>
        </w:rPr>
        <w:t>3</w:t>
      </w:r>
      <w:r w:rsidR="00F11487" w:rsidRPr="00A70BD8">
        <w:rPr>
          <w:rFonts w:ascii="Calibri" w:hAnsi="Calibri"/>
          <w:b/>
          <w:sz w:val="22"/>
          <w:szCs w:val="22"/>
          <w:lang w:val="ru-RU"/>
        </w:rPr>
        <w:t>.</w:t>
      </w:r>
      <w:r w:rsidR="00D008AC" w:rsidRPr="00A70BD8">
        <w:rPr>
          <w:rFonts w:ascii="Calibri" w:hAnsi="Calibri"/>
          <w:b/>
          <w:sz w:val="22"/>
          <w:szCs w:val="22"/>
          <w:lang w:val="sr-Cyrl-RS"/>
        </w:rPr>
        <w:t>50</w:t>
      </w:r>
      <w:r w:rsidR="00F11487" w:rsidRPr="00A70BD8">
        <w:rPr>
          <w:rFonts w:ascii="Calibri" w:hAnsi="Calibri"/>
          <w:b/>
          <w:sz w:val="22"/>
          <w:szCs w:val="22"/>
          <w:lang w:val="ru-RU"/>
        </w:rPr>
        <w:t>0.000</w:t>
      </w:r>
      <w:r w:rsidRPr="00A70BD8">
        <w:rPr>
          <w:rFonts w:ascii="Calibri" w:hAnsi="Calibri"/>
          <w:b/>
          <w:sz w:val="22"/>
          <w:szCs w:val="22"/>
          <w:lang w:val="sr-Cyrl-CS"/>
        </w:rPr>
        <w:t>,00 динара,</w:t>
      </w:r>
    </w:p>
    <w:p w14:paraId="1DF3E569" w14:textId="77777777" w:rsidR="009F2E6A" w:rsidRPr="00A70BD8" w:rsidRDefault="009F2E6A" w:rsidP="005865C9">
      <w:pPr>
        <w:pStyle w:val="ListParagraph"/>
        <w:numPr>
          <w:ilvl w:val="0"/>
          <w:numId w:val="1"/>
        </w:numPr>
        <w:tabs>
          <w:tab w:val="clear" w:pos="1440"/>
        </w:tabs>
        <w:spacing w:before="120"/>
        <w:ind w:left="567" w:right="181" w:hanging="425"/>
        <w:jc w:val="both"/>
        <w:outlineLvl w:val="0"/>
        <w:rPr>
          <w:rFonts w:ascii="Calibri" w:hAnsi="Calibri"/>
          <w:b/>
          <w:sz w:val="22"/>
          <w:szCs w:val="22"/>
          <w:lang w:val="sr-Cyrl-CS"/>
        </w:rPr>
      </w:pPr>
      <w:r w:rsidRPr="00A70BD8">
        <w:rPr>
          <w:rFonts w:ascii="Calibri" w:hAnsi="Calibri"/>
          <w:b/>
          <w:sz w:val="22"/>
          <w:szCs w:val="22"/>
          <w:lang w:val="sr-Cyrl-CS"/>
        </w:rPr>
        <w:t>за удружења</w:t>
      </w:r>
    </w:p>
    <w:p w14:paraId="30B4B168" w14:textId="644BAE7A" w:rsidR="009F2E6A" w:rsidRPr="00A70BD8" w:rsidRDefault="009F2E6A" w:rsidP="000356E0">
      <w:pPr>
        <w:tabs>
          <w:tab w:val="left" w:pos="851"/>
        </w:tabs>
        <w:ind w:left="851" w:right="180" w:hanging="284"/>
        <w:jc w:val="both"/>
        <w:rPr>
          <w:rFonts w:ascii="Calibri" w:hAnsi="Calibri"/>
          <w:b/>
          <w:sz w:val="22"/>
          <w:szCs w:val="22"/>
          <w:lang w:val="sr-Cyrl-CS"/>
        </w:rPr>
      </w:pPr>
      <w:r w:rsidRPr="00A70BD8">
        <w:rPr>
          <w:rFonts w:ascii="Calibri" w:hAnsi="Calibri"/>
          <w:sz w:val="22"/>
          <w:szCs w:val="22"/>
          <w:lang w:val="sr-Cyrl-CS"/>
        </w:rPr>
        <w:t>а)</w:t>
      </w:r>
      <w:r w:rsidRPr="00A70BD8">
        <w:rPr>
          <w:rFonts w:ascii="Calibri" w:hAnsi="Calibri"/>
          <w:sz w:val="22"/>
          <w:szCs w:val="22"/>
          <w:lang w:val="sr-Cyrl-CS"/>
        </w:rPr>
        <w:tab/>
        <w:t xml:space="preserve">за програме и пројекте на нивоу основног образовања – </w:t>
      </w:r>
      <w:r w:rsidR="00F11487" w:rsidRPr="00A70BD8">
        <w:rPr>
          <w:rFonts w:ascii="Calibri" w:hAnsi="Calibri"/>
          <w:b/>
          <w:sz w:val="22"/>
          <w:szCs w:val="22"/>
          <w:lang w:val="ru-RU"/>
        </w:rPr>
        <w:t>1.400.000</w:t>
      </w:r>
      <w:r w:rsidRPr="00A70BD8">
        <w:rPr>
          <w:rFonts w:ascii="Calibri" w:hAnsi="Calibri"/>
          <w:b/>
          <w:sz w:val="22"/>
          <w:szCs w:val="22"/>
          <w:lang w:val="sr-Cyrl-CS"/>
        </w:rPr>
        <w:t>,00динара</w:t>
      </w:r>
      <w:r w:rsidRPr="00A70BD8">
        <w:rPr>
          <w:rFonts w:ascii="Calibri" w:hAnsi="Calibri"/>
          <w:b/>
          <w:sz w:val="22"/>
          <w:szCs w:val="22"/>
          <w:lang w:val="ru-RU"/>
        </w:rPr>
        <w:t>,</w:t>
      </w:r>
    </w:p>
    <w:p w14:paraId="1F06A878" w14:textId="068380BB" w:rsidR="009F2E6A" w:rsidRPr="00A70BD8" w:rsidRDefault="009F2E6A" w:rsidP="000356E0">
      <w:pPr>
        <w:tabs>
          <w:tab w:val="left" w:pos="851"/>
        </w:tabs>
        <w:ind w:left="851" w:right="180" w:hanging="284"/>
        <w:jc w:val="both"/>
        <w:rPr>
          <w:rFonts w:ascii="Calibri" w:hAnsi="Calibri"/>
          <w:b/>
          <w:sz w:val="22"/>
          <w:szCs w:val="22"/>
          <w:lang w:val="sr-Cyrl-CS"/>
        </w:rPr>
      </w:pPr>
      <w:r w:rsidRPr="00A70BD8">
        <w:rPr>
          <w:rFonts w:ascii="Calibri" w:hAnsi="Calibri"/>
          <w:sz w:val="22"/>
          <w:szCs w:val="22"/>
          <w:lang w:val="sr-Cyrl-CS"/>
        </w:rPr>
        <w:t>б)</w:t>
      </w:r>
      <w:r w:rsidRPr="00A70BD8">
        <w:rPr>
          <w:rFonts w:ascii="Calibri" w:hAnsi="Calibri"/>
          <w:sz w:val="22"/>
          <w:szCs w:val="22"/>
          <w:lang w:val="sr-Cyrl-CS"/>
        </w:rPr>
        <w:tab/>
        <w:t>за програме и пројекте на нивоу средњег образовања –</w:t>
      </w:r>
      <w:r w:rsidR="00F11487" w:rsidRPr="00A70BD8">
        <w:rPr>
          <w:rFonts w:ascii="Calibri" w:hAnsi="Calibri"/>
          <w:b/>
          <w:sz w:val="22"/>
          <w:szCs w:val="22"/>
          <w:lang w:val="ru-RU"/>
        </w:rPr>
        <w:t>1.165.000</w:t>
      </w:r>
      <w:r w:rsidRPr="00A70BD8">
        <w:rPr>
          <w:rFonts w:ascii="Calibri" w:hAnsi="Calibri"/>
          <w:b/>
          <w:sz w:val="22"/>
          <w:szCs w:val="22"/>
          <w:lang w:val="sr-Cyrl-CS"/>
        </w:rPr>
        <w:t xml:space="preserve">,00 динара. </w:t>
      </w:r>
    </w:p>
    <w:p w14:paraId="5D79B439" w14:textId="77777777" w:rsidR="009F2E6A" w:rsidRPr="00A70BD8" w:rsidRDefault="009F2E6A" w:rsidP="00AF3CB0">
      <w:pPr>
        <w:spacing w:before="60" w:after="60"/>
        <w:ind w:right="181" w:firstLine="567"/>
        <w:jc w:val="both"/>
        <w:rPr>
          <w:rFonts w:ascii="Calibri" w:hAnsi="Calibri"/>
          <w:sz w:val="22"/>
          <w:szCs w:val="22"/>
          <w:lang w:val="sr-Cyrl-CS"/>
        </w:rPr>
      </w:pPr>
      <w:r w:rsidRPr="00A70BD8">
        <w:rPr>
          <w:rFonts w:ascii="Calibri" w:hAnsi="Calibri"/>
          <w:sz w:val="22"/>
          <w:szCs w:val="22"/>
          <w:lang w:val="sr-Cyrl-CS"/>
        </w:rPr>
        <w:t xml:space="preserve">Право учешћа на Конкурсу имају установе основног и средњег образовања на територији АП Војводине, чији је оснивач Република Србија, аутономна покрајина или јединица локалне самоуправе и регионални центри за професионални развој запослених у образовању са седиштем на територији АП Војводине као и удружења са седиштем на територији АП Војводине која су као један од циљева удруживања статутом предвидела активности у области образовања. </w:t>
      </w:r>
    </w:p>
    <w:p w14:paraId="2B934AA8" w14:textId="79648920" w:rsidR="00F845F1" w:rsidRPr="00A70BD8" w:rsidRDefault="00F845F1" w:rsidP="00F845F1">
      <w:pPr>
        <w:spacing w:before="60" w:after="60"/>
        <w:ind w:right="181" w:firstLine="567"/>
        <w:jc w:val="both"/>
        <w:rPr>
          <w:rFonts w:ascii="Calibri" w:hAnsi="Calibri"/>
          <w:noProof/>
          <w:sz w:val="22"/>
          <w:szCs w:val="22"/>
          <w:lang w:val="sr-Cyrl-RS"/>
        </w:rPr>
      </w:pPr>
      <w:r w:rsidRPr="00A70BD8">
        <w:rPr>
          <w:rFonts w:ascii="Calibri" w:hAnsi="Calibri"/>
          <w:noProof/>
          <w:sz w:val="22"/>
          <w:szCs w:val="22"/>
          <w:lang w:val="sr-Cyrl-RS"/>
        </w:rPr>
        <w:t>Финансијском подршком која се даје овим Конкурсом промовише се, односно штити јавни интерес утврђен одредбама члана 6., 7., 8., и 9. Закона о основама система образовања и васпитања („Сл. гласник РС“, број  88/2017, 27/2018 – др- закони, 10/2019, 6/2020</w:t>
      </w:r>
      <w:r w:rsidR="004A2321" w:rsidRPr="00A70BD8">
        <w:rPr>
          <w:rFonts w:ascii="Calibri" w:hAnsi="Calibri"/>
          <w:noProof/>
          <w:sz w:val="22"/>
          <w:szCs w:val="22"/>
          <w:lang w:val="sr-Cyrl-RS"/>
        </w:rPr>
        <w:t>,</w:t>
      </w:r>
      <w:r w:rsidR="00F03C78" w:rsidRPr="00A70BD8">
        <w:rPr>
          <w:rFonts w:ascii="Calibri" w:hAnsi="Calibri"/>
          <w:noProof/>
          <w:sz w:val="22"/>
          <w:szCs w:val="22"/>
          <w:lang w:val="sr-Cyrl-RS"/>
        </w:rPr>
        <w:t xml:space="preserve"> 129/2021</w:t>
      </w:r>
      <w:r w:rsidR="004A2321" w:rsidRPr="00A70BD8">
        <w:rPr>
          <w:rFonts w:ascii="Calibri" w:hAnsi="Calibri"/>
          <w:noProof/>
          <w:sz w:val="22"/>
          <w:szCs w:val="22"/>
          <w:lang w:val="sr-Cyrl-RS"/>
        </w:rPr>
        <w:t xml:space="preserve"> и 92/2023</w:t>
      </w:r>
      <w:r w:rsidRPr="00A70BD8">
        <w:rPr>
          <w:rFonts w:ascii="Calibri" w:hAnsi="Calibri"/>
          <w:noProof/>
          <w:sz w:val="22"/>
          <w:szCs w:val="22"/>
          <w:lang w:val="sr-Cyrl-RS"/>
        </w:rPr>
        <w:t>).</w:t>
      </w:r>
    </w:p>
    <w:p w14:paraId="08BB0A60" w14:textId="77777777" w:rsidR="009F2E6A" w:rsidRPr="00A70BD8" w:rsidRDefault="009F2E6A" w:rsidP="00AF3CB0">
      <w:pPr>
        <w:spacing w:before="60"/>
        <w:ind w:right="180" w:firstLine="567"/>
        <w:jc w:val="both"/>
        <w:rPr>
          <w:rFonts w:ascii="Calibri" w:hAnsi="Calibri"/>
          <w:sz w:val="22"/>
          <w:szCs w:val="22"/>
          <w:lang w:val="sr-Cyrl-CS"/>
        </w:rPr>
      </w:pPr>
      <w:r w:rsidRPr="00A70BD8">
        <w:rPr>
          <w:rFonts w:ascii="Calibri" w:hAnsi="Calibri"/>
          <w:sz w:val="22"/>
          <w:szCs w:val="22"/>
          <w:lang w:val="sr-Cyrl-CS"/>
        </w:rPr>
        <w:t>Наведена средства намењена су за следеће приоритете:</w:t>
      </w:r>
    </w:p>
    <w:p w14:paraId="0A89BA4D" w14:textId="77777777" w:rsidR="009F2E6A" w:rsidRPr="00A70BD8" w:rsidRDefault="009F2E6A" w:rsidP="009446EF">
      <w:pPr>
        <w:numPr>
          <w:ilvl w:val="0"/>
          <w:numId w:val="13"/>
        </w:numPr>
        <w:spacing w:before="60"/>
        <w:ind w:left="567" w:right="181" w:hanging="425"/>
        <w:jc w:val="both"/>
        <w:rPr>
          <w:rFonts w:ascii="Calibri" w:hAnsi="Calibri"/>
          <w:b/>
          <w:sz w:val="22"/>
          <w:szCs w:val="22"/>
          <w:lang w:val="sr-Cyrl-CS"/>
        </w:rPr>
      </w:pPr>
      <w:r w:rsidRPr="00A70BD8">
        <w:rPr>
          <w:rFonts w:ascii="Calibri" w:hAnsi="Calibri"/>
          <w:b/>
          <w:sz w:val="22"/>
          <w:szCs w:val="22"/>
          <w:lang w:val="sr-Cyrl-CS"/>
        </w:rPr>
        <w:t xml:space="preserve">Модернизацију образовно-васпитног рада </w:t>
      </w:r>
    </w:p>
    <w:p w14:paraId="60BCE301" w14:textId="139957AF" w:rsidR="009F2E6A" w:rsidRPr="00A70BD8" w:rsidRDefault="00C11702" w:rsidP="00E34E52">
      <w:pPr>
        <w:tabs>
          <w:tab w:val="left" w:pos="851"/>
        </w:tabs>
        <w:ind w:left="851" w:right="180" w:hanging="284"/>
        <w:jc w:val="both"/>
        <w:rPr>
          <w:rFonts w:ascii="Calibri" w:hAnsi="Calibri"/>
          <w:sz w:val="22"/>
          <w:szCs w:val="22"/>
          <w:lang w:val="sr-Cyrl-CS"/>
        </w:rPr>
      </w:pPr>
      <w:r w:rsidRPr="00A70BD8">
        <w:rPr>
          <w:rFonts w:ascii="Calibri" w:hAnsi="Calibri"/>
          <w:sz w:val="22"/>
          <w:szCs w:val="22"/>
          <w:lang w:val="sr-Cyrl-CS"/>
        </w:rPr>
        <w:t>-</w:t>
      </w:r>
      <w:r w:rsidR="009F2E6A" w:rsidRPr="00A70BD8">
        <w:rPr>
          <w:rFonts w:ascii="Calibri" w:hAnsi="Calibri"/>
          <w:sz w:val="22"/>
          <w:szCs w:val="22"/>
          <w:lang w:val="sr-Cyrl-CS"/>
        </w:rPr>
        <w:t xml:space="preserve"> осавремењивање наставног процеса путем иновативности и креативности свих учесника, </w:t>
      </w:r>
    </w:p>
    <w:p w14:paraId="495D7EB2" w14:textId="2B47C3EC" w:rsidR="009F2E6A" w:rsidRPr="00A70BD8" w:rsidRDefault="00C11702" w:rsidP="00E34E52">
      <w:pPr>
        <w:tabs>
          <w:tab w:val="left" w:pos="851"/>
        </w:tabs>
        <w:ind w:left="851" w:right="180" w:hanging="284"/>
        <w:jc w:val="both"/>
        <w:rPr>
          <w:rFonts w:ascii="Calibri" w:hAnsi="Calibri"/>
          <w:strike/>
          <w:sz w:val="22"/>
          <w:szCs w:val="22"/>
          <w:lang w:val="sr-Cyrl-CS"/>
        </w:rPr>
      </w:pPr>
      <w:r w:rsidRPr="00A70BD8">
        <w:rPr>
          <w:rFonts w:ascii="Calibri" w:hAnsi="Calibri"/>
          <w:sz w:val="22"/>
          <w:szCs w:val="22"/>
          <w:lang w:val="sr-Cyrl-CS"/>
        </w:rPr>
        <w:t>-</w:t>
      </w:r>
      <w:r w:rsidR="009F2E6A" w:rsidRPr="00A70BD8">
        <w:rPr>
          <w:rFonts w:ascii="Calibri" w:hAnsi="Calibri"/>
          <w:sz w:val="22"/>
          <w:szCs w:val="22"/>
          <w:lang w:val="sr-Cyrl-CS"/>
        </w:rPr>
        <w:t xml:space="preserve"> </w:t>
      </w:r>
      <w:r w:rsidRPr="00A70BD8">
        <w:rPr>
          <w:rFonts w:ascii="Calibri" w:hAnsi="Calibri"/>
          <w:sz w:val="22"/>
          <w:szCs w:val="22"/>
          <w:lang w:val="sr-Cyrl-CS"/>
        </w:rPr>
        <w:t xml:space="preserve">   </w:t>
      </w:r>
      <w:r w:rsidR="009F2E6A" w:rsidRPr="00A70BD8">
        <w:rPr>
          <w:rFonts w:ascii="Calibri" w:hAnsi="Calibri"/>
          <w:sz w:val="22"/>
          <w:szCs w:val="22"/>
          <w:lang w:val="sr-Cyrl-CS"/>
        </w:rPr>
        <w:t xml:space="preserve">стручно усавршавање наставног кадра, </w:t>
      </w:r>
    </w:p>
    <w:p w14:paraId="22D24AA2" w14:textId="103BC23C" w:rsidR="009F2E6A" w:rsidRPr="00A70BD8" w:rsidRDefault="00C11702" w:rsidP="00E34E52">
      <w:pPr>
        <w:tabs>
          <w:tab w:val="left" w:pos="851"/>
        </w:tabs>
        <w:ind w:left="851" w:right="180" w:hanging="284"/>
        <w:jc w:val="both"/>
        <w:rPr>
          <w:rFonts w:ascii="Calibri" w:hAnsi="Calibri"/>
          <w:sz w:val="22"/>
          <w:szCs w:val="22"/>
          <w:lang w:val="sr-Cyrl-CS"/>
        </w:rPr>
      </w:pPr>
      <w:r w:rsidRPr="00A70BD8">
        <w:rPr>
          <w:rFonts w:ascii="Calibri" w:hAnsi="Calibri"/>
          <w:sz w:val="22"/>
          <w:szCs w:val="22"/>
          <w:lang w:val="sr-Cyrl-CS"/>
        </w:rPr>
        <w:t>-</w:t>
      </w:r>
      <w:r w:rsidR="009F2E6A" w:rsidRPr="00A70BD8">
        <w:rPr>
          <w:rFonts w:ascii="Calibri" w:hAnsi="Calibri"/>
          <w:sz w:val="22"/>
          <w:szCs w:val="22"/>
          <w:lang w:val="sr-Cyrl-CS"/>
        </w:rPr>
        <w:t xml:space="preserve"> </w:t>
      </w:r>
      <w:r w:rsidR="009F2E6A" w:rsidRPr="00A70BD8">
        <w:rPr>
          <w:rFonts w:ascii="Calibri" w:hAnsi="Calibri"/>
          <w:sz w:val="22"/>
          <w:szCs w:val="22"/>
          <w:lang w:val="sr-Cyrl-CS"/>
        </w:rPr>
        <w:tab/>
        <w:t>медијска популаризација образовања ради истицања добрих примера из праксе и с</w:t>
      </w:r>
      <w:r w:rsidR="007C0576" w:rsidRPr="00A70BD8">
        <w:rPr>
          <w:rFonts w:ascii="Calibri" w:hAnsi="Calibri"/>
          <w:sz w:val="22"/>
          <w:szCs w:val="22"/>
          <w:lang w:val="sr-Cyrl-CS"/>
        </w:rPr>
        <w:t>авремених трендова у образовању,</w:t>
      </w:r>
    </w:p>
    <w:p w14:paraId="43CC83E4" w14:textId="77777777" w:rsidR="009F2E6A" w:rsidRPr="00A70BD8" w:rsidRDefault="009F2E6A" w:rsidP="009446EF">
      <w:pPr>
        <w:pStyle w:val="ListParagraph"/>
        <w:numPr>
          <w:ilvl w:val="0"/>
          <w:numId w:val="13"/>
        </w:numPr>
        <w:spacing w:before="60"/>
        <w:ind w:left="567" w:hanging="425"/>
        <w:jc w:val="both"/>
        <w:rPr>
          <w:rFonts w:ascii="Calibri" w:hAnsi="Calibri"/>
          <w:sz w:val="22"/>
          <w:szCs w:val="22"/>
          <w:lang w:val="ru-RU"/>
        </w:rPr>
      </w:pPr>
      <w:r w:rsidRPr="00A70BD8">
        <w:rPr>
          <w:rFonts w:ascii="Calibri" w:hAnsi="Calibri"/>
          <w:b/>
          <w:sz w:val="22"/>
          <w:szCs w:val="22"/>
          <w:lang w:val="sr-Cyrl-CS"/>
        </w:rPr>
        <w:t xml:space="preserve">Усаглашавање образовања са потребама тржишта рада </w:t>
      </w:r>
    </w:p>
    <w:p w14:paraId="17ECAD0E" w14:textId="1B3807E3" w:rsidR="009F2E6A" w:rsidRPr="00A70BD8" w:rsidRDefault="00C11702" w:rsidP="005C35F2">
      <w:pPr>
        <w:pStyle w:val="ListParagraph"/>
        <w:spacing w:before="60"/>
        <w:ind w:left="567"/>
        <w:jc w:val="both"/>
        <w:rPr>
          <w:rFonts w:ascii="Calibri" w:hAnsi="Calibri"/>
          <w:sz w:val="22"/>
          <w:szCs w:val="22"/>
          <w:lang w:val="ru-RU"/>
        </w:rPr>
      </w:pPr>
      <w:r w:rsidRPr="00A70BD8">
        <w:rPr>
          <w:rFonts w:ascii="Calibri" w:hAnsi="Calibri"/>
          <w:sz w:val="22"/>
          <w:szCs w:val="22"/>
        </w:rPr>
        <w:t>-</w:t>
      </w:r>
      <w:r w:rsidR="009F2E6A" w:rsidRPr="00A70BD8">
        <w:rPr>
          <w:rFonts w:ascii="Calibri" w:hAnsi="Calibri"/>
          <w:b/>
          <w:sz w:val="22"/>
          <w:szCs w:val="22"/>
        </w:rPr>
        <w:t xml:space="preserve"> </w:t>
      </w:r>
      <w:r w:rsidR="009F2E6A" w:rsidRPr="00A70BD8">
        <w:rPr>
          <w:rFonts w:ascii="Calibri" w:hAnsi="Calibri"/>
          <w:sz w:val="22"/>
          <w:szCs w:val="22"/>
          <w:lang w:val="sr-Cyrl-CS"/>
        </w:rPr>
        <w:t xml:space="preserve">унапређивање предузетничког духа, </w:t>
      </w:r>
      <w:r w:rsidR="009F2E6A" w:rsidRPr="00A70BD8">
        <w:rPr>
          <w:rFonts w:ascii="Calibri" w:hAnsi="Calibri"/>
          <w:sz w:val="22"/>
          <w:szCs w:val="22"/>
          <w:lang w:val="ru-RU"/>
        </w:rPr>
        <w:t>развој практичних и животних вештина,</w:t>
      </w:r>
      <w:r w:rsidR="009F2E6A" w:rsidRPr="00A70BD8">
        <w:rPr>
          <w:rFonts w:ascii="Calibri" w:hAnsi="Calibri"/>
          <w:b/>
          <w:sz w:val="22"/>
          <w:szCs w:val="22"/>
          <w:lang w:val="ru-RU"/>
        </w:rPr>
        <w:t xml:space="preserve"> </w:t>
      </w:r>
      <w:r w:rsidR="009F2E6A" w:rsidRPr="00A70BD8">
        <w:rPr>
          <w:rFonts w:ascii="Calibri" w:hAnsi="Calibri"/>
          <w:sz w:val="22"/>
          <w:szCs w:val="22"/>
          <w:lang w:val="sr-Cyrl-CS"/>
        </w:rPr>
        <w:t>професионална оријентација и каријерно вођење, подизање квалитета стручне праксе</w:t>
      </w:r>
      <w:r w:rsidR="009F2E6A" w:rsidRPr="00A70BD8">
        <w:rPr>
          <w:rFonts w:ascii="Calibri" w:hAnsi="Calibri"/>
          <w:sz w:val="22"/>
          <w:szCs w:val="22"/>
          <w:lang w:val="ru-RU"/>
        </w:rPr>
        <w:t>,</w:t>
      </w:r>
    </w:p>
    <w:p w14:paraId="6DB7A2C9" w14:textId="77777777" w:rsidR="009F2E6A" w:rsidRPr="00A70BD8" w:rsidRDefault="009F2E6A" w:rsidP="009446EF">
      <w:pPr>
        <w:pStyle w:val="ListParagraph"/>
        <w:numPr>
          <w:ilvl w:val="0"/>
          <w:numId w:val="13"/>
        </w:numPr>
        <w:spacing w:before="60"/>
        <w:ind w:left="567" w:hanging="425"/>
        <w:contextualSpacing w:val="0"/>
        <w:jc w:val="both"/>
        <w:rPr>
          <w:rFonts w:ascii="Calibri" w:hAnsi="Calibri"/>
          <w:sz w:val="22"/>
          <w:szCs w:val="22"/>
          <w:lang w:val="ru-RU"/>
        </w:rPr>
      </w:pPr>
      <w:r w:rsidRPr="00A70BD8">
        <w:rPr>
          <w:rFonts w:ascii="Calibri" w:hAnsi="Calibri"/>
          <w:b/>
          <w:sz w:val="22"/>
          <w:szCs w:val="22"/>
          <w:lang w:val="sr-Cyrl-CS"/>
        </w:rPr>
        <w:t>Неговање мултикултуралности/интеркултуралности и традиције, матерњег језика припадника националних мањина – националних заједница</w:t>
      </w:r>
      <w:r w:rsidRPr="00A70BD8">
        <w:rPr>
          <w:rFonts w:ascii="Calibri" w:hAnsi="Calibri"/>
          <w:sz w:val="22"/>
          <w:szCs w:val="22"/>
          <w:lang w:val="sr-Cyrl-CS"/>
        </w:rPr>
        <w:t xml:space="preserve"> </w:t>
      </w:r>
    </w:p>
    <w:p w14:paraId="38ECFBC5" w14:textId="4CBDC3D2" w:rsidR="009F2E6A" w:rsidRPr="00A70BD8" w:rsidRDefault="00C11702" w:rsidP="005C35F2">
      <w:pPr>
        <w:pStyle w:val="ListParagraph"/>
        <w:spacing w:before="60"/>
        <w:ind w:left="567"/>
        <w:contextualSpacing w:val="0"/>
        <w:jc w:val="both"/>
        <w:rPr>
          <w:rFonts w:ascii="Calibri" w:hAnsi="Calibri"/>
          <w:sz w:val="22"/>
          <w:szCs w:val="22"/>
          <w:lang w:val="ru-RU"/>
        </w:rPr>
      </w:pPr>
      <w:r w:rsidRPr="00A70BD8">
        <w:rPr>
          <w:rFonts w:ascii="Calibri" w:hAnsi="Calibri"/>
          <w:sz w:val="22"/>
          <w:szCs w:val="22"/>
        </w:rPr>
        <w:t>-</w:t>
      </w:r>
      <w:r w:rsidR="009F2E6A" w:rsidRPr="00A70BD8">
        <w:rPr>
          <w:rFonts w:ascii="Calibri" w:hAnsi="Calibri"/>
          <w:sz w:val="22"/>
          <w:szCs w:val="22"/>
        </w:rPr>
        <w:t xml:space="preserve"> </w:t>
      </w:r>
      <w:r w:rsidR="009F2E6A" w:rsidRPr="00A70BD8">
        <w:rPr>
          <w:rFonts w:ascii="Calibri" w:hAnsi="Calibri"/>
          <w:sz w:val="22"/>
          <w:szCs w:val="22"/>
          <w:lang w:val="sr-Cyrl-CS"/>
        </w:rPr>
        <w:t>стварање услова да се ученици припадници различитих националних заједница боље међусобно упознају као и да стекну додатна знања о историји, култури и другим важним чињеницама о суживоту, јачање међунационалног поверења</w:t>
      </w:r>
      <w:r w:rsidR="009F2E6A" w:rsidRPr="00A70BD8">
        <w:rPr>
          <w:rFonts w:ascii="Calibri" w:hAnsi="Calibri"/>
          <w:sz w:val="22"/>
          <w:szCs w:val="22"/>
          <w:lang w:val="ru-RU"/>
        </w:rPr>
        <w:t>,</w:t>
      </w:r>
    </w:p>
    <w:p w14:paraId="76838D0E" w14:textId="77777777" w:rsidR="009F2E6A" w:rsidRPr="00A70BD8" w:rsidRDefault="009F2E6A" w:rsidP="009446EF">
      <w:pPr>
        <w:pStyle w:val="ListParagraph"/>
        <w:numPr>
          <w:ilvl w:val="0"/>
          <w:numId w:val="13"/>
        </w:numPr>
        <w:spacing w:before="60"/>
        <w:ind w:left="567" w:hanging="425"/>
        <w:contextualSpacing w:val="0"/>
        <w:jc w:val="both"/>
        <w:rPr>
          <w:rFonts w:ascii="Calibri" w:hAnsi="Calibri"/>
          <w:b/>
          <w:sz w:val="22"/>
          <w:szCs w:val="22"/>
          <w:lang w:val="sr-Cyrl-CS"/>
        </w:rPr>
      </w:pPr>
      <w:r w:rsidRPr="00A70BD8">
        <w:rPr>
          <w:rFonts w:ascii="Calibri" w:hAnsi="Calibri"/>
          <w:b/>
          <w:sz w:val="22"/>
          <w:szCs w:val="22"/>
          <w:lang w:val="sr-Cyrl-CS"/>
        </w:rPr>
        <w:t xml:space="preserve">Подршка инклузивном образовању и превенција раног напуштања формалног образовања </w:t>
      </w:r>
    </w:p>
    <w:p w14:paraId="2FC73FC8" w14:textId="47491BCA" w:rsidR="009F2E6A" w:rsidRPr="00A70BD8" w:rsidRDefault="00C11702" w:rsidP="0031741B">
      <w:pPr>
        <w:tabs>
          <w:tab w:val="left" w:pos="851"/>
        </w:tabs>
        <w:ind w:left="851" w:hanging="284"/>
        <w:jc w:val="both"/>
        <w:rPr>
          <w:rFonts w:ascii="Calibri" w:hAnsi="Calibri"/>
          <w:sz w:val="22"/>
          <w:szCs w:val="22"/>
          <w:lang w:val="sr-Cyrl-CS"/>
        </w:rPr>
      </w:pPr>
      <w:r w:rsidRPr="00A70BD8">
        <w:rPr>
          <w:rFonts w:ascii="Calibri" w:hAnsi="Calibri"/>
          <w:sz w:val="22"/>
          <w:szCs w:val="22"/>
          <w:lang w:val="sr-Cyrl-CS"/>
        </w:rPr>
        <w:t>-</w:t>
      </w:r>
      <w:r w:rsidR="009F2E6A" w:rsidRPr="00A70BD8">
        <w:rPr>
          <w:rFonts w:ascii="Calibri" w:hAnsi="Calibri"/>
          <w:sz w:val="22"/>
          <w:szCs w:val="22"/>
          <w:lang w:val="sr-Cyrl-CS"/>
        </w:rPr>
        <w:t xml:space="preserve"> </w:t>
      </w:r>
      <w:r w:rsidR="009F2E6A" w:rsidRPr="00A70BD8">
        <w:rPr>
          <w:rFonts w:ascii="Calibri" w:hAnsi="Calibri"/>
          <w:sz w:val="22"/>
          <w:szCs w:val="22"/>
          <w:lang w:val="sr-Cyrl-CS"/>
        </w:rPr>
        <w:tab/>
        <w:t xml:space="preserve">друштвено укључивање и напредовање ученика (са сметњама у развоју, специфичним потешкоћама у учењу и ученика из друштвено осетљивих група), као и превенција раног напуштања формалног образовања, </w:t>
      </w:r>
    </w:p>
    <w:p w14:paraId="09E6B280" w14:textId="0579DC31" w:rsidR="009F2E6A" w:rsidRPr="00A70BD8" w:rsidRDefault="00C11702" w:rsidP="00304BDE">
      <w:pPr>
        <w:tabs>
          <w:tab w:val="left" w:pos="851"/>
        </w:tabs>
        <w:ind w:left="851" w:hanging="284"/>
        <w:jc w:val="both"/>
        <w:rPr>
          <w:rFonts w:ascii="Calibri" w:hAnsi="Calibri"/>
          <w:sz w:val="22"/>
          <w:szCs w:val="22"/>
          <w:lang w:val="sr-Cyrl-CS"/>
        </w:rPr>
      </w:pPr>
      <w:r w:rsidRPr="00A70BD8">
        <w:rPr>
          <w:rFonts w:ascii="Calibri" w:hAnsi="Calibri"/>
          <w:sz w:val="22"/>
          <w:szCs w:val="22"/>
          <w:lang w:val="sr-Cyrl-CS"/>
        </w:rPr>
        <w:t>-</w:t>
      </w:r>
      <w:r w:rsidR="009F2E6A" w:rsidRPr="00A70BD8">
        <w:rPr>
          <w:rFonts w:ascii="Calibri" w:hAnsi="Calibri"/>
          <w:sz w:val="22"/>
          <w:szCs w:val="22"/>
          <w:lang w:val="sr-Cyrl-CS"/>
        </w:rPr>
        <w:tab/>
        <w:t>подршка ученицима са изузетним способностима, развој талената у складу са њиховим образовно-васпитним потребама (прилагођавањем начина и услова рада, обогаћењем и проширивањем наставних садржаја, такмичења ученика која нису у организацији Министарства просвете, науке и технолошког развоја/међурегионална, међународна),</w:t>
      </w:r>
    </w:p>
    <w:p w14:paraId="725A9FFB" w14:textId="77777777" w:rsidR="009F2E6A" w:rsidRPr="00A70BD8" w:rsidRDefault="009F2E6A" w:rsidP="009446EF">
      <w:pPr>
        <w:pStyle w:val="ListParagraph"/>
        <w:numPr>
          <w:ilvl w:val="0"/>
          <w:numId w:val="13"/>
        </w:numPr>
        <w:spacing w:before="60"/>
        <w:ind w:left="567" w:right="181" w:hanging="425"/>
        <w:contextualSpacing w:val="0"/>
        <w:jc w:val="both"/>
        <w:rPr>
          <w:rFonts w:ascii="Calibri" w:hAnsi="Calibri"/>
          <w:sz w:val="22"/>
          <w:szCs w:val="22"/>
          <w:lang w:val="sr-Cyrl-CS"/>
        </w:rPr>
      </w:pPr>
      <w:r w:rsidRPr="00A70BD8">
        <w:rPr>
          <w:rFonts w:ascii="Calibri" w:hAnsi="Calibri"/>
          <w:b/>
          <w:sz w:val="22"/>
          <w:szCs w:val="22"/>
          <w:lang w:val="sr-Cyrl-CS"/>
        </w:rPr>
        <w:lastRenderedPageBreak/>
        <w:t xml:space="preserve">Подстицање ваннаставних активности </w:t>
      </w:r>
    </w:p>
    <w:p w14:paraId="19B844F7" w14:textId="6C4EBFB2" w:rsidR="009F2E6A" w:rsidRPr="00A70BD8" w:rsidRDefault="00C11702" w:rsidP="00115B72">
      <w:pPr>
        <w:pStyle w:val="ListParagraph"/>
        <w:spacing w:before="60"/>
        <w:ind w:left="567" w:right="181"/>
        <w:contextualSpacing w:val="0"/>
        <w:jc w:val="both"/>
        <w:rPr>
          <w:rFonts w:ascii="Calibri" w:hAnsi="Calibri"/>
          <w:sz w:val="22"/>
          <w:szCs w:val="22"/>
          <w:lang w:val="sr-Cyrl-CS"/>
        </w:rPr>
      </w:pPr>
      <w:r w:rsidRPr="00A70BD8">
        <w:rPr>
          <w:rFonts w:ascii="Calibri" w:hAnsi="Calibri"/>
          <w:b/>
          <w:sz w:val="22"/>
          <w:szCs w:val="22"/>
        </w:rPr>
        <w:t>-</w:t>
      </w:r>
      <w:r w:rsidR="009F2E6A" w:rsidRPr="00A70BD8">
        <w:rPr>
          <w:rFonts w:ascii="Calibri" w:hAnsi="Calibri"/>
          <w:b/>
          <w:sz w:val="22"/>
          <w:szCs w:val="22"/>
        </w:rPr>
        <w:t xml:space="preserve"> </w:t>
      </w:r>
      <w:r w:rsidR="009F2E6A" w:rsidRPr="00A70BD8">
        <w:rPr>
          <w:rFonts w:ascii="Calibri" w:hAnsi="Calibri"/>
          <w:sz w:val="22"/>
          <w:szCs w:val="22"/>
          <w:lang w:val="sr-Cyrl-CS"/>
        </w:rPr>
        <w:t xml:space="preserve">организовано и стручно вођено слободно време ученика у ваннаставном периоду и током школских распуста путем едукативних кампова, сусрета ученика, секција, спортских, научно - техничких , културних и других садржаја. </w:t>
      </w:r>
    </w:p>
    <w:p w14:paraId="4D3A770B" w14:textId="77777777" w:rsidR="009F2E6A" w:rsidRPr="00A70BD8" w:rsidRDefault="009F2E6A" w:rsidP="001E4FEE">
      <w:pPr>
        <w:spacing w:before="120" w:after="120"/>
        <w:ind w:right="181"/>
        <w:jc w:val="center"/>
        <w:outlineLvl w:val="0"/>
        <w:rPr>
          <w:rFonts w:ascii="Calibri" w:hAnsi="Calibri"/>
          <w:b/>
          <w:sz w:val="22"/>
          <w:szCs w:val="22"/>
          <w:lang w:val="sr-Cyrl-CS"/>
        </w:rPr>
      </w:pPr>
      <w:r w:rsidRPr="00A70BD8">
        <w:rPr>
          <w:rFonts w:ascii="Calibri" w:hAnsi="Calibri"/>
          <w:b/>
          <w:sz w:val="22"/>
          <w:szCs w:val="22"/>
          <w:lang w:val="sr-Cyrl-CS"/>
        </w:rPr>
        <w:t>КРИТЕРИЈУМИ ЗА РАСПОДЕЛУ СРЕДСТАВА</w:t>
      </w:r>
    </w:p>
    <w:p w14:paraId="56F5CD7E" w14:textId="77777777" w:rsidR="009F2E6A" w:rsidRPr="00A70BD8" w:rsidRDefault="009F2E6A" w:rsidP="00AF3CB0">
      <w:pPr>
        <w:ind w:right="180" w:firstLine="567"/>
        <w:jc w:val="both"/>
        <w:rPr>
          <w:rFonts w:ascii="Calibri" w:hAnsi="Calibri"/>
          <w:sz w:val="22"/>
          <w:szCs w:val="22"/>
          <w:lang w:val="sr-Cyrl-CS"/>
        </w:rPr>
      </w:pPr>
      <w:r w:rsidRPr="00A70BD8">
        <w:rPr>
          <w:rFonts w:ascii="Calibri" w:hAnsi="Calibri"/>
          <w:sz w:val="22"/>
          <w:szCs w:val="22"/>
          <w:lang w:val="sr-Cyrl-CS"/>
        </w:rPr>
        <w:t>Приликом одређивања висине средстава за доделу, примењују се следећи критеријуми:</w:t>
      </w:r>
    </w:p>
    <w:p w14:paraId="2ED93537" w14:textId="77777777" w:rsidR="009F2E6A" w:rsidRPr="00A70BD8" w:rsidRDefault="009F2E6A" w:rsidP="009446EF">
      <w:pPr>
        <w:pStyle w:val="ListParagraph"/>
        <w:numPr>
          <w:ilvl w:val="0"/>
          <w:numId w:val="14"/>
        </w:numPr>
        <w:ind w:left="567" w:hanging="425"/>
        <w:jc w:val="both"/>
        <w:rPr>
          <w:rFonts w:ascii="Calibri" w:hAnsi="Calibri"/>
          <w:sz w:val="22"/>
          <w:szCs w:val="22"/>
          <w:lang w:val="sr-Cyrl-CS"/>
        </w:rPr>
      </w:pPr>
      <w:r w:rsidRPr="00A70BD8">
        <w:rPr>
          <w:rFonts w:ascii="Calibri" w:hAnsi="Calibri"/>
          <w:sz w:val="22"/>
          <w:szCs w:val="22"/>
        </w:rPr>
        <w:t>о</w:t>
      </w:r>
      <w:r w:rsidRPr="00A70BD8">
        <w:rPr>
          <w:rFonts w:ascii="Calibri" w:hAnsi="Calibri"/>
          <w:sz w:val="22"/>
          <w:szCs w:val="22"/>
          <w:lang w:val="sr-Cyrl-CS"/>
        </w:rPr>
        <w:t xml:space="preserve">дговор на тему програма/пројекта, </w:t>
      </w:r>
    </w:p>
    <w:p w14:paraId="5DDB3BAC" w14:textId="77777777" w:rsidR="009F2E6A" w:rsidRPr="00A70BD8" w:rsidRDefault="009F2E6A" w:rsidP="009446EF">
      <w:pPr>
        <w:pStyle w:val="ListParagraph"/>
        <w:numPr>
          <w:ilvl w:val="0"/>
          <w:numId w:val="14"/>
        </w:numPr>
        <w:ind w:left="567" w:hanging="425"/>
        <w:jc w:val="both"/>
        <w:rPr>
          <w:rFonts w:ascii="Calibri" w:hAnsi="Calibri"/>
          <w:sz w:val="22"/>
          <w:szCs w:val="22"/>
          <w:lang w:val="sr-Cyrl-CS"/>
        </w:rPr>
      </w:pPr>
      <w:r w:rsidRPr="00A70BD8">
        <w:rPr>
          <w:rFonts w:ascii="Calibri" w:hAnsi="Calibri"/>
          <w:sz w:val="22"/>
          <w:szCs w:val="22"/>
          <w:lang w:val="sr-Cyrl-CS"/>
        </w:rPr>
        <w:t xml:space="preserve">утицај предложеног програма/пројекта, </w:t>
      </w:r>
    </w:p>
    <w:p w14:paraId="3E8D1445" w14:textId="77777777" w:rsidR="009F2E6A" w:rsidRPr="00A70BD8" w:rsidRDefault="009F2E6A" w:rsidP="009446EF">
      <w:pPr>
        <w:pStyle w:val="ListParagraph"/>
        <w:numPr>
          <w:ilvl w:val="0"/>
          <w:numId w:val="14"/>
        </w:numPr>
        <w:ind w:left="567" w:hanging="425"/>
        <w:jc w:val="both"/>
        <w:rPr>
          <w:rFonts w:ascii="Calibri" w:hAnsi="Calibri"/>
          <w:sz w:val="22"/>
          <w:szCs w:val="22"/>
          <w:u w:val="single"/>
          <w:lang w:val="sr-Cyrl-CS"/>
        </w:rPr>
      </w:pPr>
      <w:r w:rsidRPr="00A70BD8">
        <w:rPr>
          <w:rFonts w:ascii="Calibri" w:hAnsi="Calibri"/>
          <w:sz w:val="22"/>
          <w:szCs w:val="22"/>
          <w:lang w:val="sr-Cyrl-CS"/>
        </w:rPr>
        <w:t xml:space="preserve">компетентност предлагача и досадашње искуство. </w:t>
      </w:r>
    </w:p>
    <w:p w14:paraId="454F6C4A" w14:textId="0FB752B1" w:rsidR="009F2E6A" w:rsidRPr="007963AC" w:rsidRDefault="009F2E6A" w:rsidP="001E4FEE">
      <w:pPr>
        <w:spacing w:before="120" w:after="120"/>
        <w:ind w:right="181"/>
        <w:jc w:val="center"/>
        <w:rPr>
          <w:rFonts w:ascii="Calibri" w:hAnsi="Calibri"/>
          <w:b/>
          <w:sz w:val="22"/>
          <w:szCs w:val="22"/>
          <w:lang w:val="sr-Cyrl-CS"/>
        </w:rPr>
      </w:pPr>
      <w:r w:rsidRPr="007963AC">
        <w:rPr>
          <w:rFonts w:ascii="Calibri" w:hAnsi="Calibri"/>
          <w:b/>
          <w:sz w:val="22"/>
          <w:szCs w:val="22"/>
          <w:lang w:val="sr-Cyrl-CS"/>
        </w:rPr>
        <w:t>НАЧИН АПЛИЦИРАЊА</w:t>
      </w:r>
    </w:p>
    <w:p w14:paraId="263D27C5" w14:textId="1CBC9128" w:rsidR="00E8236E" w:rsidRPr="007963AC" w:rsidRDefault="00E8236E" w:rsidP="00E8236E">
      <w:pPr>
        <w:spacing w:after="60"/>
        <w:ind w:right="181" w:firstLine="567"/>
        <w:jc w:val="both"/>
        <w:rPr>
          <w:rFonts w:ascii="Calibri" w:hAnsi="Calibri"/>
          <w:sz w:val="22"/>
          <w:szCs w:val="22"/>
          <w:lang w:val="ru-RU"/>
        </w:rPr>
      </w:pPr>
      <w:r w:rsidRPr="007963AC">
        <w:rPr>
          <w:rFonts w:ascii="Calibri" w:hAnsi="Calibri"/>
          <w:b/>
          <w:sz w:val="22"/>
          <w:szCs w:val="22"/>
          <w:lang w:val="sr-Cyrl-CS"/>
        </w:rPr>
        <w:t xml:space="preserve">Једно правно лице може да поднесе највише две пријаве. </w:t>
      </w:r>
      <w:r w:rsidRPr="007963AC">
        <w:rPr>
          <w:rFonts w:ascii="Calibri" w:hAnsi="Calibri"/>
          <w:sz w:val="22"/>
          <w:szCs w:val="22"/>
          <w:lang w:val="ru-RU"/>
        </w:rPr>
        <w:t>Уз пријаву на Конкурс, подноси се следећа документација:</w:t>
      </w:r>
    </w:p>
    <w:p w14:paraId="12FA28D4" w14:textId="253897B8" w:rsidR="009F2E6A" w:rsidRPr="007963AC" w:rsidRDefault="009F2E6A" w:rsidP="00E8236E">
      <w:pPr>
        <w:spacing w:after="60"/>
        <w:ind w:right="181"/>
        <w:jc w:val="both"/>
        <w:rPr>
          <w:rFonts w:ascii="Calibri" w:hAnsi="Calibri"/>
          <w:sz w:val="22"/>
          <w:szCs w:val="22"/>
          <w:lang w:val="ru-RU"/>
        </w:rPr>
      </w:pPr>
    </w:p>
    <w:p w14:paraId="21FD0D9B" w14:textId="77777777" w:rsidR="009F2E6A" w:rsidRPr="003E28AE" w:rsidRDefault="009F2E6A" w:rsidP="009446EF">
      <w:pPr>
        <w:numPr>
          <w:ilvl w:val="0"/>
          <w:numId w:val="7"/>
        </w:numPr>
        <w:tabs>
          <w:tab w:val="clear" w:pos="825"/>
        </w:tabs>
        <w:ind w:left="567" w:hanging="425"/>
        <w:rPr>
          <w:rFonts w:ascii="Calibri" w:hAnsi="Calibri"/>
          <w:sz w:val="22"/>
          <w:szCs w:val="22"/>
          <w:lang w:val="ru-RU"/>
        </w:rPr>
      </w:pPr>
      <w:r w:rsidRPr="003E28AE">
        <w:rPr>
          <w:rFonts w:ascii="Calibri" w:hAnsi="Calibri"/>
          <w:sz w:val="22"/>
          <w:szCs w:val="22"/>
          <w:lang w:val="ru-RU"/>
        </w:rPr>
        <w:t>фотокопија решења о упису у регистар код агенције за привредне регистре за удружења,</w:t>
      </w:r>
    </w:p>
    <w:p w14:paraId="03FFBCD1" w14:textId="77777777" w:rsidR="009F2E6A" w:rsidRPr="003E28AE" w:rsidRDefault="009F2E6A" w:rsidP="009446EF">
      <w:pPr>
        <w:numPr>
          <w:ilvl w:val="0"/>
          <w:numId w:val="7"/>
        </w:numPr>
        <w:tabs>
          <w:tab w:val="clear" w:pos="825"/>
        </w:tabs>
        <w:ind w:left="567" w:hanging="425"/>
        <w:rPr>
          <w:rFonts w:ascii="Calibri" w:hAnsi="Calibri"/>
          <w:sz w:val="22"/>
          <w:szCs w:val="22"/>
          <w:lang w:val="ru-RU"/>
        </w:rPr>
      </w:pPr>
      <w:r w:rsidRPr="003E28AE">
        <w:rPr>
          <w:rFonts w:ascii="Calibri" w:hAnsi="Calibri"/>
          <w:sz w:val="22"/>
          <w:szCs w:val="22"/>
          <w:lang w:val="ru-RU"/>
        </w:rPr>
        <w:t xml:space="preserve">фотокопија потврде о пореском идентификационом броју, </w:t>
      </w:r>
    </w:p>
    <w:p w14:paraId="04FB58AC" w14:textId="77777777" w:rsidR="009F2E6A" w:rsidRPr="003E28AE" w:rsidRDefault="009F2E6A" w:rsidP="001E4FEE">
      <w:pPr>
        <w:tabs>
          <w:tab w:val="left" w:pos="567"/>
        </w:tabs>
        <w:ind w:left="567" w:hanging="425"/>
        <w:rPr>
          <w:rFonts w:ascii="Calibri" w:hAnsi="Calibri"/>
          <w:sz w:val="22"/>
          <w:szCs w:val="22"/>
          <w:lang w:val="ru-RU"/>
        </w:rPr>
      </w:pPr>
      <w:r w:rsidRPr="003E28AE">
        <w:rPr>
          <w:rFonts w:ascii="Calibri" w:hAnsi="Calibri"/>
          <w:sz w:val="22"/>
          <w:szCs w:val="22"/>
          <w:lang w:val="ru-RU"/>
        </w:rPr>
        <w:t xml:space="preserve">3. </w:t>
      </w:r>
      <w:r w:rsidRPr="003E28AE">
        <w:rPr>
          <w:rFonts w:ascii="Calibri" w:hAnsi="Calibri"/>
          <w:sz w:val="22"/>
          <w:szCs w:val="22"/>
          <w:lang w:val="ru-RU"/>
        </w:rPr>
        <w:tab/>
        <w:t xml:space="preserve">фотокопија извода из статута удружења или оснивачког акта (у коме је утврђено да се циљеви удружења остварују у области која је предвиђена конкурсом), оверено од  стране   удружења.  </w:t>
      </w:r>
    </w:p>
    <w:p w14:paraId="3985818C" w14:textId="77777777" w:rsidR="009F2E6A" w:rsidRPr="003E28AE" w:rsidRDefault="009F2E6A" w:rsidP="001E4FEE">
      <w:pPr>
        <w:pStyle w:val="ListParagraph"/>
        <w:tabs>
          <w:tab w:val="left" w:pos="810"/>
        </w:tabs>
        <w:spacing w:before="60"/>
        <w:ind w:left="0"/>
        <w:jc w:val="both"/>
        <w:rPr>
          <w:rFonts w:ascii="Calibri" w:hAnsi="Calibri"/>
          <w:sz w:val="22"/>
          <w:szCs w:val="22"/>
          <w:lang w:val="sr-Cyrl-CS"/>
        </w:rPr>
      </w:pPr>
      <w:r w:rsidRPr="003E28AE">
        <w:rPr>
          <w:rFonts w:ascii="Calibri" w:hAnsi="Calibri"/>
          <w:sz w:val="22"/>
          <w:szCs w:val="22"/>
          <w:lang w:val="ru-RU"/>
        </w:rPr>
        <w:t xml:space="preserve">            </w:t>
      </w:r>
      <w:r w:rsidRPr="003E28AE">
        <w:rPr>
          <w:rFonts w:ascii="Calibri" w:hAnsi="Calibri"/>
          <w:sz w:val="22"/>
          <w:szCs w:val="22"/>
          <w:lang w:val="sr-Cyrl-CS"/>
        </w:rPr>
        <w:t>Комисија неће разматрати:</w:t>
      </w:r>
      <w:r w:rsidRPr="003E28AE">
        <w:rPr>
          <w:rFonts w:ascii="Calibri" w:hAnsi="Calibri"/>
          <w:sz w:val="22"/>
          <w:szCs w:val="22"/>
          <w:lang w:val="ru-RU"/>
        </w:rPr>
        <w:t xml:space="preserve"> </w:t>
      </w:r>
      <w:r w:rsidRPr="003E28AE">
        <w:rPr>
          <w:rFonts w:ascii="Calibri" w:hAnsi="Calibri"/>
          <w:sz w:val="22"/>
          <w:szCs w:val="22"/>
          <w:lang w:val="sr-Cyrl-CS"/>
        </w:rPr>
        <w:t>непотпуне пријаве</w:t>
      </w:r>
      <w:r w:rsidRPr="003E28AE">
        <w:rPr>
          <w:rFonts w:ascii="Calibri" w:hAnsi="Calibri"/>
          <w:sz w:val="22"/>
          <w:szCs w:val="22"/>
        </w:rPr>
        <w:t>,</w:t>
      </w:r>
      <w:r w:rsidRPr="003E28AE">
        <w:rPr>
          <w:rFonts w:ascii="Calibri" w:hAnsi="Calibri"/>
          <w:sz w:val="22"/>
          <w:szCs w:val="22"/>
          <w:lang w:val="ru-RU"/>
        </w:rPr>
        <w:t xml:space="preserve"> </w:t>
      </w:r>
      <w:r w:rsidRPr="003E28AE">
        <w:rPr>
          <w:rFonts w:ascii="Calibri" w:hAnsi="Calibri"/>
          <w:sz w:val="22"/>
          <w:szCs w:val="22"/>
          <w:lang w:val="sr-Cyrl-CS"/>
        </w:rPr>
        <w:t>неблаговремене пријаве, недопуштене пријаве (пријаве поднете од стране лица која су неовлашћена и субјеката који нису предвиђени конкурсом),</w:t>
      </w:r>
      <w:r w:rsidRPr="003E28AE">
        <w:rPr>
          <w:rFonts w:ascii="Calibri" w:hAnsi="Calibri"/>
          <w:sz w:val="22"/>
          <w:szCs w:val="22"/>
          <w:lang w:val="ru-RU"/>
        </w:rPr>
        <w:t xml:space="preserve"> </w:t>
      </w:r>
      <w:r w:rsidRPr="003E28AE">
        <w:rPr>
          <w:rFonts w:ascii="Calibri" w:hAnsi="Calibri"/>
          <w:sz w:val="22"/>
          <w:szCs w:val="22"/>
          <w:lang w:val="sr-Cyrl-CS"/>
        </w:rPr>
        <w:t xml:space="preserve">пријаве које се не односе на конкурсом предвиђене намене, </w:t>
      </w:r>
      <w:r w:rsidRPr="003E28AE">
        <w:rPr>
          <w:rFonts w:ascii="Calibri" w:hAnsi="Calibri"/>
          <w:sz w:val="22"/>
          <w:szCs w:val="22"/>
        </w:rPr>
        <w:t xml:space="preserve">пријаве које се односе на набавку опреме или одржавање опреме која је у функцији реализације пројекта,  </w:t>
      </w:r>
      <w:r w:rsidRPr="003E28AE">
        <w:rPr>
          <w:rFonts w:ascii="Calibri" w:hAnsi="Calibri"/>
          <w:sz w:val="22"/>
          <w:szCs w:val="22"/>
          <w:lang w:val="sr-Cyrl-CS"/>
        </w:rPr>
        <w:t>пријаве корисника који у претходном периоду нису оправдали додељена средства путем финансијских и наративних извештаја,</w:t>
      </w:r>
      <w:r w:rsidRPr="003E28AE">
        <w:rPr>
          <w:rFonts w:ascii="Calibri" w:hAnsi="Calibri"/>
          <w:sz w:val="22"/>
          <w:szCs w:val="22"/>
          <w:lang w:val="ru-RU"/>
        </w:rPr>
        <w:t xml:space="preserve"> </w:t>
      </w:r>
      <w:r w:rsidRPr="003E28AE">
        <w:rPr>
          <w:rFonts w:ascii="Calibri" w:hAnsi="Calibri"/>
          <w:sz w:val="22"/>
          <w:szCs w:val="22"/>
        </w:rPr>
        <w:t xml:space="preserve">пријаве корисника који наративни/финансијски извештај о реализацији програма/пројеката из претходног конкурсног периода нису доставили у предвиђеним роковима, </w:t>
      </w:r>
      <w:r w:rsidRPr="003E28AE">
        <w:rPr>
          <w:rFonts w:ascii="Calibri" w:hAnsi="Calibri"/>
          <w:sz w:val="22"/>
          <w:szCs w:val="22"/>
          <w:lang w:val="sr-Cyrl-CS"/>
        </w:rPr>
        <w:t>програме односно пројекте чија реализација не може претежно да се изврши  у току текуће буџетске године.</w:t>
      </w:r>
    </w:p>
    <w:p w14:paraId="51C7A123" w14:textId="1ADAC4A2" w:rsidR="009F2E6A" w:rsidRPr="003E28AE" w:rsidRDefault="009F2E6A" w:rsidP="008B2504">
      <w:pPr>
        <w:spacing w:before="60"/>
        <w:ind w:firstLine="708"/>
        <w:jc w:val="both"/>
        <w:rPr>
          <w:rFonts w:ascii="Calibri" w:hAnsi="Calibri"/>
          <w:b/>
          <w:sz w:val="22"/>
          <w:szCs w:val="22"/>
          <w:lang w:val="sr-Cyrl-RS"/>
        </w:rPr>
      </w:pPr>
      <w:r w:rsidRPr="003E28AE">
        <w:rPr>
          <w:rFonts w:ascii="Calibri" w:hAnsi="Calibri"/>
          <w:b/>
          <w:sz w:val="22"/>
          <w:szCs w:val="22"/>
          <w:lang w:val="sr-Cyrl-CS"/>
        </w:rPr>
        <w:t>Додатне информације у вези са реализацијом Конкурса могу се добити  на телефон 021/487-487</w:t>
      </w:r>
      <w:r w:rsidR="00631BD4">
        <w:rPr>
          <w:rFonts w:ascii="Calibri" w:hAnsi="Calibri"/>
          <w:b/>
          <w:sz w:val="22"/>
          <w:szCs w:val="22"/>
          <w:lang w:val="sr-Cyrl-CS"/>
        </w:rPr>
        <w:t>6</w:t>
      </w:r>
      <w:r w:rsidR="00B475E2" w:rsidRPr="003E28AE">
        <w:rPr>
          <w:rFonts w:ascii="Calibri" w:hAnsi="Calibri"/>
          <w:b/>
          <w:sz w:val="22"/>
          <w:szCs w:val="22"/>
          <w:lang w:val="sr-Cyrl-CS"/>
        </w:rPr>
        <w:t xml:space="preserve">, </w:t>
      </w:r>
      <w:r w:rsidR="00B475E2" w:rsidRPr="003E28AE">
        <w:rPr>
          <w:rFonts w:ascii="Calibri" w:hAnsi="Calibri"/>
          <w:b/>
          <w:sz w:val="22"/>
          <w:szCs w:val="22"/>
        </w:rPr>
        <w:t>487-45</w:t>
      </w:r>
      <w:r w:rsidR="004E402F" w:rsidRPr="003E28AE">
        <w:rPr>
          <w:rFonts w:ascii="Calibri" w:hAnsi="Calibri"/>
          <w:b/>
          <w:sz w:val="22"/>
          <w:szCs w:val="22"/>
        </w:rPr>
        <w:t xml:space="preserve">58 </w:t>
      </w:r>
      <w:r w:rsidR="004E402F" w:rsidRPr="009A72EE">
        <w:rPr>
          <w:rFonts w:ascii="Calibri" w:hAnsi="Calibri"/>
          <w:b/>
          <w:sz w:val="22"/>
          <w:szCs w:val="22"/>
          <w:lang w:val="sr-Cyrl-RS"/>
        </w:rPr>
        <w:t>и 487-4</w:t>
      </w:r>
      <w:r w:rsidR="00174D02" w:rsidRPr="009A72EE">
        <w:rPr>
          <w:rFonts w:ascii="Calibri" w:hAnsi="Calibri"/>
          <w:b/>
          <w:sz w:val="22"/>
          <w:szCs w:val="22"/>
          <w:lang w:val="sr-Latn-RS"/>
        </w:rPr>
        <w:t>836</w:t>
      </w:r>
      <w:r w:rsidR="00F845F1" w:rsidRPr="009A72EE">
        <w:rPr>
          <w:rFonts w:ascii="Calibri" w:hAnsi="Calibri"/>
          <w:b/>
          <w:sz w:val="22"/>
          <w:szCs w:val="22"/>
        </w:rPr>
        <w:t>.</w:t>
      </w:r>
    </w:p>
    <w:p w14:paraId="727DAE47" w14:textId="150536F9" w:rsidR="009F2E6A" w:rsidRPr="0015019F" w:rsidRDefault="009F2E6A" w:rsidP="002A106C">
      <w:pPr>
        <w:spacing w:before="120" w:after="120"/>
        <w:ind w:left="357"/>
        <w:jc w:val="center"/>
        <w:rPr>
          <w:rFonts w:ascii="Calibri" w:hAnsi="Calibri" w:cs="Arial"/>
          <w:b/>
          <w:sz w:val="22"/>
          <w:szCs w:val="22"/>
          <w:u w:val="single"/>
          <w:lang w:val="sr-Cyrl-CS"/>
        </w:rPr>
      </w:pPr>
      <w:r w:rsidRPr="0015019F">
        <w:rPr>
          <w:rFonts w:ascii="Calibri" w:hAnsi="Calibri" w:cs="Arial"/>
          <w:b/>
          <w:sz w:val="22"/>
          <w:szCs w:val="22"/>
          <w:u w:val="single"/>
          <w:lang w:val="sr-Cyrl-CS"/>
        </w:rPr>
        <w:t>В)  ФИНАНСИРАЊЕ  И СУФИНАНСИРАЊЕ ПРОГРАМСКИХ АКТИВНОСТИ  И ПРОЈЕКАТА ЗА ПОДИЗАЊЕ КВАЛИТЕТА УЧЕНИЧКОГ СТАНДАРДА У АП ВОЈВОДИНИ У 202</w:t>
      </w:r>
      <w:r w:rsidR="004E402F" w:rsidRPr="0015019F">
        <w:rPr>
          <w:rFonts w:ascii="Calibri" w:hAnsi="Calibri" w:cs="Arial"/>
          <w:b/>
          <w:sz w:val="22"/>
          <w:szCs w:val="22"/>
          <w:u w:val="single"/>
          <w:lang w:val="en-US"/>
        </w:rPr>
        <w:t>4</w:t>
      </w:r>
      <w:r w:rsidRPr="0015019F">
        <w:rPr>
          <w:rFonts w:ascii="Calibri" w:hAnsi="Calibri" w:cs="Arial"/>
          <w:b/>
          <w:sz w:val="22"/>
          <w:szCs w:val="22"/>
          <w:u w:val="single"/>
          <w:lang w:val="sr-Cyrl-CS"/>
        </w:rPr>
        <w:t>. ГОДИНИ</w:t>
      </w:r>
    </w:p>
    <w:p w14:paraId="5A93CF94" w14:textId="170A077D" w:rsidR="009F2E6A" w:rsidRPr="0015019F" w:rsidRDefault="009F2E6A" w:rsidP="002A106C">
      <w:pPr>
        <w:spacing w:after="60"/>
        <w:ind w:firstLine="567"/>
        <w:jc w:val="both"/>
        <w:rPr>
          <w:rFonts w:ascii="Calibri" w:hAnsi="Calibri" w:cs="Arial"/>
          <w:sz w:val="22"/>
          <w:szCs w:val="22"/>
        </w:rPr>
      </w:pPr>
      <w:r w:rsidRPr="0015019F">
        <w:rPr>
          <w:rFonts w:ascii="Calibri" w:hAnsi="Calibri" w:cs="Arial"/>
          <w:sz w:val="22"/>
          <w:szCs w:val="22"/>
          <w:lang w:val="sr-Cyrl-CS"/>
        </w:rPr>
        <w:t>Средства обезбеђена Покрајинском скупштинском одлуком о буџету Аутономне покрајине Војводине за 202</w:t>
      </w:r>
      <w:r w:rsidR="004E402F" w:rsidRPr="0015019F">
        <w:rPr>
          <w:rFonts w:ascii="Calibri" w:hAnsi="Calibri" w:cs="Arial"/>
          <w:sz w:val="22"/>
          <w:szCs w:val="22"/>
          <w:lang w:val="en-US"/>
        </w:rPr>
        <w:t>4</w:t>
      </w:r>
      <w:r w:rsidRPr="0015019F">
        <w:rPr>
          <w:rFonts w:ascii="Calibri" w:hAnsi="Calibri" w:cs="Arial"/>
          <w:sz w:val="22"/>
          <w:szCs w:val="22"/>
          <w:lang w:val="sr-Cyrl-CS"/>
        </w:rPr>
        <w:t>. годину за финансирање и суфинансирање програмских активности и пројеката за подизање квалитета ученичког стандарда у АП Војводини у 202</w:t>
      </w:r>
      <w:r w:rsidR="004E402F" w:rsidRPr="0015019F">
        <w:rPr>
          <w:rFonts w:ascii="Calibri" w:hAnsi="Calibri" w:cs="Arial"/>
          <w:sz w:val="22"/>
          <w:szCs w:val="22"/>
          <w:lang w:val="en-US"/>
        </w:rPr>
        <w:t>4</w:t>
      </w:r>
      <w:r w:rsidRPr="0015019F">
        <w:rPr>
          <w:rFonts w:ascii="Calibri" w:hAnsi="Calibri" w:cs="Arial"/>
          <w:sz w:val="22"/>
          <w:szCs w:val="22"/>
          <w:lang w:val="sr-Cyrl-CS"/>
        </w:rPr>
        <w:t xml:space="preserve">. години износе </w:t>
      </w:r>
      <w:r w:rsidR="00777AAB" w:rsidRPr="0015019F">
        <w:rPr>
          <w:rFonts w:ascii="Calibri" w:hAnsi="Calibri" w:cs="Arial"/>
          <w:b/>
          <w:sz w:val="22"/>
          <w:szCs w:val="22"/>
          <w:lang w:val="ru-RU"/>
        </w:rPr>
        <w:t>2</w:t>
      </w:r>
      <w:r w:rsidR="00F11487" w:rsidRPr="0015019F">
        <w:rPr>
          <w:rFonts w:ascii="Calibri" w:hAnsi="Calibri" w:cs="Arial"/>
          <w:b/>
          <w:sz w:val="22"/>
          <w:szCs w:val="22"/>
          <w:lang w:val="ru-RU"/>
        </w:rPr>
        <w:t>.</w:t>
      </w:r>
      <w:r w:rsidR="00777AAB" w:rsidRPr="0015019F">
        <w:rPr>
          <w:rFonts w:ascii="Calibri" w:hAnsi="Calibri" w:cs="Arial"/>
          <w:b/>
          <w:sz w:val="22"/>
          <w:szCs w:val="22"/>
          <w:lang w:val="ru-RU"/>
        </w:rPr>
        <w:t>5</w:t>
      </w:r>
      <w:r w:rsidR="00F11487" w:rsidRPr="0015019F">
        <w:rPr>
          <w:rFonts w:ascii="Calibri" w:hAnsi="Calibri" w:cs="Arial"/>
          <w:b/>
          <w:sz w:val="22"/>
          <w:szCs w:val="22"/>
          <w:lang w:val="ru-RU"/>
        </w:rPr>
        <w:t>00.000</w:t>
      </w:r>
      <w:r w:rsidRPr="0015019F">
        <w:rPr>
          <w:rFonts w:ascii="Calibri" w:hAnsi="Calibri" w:cs="Arial"/>
          <w:b/>
          <w:sz w:val="22"/>
          <w:szCs w:val="22"/>
          <w:lang w:val="sr-Cyrl-CS"/>
        </w:rPr>
        <w:t>,00 динара</w:t>
      </w:r>
      <w:r w:rsidRPr="0015019F">
        <w:rPr>
          <w:rFonts w:ascii="Calibri" w:hAnsi="Calibri" w:cs="Arial"/>
          <w:sz w:val="22"/>
          <w:szCs w:val="22"/>
          <w:lang w:val="sr-Cyrl-CS"/>
        </w:rPr>
        <w:t xml:space="preserve">. </w:t>
      </w:r>
      <w:r w:rsidRPr="0015019F">
        <w:rPr>
          <w:rFonts w:ascii="Calibri" w:hAnsi="Calibri" w:cs="Arial"/>
          <w:sz w:val="22"/>
          <w:szCs w:val="22"/>
          <w:lang w:val="ru-RU"/>
        </w:rPr>
        <w:t xml:space="preserve"> </w:t>
      </w:r>
    </w:p>
    <w:p w14:paraId="738F4F48" w14:textId="77777777" w:rsidR="009F2E6A" w:rsidRPr="0015019F" w:rsidRDefault="009F2E6A" w:rsidP="002A106C">
      <w:pPr>
        <w:spacing w:after="60"/>
        <w:ind w:firstLine="567"/>
        <w:jc w:val="both"/>
        <w:rPr>
          <w:rFonts w:ascii="Calibri" w:hAnsi="Calibri" w:cs="Arial"/>
          <w:sz w:val="22"/>
          <w:szCs w:val="22"/>
          <w:lang w:val="sr-Cyrl-CS"/>
        </w:rPr>
      </w:pPr>
      <w:r w:rsidRPr="0015019F">
        <w:rPr>
          <w:rFonts w:ascii="Calibri" w:hAnsi="Calibri" w:cs="Arial"/>
          <w:sz w:val="22"/>
          <w:szCs w:val="22"/>
          <w:lang w:val="sr-Cyrl-CS"/>
        </w:rPr>
        <w:t>Право учешћа на Конкурсу имају установе ученичког стандарда – домови ученика</w:t>
      </w:r>
      <w:r w:rsidRPr="0015019F">
        <w:rPr>
          <w:rFonts w:ascii="Calibri" w:hAnsi="Calibri" w:cs="Arial"/>
          <w:sz w:val="22"/>
          <w:szCs w:val="22"/>
          <w:lang w:val="ru-RU"/>
        </w:rPr>
        <w:t xml:space="preserve"> </w:t>
      </w:r>
      <w:r w:rsidRPr="0015019F">
        <w:rPr>
          <w:rFonts w:ascii="Calibri" w:hAnsi="Calibri" w:cs="Arial"/>
          <w:sz w:val="22"/>
          <w:szCs w:val="22"/>
          <w:lang w:val="sr-Cyrl-CS"/>
        </w:rPr>
        <w:t>средњих школа</w:t>
      </w:r>
      <w:r w:rsidRPr="0015019F">
        <w:rPr>
          <w:rFonts w:ascii="Calibri" w:hAnsi="Calibri" w:cs="Arial"/>
          <w:sz w:val="22"/>
          <w:szCs w:val="22"/>
          <w:lang w:val="ru-RU"/>
        </w:rPr>
        <w:t xml:space="preserve">, </w:t>
      </w:r>
      <w:r w:rsidRPr="0015019F">
        <w:rPr>
          <w:rFonts w:ascii="Calibri" w:hAnsi="Calibri" w:cs="Arial"/>
          <w:sz w:val="22"/>
          <w:szCs w:val="22"/>
          <w:lang w:val="sr-Cyrl-CS"/>
        </w:rPr>
        <w:t xml:space="preserve">школе са домом ученика, </w:t>
      </w:r>
      <w:r w:rsidRPr="0015019F">
        <w:rPr>
          <w:rFonts w:ascii="Calibri" w:hAnsi="Calibri" w:cs="Arial"/>
          <w:sz w:val="22"/>
          <w:szCs w:val="22"/>
        </w:rPr>
        <w:t>специјалне школе са домом ученика</w:t>
      </w:r>
      <w:r w:rsidRPr="0015019F">
        <w:rPr>
          <w:rFonts w:ascii="Calibri" w:hAnsi="Calibri" w:cs="Arial"/>
          <w:sz w:val="22"/>
          <w:szCs w:val="22"/>
          <w:lang w:val="sr-Cyrl-CS"/>
        </w:rPr>
        <w:t xml:space="preserve">, ученички центри, ученичка одмаралишта и ученички културни центри на територији АП Војводине чији је оснивач Република Србија односно АП Војводина. </w:t>
      </w:r>
    </w:p>
    <w:p w14:paraId="5BE17A49" w14:textId="77777777" w:rsidR="009F2E6A" w:rsidRPr="0015019F" w:rsidRDefault="009F2E6A" w:rsidP="002A106C">
      <w:pPr>
        <w:ind w:right="180" w:firstLine="567"/>
        <w:jc w:val="both"/>
        <w:rPr>
          <w:rFonts w:ascii="Calibri" w:hAnsi="Calibri" w:cs="Arial"/>
          <w:sz w:val="22"/>
          <w:szCs w:val="22"/>
          <w:lang w:val="ru-RU"/>
        </w:rPr>
      </w:pPr>
      <w:r w:rsidRPr="0015019F">
        <w:rPr>
          <w:rFonts w:ascii="Calibri" w:hAnsi="Calibri" w:cs="Arial"/>
          <w:sz w:val="22"/>
          <w:szCs w:val="22"/>
          <w:lang w:val="sr-Cyrl-CS"/>
        </w:rPr>
        <w:t>Наведена средства намењена су за:</w:t>
      </w:r>
    </w:p>
    <w:p w14:paraId="741D298B" w14:textId="77777777" w:rsidR="009F2E6A" w:rsidRPr="0015019F" w:rsidRDefault="009F2E6A" w:rsidP="009446EF">
      <w:pPr>
        <w:numPr>
          <w:ilvl w:val="0"/>
          <w:numId w:val="8"/>
        </w:numPr>
        <w:tabs>
          <w:tab w:val="clear" w:pos="1440"/>
          <w:tab w:val="num" w:pos="567"/>
        </w:tabs>
        <w:ind w:left="567" w:right="180" w:hanging="425"/>
        <w:jc w:val="both"/>
        <w:rPr>
          <w:rFonts w:ascii="Calibri" w:hAnsi="Calibri" w:cs="Arial"/>
          <w:sz w:val="22"/>
          <w:szCs w:val="22"/>
          <w:lang w:val="sr-Cyrl-CS"/>
        </w:rPr>
      </w:pPr>
      <w:r w:rsidRPr="0015019F">
        <w:rPr>
          <w:rFonts w:ascii="Calibri" w:hAnsi="Calibri" w:cs="Arial"/>
          <w:sz w:val="22"/>
          <w:szCs w:val="22"/>
          <w:lang w:val="sr-Cyrl-CS"/>
        </w:rPr>
        <w:t>организовањ</w:t>
      </w:r>
      <w:r w:rsidRPr="0015019F">
        <w:rPr>
          <w:rFonts w:ascii="Calibri" w:hAnsi="Calibri" w:cs="Arial"/>
          <w:sz w:val="22"/>
          <w:szCs w:val="22"/>
        </w:rPr>
        <w:t>e</w:t>
      </w:r>
      <w:r w:rsidRPr="0015019F">
        <w:rPr>
          <w:rFonts w:ascii="Calibri" w:hAnsi="Calibri" w:cs="Arial"/>
          <w:sz w:val="22"/>
          <w:szCs w:val="22"/>
          <w:lang w:val="sr-Cyrl-CS"/>
        </w:rPr>
        <w:t xml:space="preserve"> сусрета домова ученика у АП Војводини,</w:t>
      </w:r>
    </w:p>
    <w:p w14:paraId="1DCFB056" w14:textId="77777777" w:rsidR="009F2E6A" w:rsidRPr="0015019F" w:rsidRDefault="009F2E6A" w:rsidP="009446EF">
      <w:pPr>
        <w:numPr>
          <w:ilvl w:val="0"/>
          <w:numId w:val="8"/>
        </w:numPr>
        <w:tabs>
          <w:tab w:val="clear" w:pos="1440"/>
          <w:tab w:val="num" w:pos="567"/>
        </w:tabs>
        <w:ind w:left="567" w:right="180" w:hanging="425"/>
        <w:jc w:val="both"/>
        <w:rPr>
          <w:rFonts w:ascii="Calibri" w:hAnsi="Calibri" w:cs="Arial"/>
          <w:sz w:val="22"/>
          <w:szCs w:val="22"/>
          <w:lang w:val="sr-Cyrl-CS"/>
        </w:rPr>
      </w:pPr>
      <w:r w:rsidRPr="0015019F">
        <w:rPr>
          <w:rFonts w:ascii="Calibri" w:hAnsi="Calibri" w:cs="Arial"/>
          <w:sz w:val="22"/>
          <w:szCs w:val="22"/>
          <w:lang w:val="sr-Cyrl-CS"/>
        </w:rPr>
        <w:t>реализациј</w:t>
      </w:r>
      <w:r w:rsidRPr="0015019F">
        <w:rPr>
          <w:rFonts w:ascii="Calibri" w:hAnsi="Calibri" w:cs="Arial"/>
          <w:sz w:val="22"/>
          <w:szCs w:val="22"/>
        </w:rPr>
        <w:t>у</w:t>
      </w:r>
      <w:r w:rsidRPr="0015019F">
        <w:rPr>
          <w:rFonts w:ascii="Calibri" w:hAnsi="Calibri" w:cs="Arial"/>
          <w:sz w:val="22"/>
          <w:szCs w:val="22"/>
          <w:lang w:val="sr-Cyrl-CS"/>
        </w:rPr>
        <w:t xml:space="preserve"> програма и пројеката из области образовања и васпитања, културе, уметности, спорта,</w:t>
      </w:r>
    </w:p>
    <w:p w14:paraId="43AC8A04" w14:textId="77777777" w:rsidR="009F2E6A" w:rsidRPr="0015019F" w:rsidRDefault="009F2E6A" w:rsidP="009446EF">
      <w:pPr>
        <w:numPr>
          <w:ilvl w:val="0"/>
          <w:numId w:val="8"/>
        </w:numPr>
        <w:tabs>
          <w:tab w:val="clear" w:pos="1440"/>
          <w:tab w:val="num" w:pos="567"/>
        </w:tabs>
        <w:ind w:left="567" w:right="180" w:hanging="425"/>
        <w:jc w:val="both"/>
        <w:rPr>
          <w:rFonts w:ascii="Calibri" w:hAnsi="Calibri" w:cs="Arial"/>
          <w:sz w:val="22"/>
          <w:szCs w:val="22"/>
          <w:lang w:val="sr-Cyrl-CS"/>
        </w:rPr>
      </w:pPr>
      <w:r w:rsidRPr="0015019F">
        <w:rPr>
          <w:rFonts w:ascii="Calibri" w:hAnsi="Calibri" w:cs="Arial"/>
          <w:sz w:val="22"/>
          <w:szCs w:val="22"/>
          <w:lang w:val="sr-Cyrl-CS"/>
        </w:rPr>
        <w:t>реализацију разних манифестација,</w:t>
      </w:r>
    </w:p>
    <w:p w14:paraId="4D378CD3" w14:textId="77777777" w:rsidR="009F2E6A" w:rsidRPr="0015019F" w:rsidRDefault="009F2E6A" w:rsidP="009446EF">
      <w:pPr>
        <w:numPr>
          <w:ilvl w:val="0"/>
          <w:numId w:val="8"/>
        </w:numPr>
        <w:tabs>
          <w:tab w:val="clear" w:pos="1440"/>
          <w:tab w:val="num" w:pos="567"/>
        </w:tabs>
        <w:ind w:left="567" w:right="180" w:hanging="425"/>
        <w:jc w:val="both"/>
        <w:rPr>
          <w:rFonts w:ascii="Calibri" w:hAnsi="Calibri" w:cs="Arial"/>
          <w:sz w:val="22"/>
          <w:szCs w:val="22"/>
          <w:lang w:val="sr-Cyrl-CS"/>
        </w:rPr>
      </w:pPr>
      <w:r w:rsidRPr="0015019F">
        <w:rPr>
          <w:rFonts w:ascii="Calibri" w:hAnsi="Calibri" w:cs="Arial"/>
          <w:sz w:val="22"/>
          <w:szCs w:val="22"/>
          <w:lang w:val="sr-Cyrl-CS"/>
        </w:rPr>
        <w:t xml:space="preserve">увођење и одржавање </w:t>
      </w:r>
      <w:r w:rsidRPr="0015019F">
        <w:rPr>
          <w:rFonts w:ascii="Calibri" w:hAnsi="Calibri" w:cs="Arial"/>
          <w:sz w:val="22"/>
          <w:szCs w:val="22"/>
        </w:rPr>
        <w:t>HACCP</w:t>
      </w:r>
      <w:r w:rsidRPr="0015019F">
        <w:rPr>
          <w:rFonts w:ascii="Calibri" w:hAnsi="Calibri" w:cs="Arial"/>
          <w:sz w:val="22"/>
          <w:szCs w:val="22"/>
          <w:lang w:val="ru-RU"/>
        </w:rPr>
        <w:t xml:space="preserve"> </w:t>
      </w:r>
      <w:r w:rsidRPr="0015019F">
        <w:rPr>
          <w:rFonts w:ascii="Calibri" w:hAnsi="Calibri" w:cs="Arial"/>
          <w:sz w:val="22"/>
          <w:szCs w:val="22"/>
          <w:lang w:val="sr-Cyrl-CS"/>
        </w:rPr>
        <w:t xml:space="preserve">и </w:t>
      </w:r>
      <w:r w:rsidRPr="0015019F">
        <w:rPr>
          <w:rFonts w:ascii="Calibri" w:hAnsi="Calibri" w:cs="Arial"/>
          <w:sz w:val="22"/>
          <w:szCs w:val="22"/>
        </w:rPr>
        <w:t>ISO</w:t>
      </w:r>
      <w:r w:rsidRPr="0015019F">
        <w:rPr>
          <w:rFonts w:ascii="Calibri" w:hAnsi="Calibri" w:cs="Arial"/>
          <w:sz w:val="22"/>
          <w:szCs w:val="22"/>
          <w:lang w:val="ru-RU"/>
        </w:rPr>
        <w:t xml:space="preserve"> стандарда у установама ученичког стандарда и </w:t>
      </w:r>
    </w:p>
    <w:p w14:paraId="67225E88" w14:textId="77777777" w:rsidR="009F2E6A" w:rsidRPr="0015019F" w:rsidRDefault="009F2E6A" w:rsidP="009446EF">
      <w:pPr>
        <w:numPr>
          <w:ilvl w:val="0"/>
          <w:numId w:val="8"/>
        </w:numPr>
        <w:tabs>
          <w:tab w:val="clear" w:pos="1440"/>
          <w:tab w:val="num" w:pos="567"/>
        </w:tabs>
        <w:ind w:left="567" w:right="180" w:hanging="425"/>
        <w:jc w:val="both"/>
        <w:rPr>
          <w:rFonts w:ascii="Calibri" w:hAnsi="Calibri" w:cs="Arial"/>
          <w:sz w:val="22"/>
          <w:szCs w:val="22"/>
          <w:lang w:val="sr-Cyrl-CS"/>
        </w:rPr>
      </w:pPr>
      <w:r w:rsidRPr="0015019F">
        <w:rPr>
          <w:rFonts w:ascii="Calibri" w:hAnsi="Calibri" w:cs="Arial"/>
          <w:sz w:val="22"/>
          <w:szCs w:val="22"/>
          <w:lang w:val="ru-RU"/>
        </w:rPr>
        <w:t>остваривање других програмских активности и пројеката у функцији подизања нивоа ученичког стандарда.</w:t>
      </w:r>
    </w:p>
    <w:p w14:paraId="2C91661E" w14:textId="77777777" w:rsidR="009F2E6A" w:rsidRPr="0015019F" w:rsidRDefault="009F2E6A" w:rsidP="002A106C">
      <w:pPr>
        <w:spacing w:before="120" w:after="120"/>
        <w:ind w:right="181"/>
        <w:jc w:val="center"/>
        <w:outlineLvl w:val="0"/>
        <w:rPr>
          <w:rFonts w:ascii="Calibri" w:hAnsi="Calibri" w:cs="Arial"/>
          <w:b/>
          <w:sz w:val="22"/>
          <w:szCs w:val="22"/>
          <w:lang w:val="sr-Cyrl-CS"/>
        </w:rPr>
      </w:pPr>
      <w:r w:rsidRPr="0015019F">
        <w:rPr>
          <w:rFonts w:ascii="Calibri" w:hAnsi="Calibri" w:cs="Arial"/>
          <w:b/>
          <w:sz w:val="22"/>
          <w:szCs w:val="22"/>
          <w:lang w:val="sr-Cyrl-CS"/>
        </w:rPr>
        <w:lastRenderedPageBreak/>
        <w:t>КРИТЕРИЈУМИ ЗА РАСПОДЕЛУ СРЕДСТАВА</w:t>
      </w:r>
    </w:p>
    <w:p w14:paraId="7A76596F" w14:textId="77777777" w:rsidR="0015019F" w:rsidRPr="0015019F" w:rsidRDefault="009F2E6A" w:rsidP="0015019F">
      <w:pPr>
        <w:ind w:right="180"/>
        <w:jc w:val="both"/>
        <w:rPr>
          <w:rFonts w:ascii="Calibri" w:hAnsi="Calibri" w:cs="Arial"/>
          <w:sz w:val="22"/>
          <w:szCs w:val="22"/>
          <w:lang w:val="sr-Cyrl-CS"/>
        </w:rPr>
      </w:pPr>
      <w:r w:rsidRPr="0015019F">
        <w:rPr>
          <w:rFonts w:ascii="Calibri" w:hAnsi="Calibri" w:cs="Arial"/>
          <w:sz w:val="22"/>
          <w:szCs w:val="22"/>
          <w:lang w:val="sr-Cyrl-CS"/>
        </w:rPr>
        <w:t>Расподела средстава врши се на основу следећих критеријума:</w:t>
      </w:r>
    </w:p>
    <w:p w14:paraId="71A74D3B" w14:textId="244BFE73" w:rsidR="009F2E6A" w:rsidRPr="0015019F" w:rsidRDefault="009F2E6A" w:rsidP="0015019F">
      <w:pPr>
        <w:pStyle w:val="ListParagraph"/>
        <w:numPr>
          <w:ilvl w:val="0"/>
          <w:numId w:val="21"/>
        </w:numPr>
        <w:ind w:right="180"/>
        <w:jc w:val="both"/>
        <w:rPr>
          <w:rFonts w:ascii="Calibri" w:hAnsi="Calibri" w:cs="Arial"/>
          <w:sz w:val="22"/>
          <w:szCs w:val="22"/>
          <w:lang w:val="sr-Cyrl-CS"/>
        </w:rPr>
      </w:pPr>
      <w:r w:rsidRPr="0015019F">
        <w:rPr>
          <w:rFonts w:ascii="Calibri" w:hAnsi="Calibri" w:cs="Arial"/>
          <w:sz w:val="22"/>
          <w:szCs w:val="22"/>
          <w:lang w:val="sr-Cyrl-CS"/>
        </w:rPr>
        <w:t>значај програмских активности односно пројеката за развој ученичког стандарда у АП Војводини</w:t>
      </w:r>
      <w:r w:rsidRPr="0015019F">
        <w:rPr>
          <w:rFonts w:ascii="Calibri" w:hAnsi="Calibri" w:cs="Arial"/>
          <w:sz w:val="22"/>
          <w:szCs w:val="22"/>
        </w:rPr>
        <w:t>,</w:t>
      </w:r>
    </w:p>
    <w:p w14:paraId="3A4AB703" w14:textId="027592D8" w:rsidR="009F2E6A" w:rsidRPr="0015019F" w:rsidRDefault="009F2E6A" w:rsidP="0015019F">
      <w:pPr>
        <w:pStyle w:val="ListParagraph"/>
        <w:numPr>
          <w:ilvl w:val="0"/>
          <w:numId w:val="21"/>
        </w:numPr>
        <w:ind w:right="180"/>
        <w:jc w:val="both"/>
        <w:rPr>
          <w:rFonts w:ascii="Calibri" w:hAnsi="Calibri" w:cs="Arial"/>
          <w:sz w:val="22"/>
          <w:szCs w:val="22"/>
          <w:lang w:val="sr-Cyrl-CS"/>
        </w:rPr>
      </w:pPr>
      <w:r w:rsidRPr="0015019F">
        <w:rPr>
          <w:rFonts w:ascii="Calibri" w:hAnsi="Calibri" w:cs="Arial"/>
          <w:sz w:val="22"/>
          <w:szCs w:val="22"/>
          <w:lang w:val="sr-Cyrl-CS"/>
        </w:rPr>
        <w:t>број учесника у програмским активностима и пројектима</w:t>
      </w:r>
    </w:p>
    <w:p w14:paraId="6F1CE4AA" w14:textId="77777777" w:rsidR="0015019F" w:rsidRPr="00D06492" w:rsidRDefault="0015019F" w:rsidP="0015019F">
      <w:pPr>
        <w:pStyle w:val="ListParagraph"/>
        <w:numPr>
          <w:ilvl w:val="0"/>
          <w:numId w:val="21"/>
        </w:numPr>
        <w:ind w:right="180"/>
        <w:jc w:val="both"/>
        <w:rPr>
          <w:rFonts w:ascii="Calibri" w:hAnsi="Calibri" w:cs="Arial"/>
          <w:sz w:val="22"/>
          <w:szCs w:val="22"/>
          <w:lang w:val="sr-Cyrl-CS"/>
        </w:rPr>
      </w:pPr>
      <w:r w:rsidRPr="00D06492">
        <w:rPr>
          <w:rFonts w:ascii="Calibri" w:hAnsi="Calibri" w:cs="Arial"/>
          <w:sz w:val="22"/>
          <w:szCs w:val="22"/>
          <w:lang w:val="sr-Cyrl-CS"/>
        </w:rPr>
        <w:t xml:space="preserve">степен развијености јединице локалне самоуправе на чијој територији се налази установа ученичког стандарда, </w:t>
      </w:r>
    </w:p>
    <w:p w14:paraId="70695389" w14:textId="6E613964" w:rsidR="0015019F" w:rsidRPr="00D06492" w:rsidRDefault="0015019F" w:rsidP="0015019F">
      <w:pPr>
        <w:pStyle w:val="ListParagraph"/>
        <w:numPr>
          <w:ilvl w:val="0"/>
          <w:numId w:val="21"/>
        </w:numPr>
        <w:ind w:right="180"/>
        <w:jc w:val="both"/>
        <w:rPr>
          <w:rFonts w:ascii="Calibri" w:hAnsi="Calibri" w:cs="Arial"/>
          <w:sz w:val="22"/>
          <w:szCs w:val="22"/>
          <w:lang w:val="sr-Cyrl-CS"/>
        </w:rPr>
      </w:pPr>
      <w:r w:rsidRPr="00D06492">
        <w:rPr>
          <w:rFonts w:ascii="Calibri" w:hAnsi="Calibri" w:cs="Arial"/>
          <w:sz w:val="22"/>
          <w:szCs w:val="22"/>
          <w:lang w:val="sr-Cyrl-CS"/>
        </w:rPr>
        <w:t xml:space="preserve">   постојање других извора финансирања програмских активности односно  пројеката,</w:t>
      </w:r>
    </w:p>
    <w:p w14:paraId="4B4964DE" w14:textId="59AF77E2" w:rsidR="0015019F" w:rsidRPr="00D06492" w:rsidRDefault="0015019F" w:rsidP="0015019F">
      <w:pPr>
        <w:pStyle w:val="ListParagraph"/>
        <w:numPr>
          <w:ilvl w:val="0"/>
          <w:numId w:val="21"/>
        </w:numPr>
        <w:jc w:val="both"/>
        <w:rPr>
          <w:rFonts w:ascii="Calibri" w:hAnsi="Calibri" w:cs="Arial"/>
          <w:sz w:val="22"/>
          <w:szCs w:val="22"/>
          <w:lang w:val="sr-Cyrl-CS"/>
        </w:rPr>
      </w:pPr>
      <w:r w:rsidRPr="00D06492">
        <w:rPr>
          <w:rFonts w:ascii="Calibri" w:hAnsi="Calibri" w:cs="Arial"/>
          <w:sz w:val="22"/>
          <w:szCs w:val="22"/>
          <w:lang w:val="sr-Cyrl-CS"/>
        </w:rPr>
        <w:t xml:space="preserve">успешна реализација додељених средстава из буџета АП Војводине претходних година       </w:t>
      </w:r>
    </w:p>
    <w:p w14:paraId="5E38604A" w14:textId="40C471AA" w:rsidR="0015019F" w:rsidRPr="0015019F" w:rsidRDefault="0015019F" w:rsidP="0015019F">
      <w:pPr>
        <w:pStyle w:val="ListParagraph"/>
        <w:jc w:val="both"/>
        <w:rPr>
          <w:rFonts w:ascii="Calibri" w:hAnsi="Calibri" w:cs="Arial"/>
          <w:sz w:val="22"/>
          <w:szCs w:val="22"/>
          <w:lang w:val="sr-Cyrl-CS"/>
        </w:rPr>
      </w:pPr>
      <w:r w:rsidRPr="00D06492">
        <w:rPr>
          <w:rFonts w:ascii="Calibri" w:hAnsi="Calibri" w:cs="Arial"/>
          <w:sz w:val="22"/>
          <w:szCs w:val="22"/>
          <w:lang w:val="sr-Cyrl-CS"/>
        </w:rPr>
        <w:t>са достављеним извештајем и доказима о наменском и законитом коришћењу буџетских средстава,</w:t>
      </w:r>
      <w:r w:rsidRPr="0015019F">
        <w:rPr>
          <w:rFonts w:ascii="Calibri" w:hAnsi="Calibri" w:cs="Arial"/>
          <w:sz w:val="22"/>
          <w:szCs w:val="22"/>
          <w:lang w:val="sr-Cyrl-CS"/>
        </w:rPr>
        <w:t xml:space="preserve"> </w:t>
      </w:r>
    </w:p>
    <w:p w14:paraId="738F1C3E" w14:textId="0D6EEDFD" w:rsidR="0015019F" w:rsidRPr="007963AC" w:rsidRDefault="0015019F" w:rsidP="007963AC">
      <w:pPr>
        <w:pStyle w:val="ListParagraph"/>
        <w:numPr>
          <w:ilvl w:val="0"/>
          <w:numId w:val="21"/>
        </w:numPr>
        <w:jc w:val="both"/>
        <w:rPr>
          <w:rFonts w:ascii="Calibri" w:hAnsi="Calibri" w:cs="Arial"/>
          <w:sz w:val="22"/>
          <w:szCs w:val="22"/>
          <w:lang w:val="sr-Cyrl-CS"/>
        </w:rPr>
      </w:pPr>
      <w:r w:rsidRPr="0015019F">
        <w:rPr>
          <w:rFonts w:ascii="Calibri" w:hAnsi="Calibri" w:cs="Arial"/>
          <w:sz w:val="22"/>
          <w:szCs w:val="22"/>
          <w:lang w:val="sr-Cyrl-CS"/>
        </w:rPr>
        <w:t xml:space="preserve">да се програмска активност </w:t>
      </w:r>
      <w:r w:rsidRPr="0015019F">
        <w:rPr>
          <w:rFonts w:ascii="Calibri" w:hAnsi="Calibri" w:cs="Arial"/>
          <w:sz w:val="22"/>
          <w:szCs w:val="22"/>
        </w:rPr>
        <w:t xml:space="preserve">и пројекат </w:t>
      </w:r>
      <w:r w:rsidRPr="0015019F">
        <w:rPr>
          <w:rFonts w:ascii="Calibri" w:hAnsi="Calibri" w:cs="Arial"/>
          <w:sz w:val="22"/>
          <w:szCs w:val="22"/>
          <w:lang w:val="sr-Cyrl-CS"/>
        </w:rPr>
        <w:t>могу претежно реализовати у текућој буџетској години</w:t>
      </w:r>
      <w:r w:rsidRPr="0015019F">
        <w:rPr>
          <w:rFonts w:ascii="Calibri" w:hAnsi="Calibri" w:cs="Arial"/>
          <w:sz w:val="22"/>
          <w:szCs w:val="22"/>
          <w:lang w:val="ru-RU"/>
        </w:rPr>
        <w:t>.</w:t>
      </w:r>
    </w:p>
    <w:p w14:paraId="45A44546" w14:textId="77777777" w:rsidR="009F2E6A" w:rsidRPr="005563A1" w:rsidRDefault="009F2E6A" w:rsidP="008B2504">
      <w:pPr>
        <w:spacing w:before="120" w:after="120"/>
        <w:ind w:right="181"/>
        <w:jc w:val="center"/>
        <w:rPr>
          <w:rFonts w:ascii="Calibri" w:hAnsi="Calibri" w:cs="Arial"/>
          <w:b/>
          <w:sz w:val="22"/>
          <w:szCs w:val="22"/>
          <w:lang w:val="sr-Cyrl-CS"/>
        </w:rPr>
      </w:pPr>
      <w:r w:rsidRPr="005563A1">
        <w:rPr>
          <w:rFonts w:ascii="Calibri" w:hAnsi="Calibri" w:cs="Arial"/>
          <w:b/>
          <w:sz w:val="22"/>
          <w:szCs w:val="22"/>
          <w:lang w:val="sr-Cyrl-CS"/>
        </w:rPr>
        <w:t>НАЧИН АПЛИЦИРАЊА</w:t>
      </w:r>
    </w:p>
    <w:p w14:paraId="4A02663F" w14:textId="1E86637D" w:rsidR="009F2E6A" w:rsidRPr="005563A1" w:rsidRDefault="009F2E6A" w:rsidP="000E41F1">
      <w:pPr>
        <w:spacing w:after="60"/>
        <w:ind w:right="180" w:firstLine="709"/>
        <w:jc w:val="both"/>
        <w:rPr>
          <w:rFonts w:ascii="Calibri" w:hAnsi="Calibri" w:cs="Arial"/>
          <w:sz w:val="22"/>
          <w:szCs w:val="22"/>
        </w:rPr>
      </w:pPr>
      <w:r w:rsidRPr="005563A1">
        <w:rPr>
          <w:rFonts w:ascii="Calibri" w:hAnsi="Calibri"/>
          <w:sz w:val="22"/>
          <w:szCs w:val="22"/>
          <w:lang w:val="sr-Cyrl-CS"/>
        </w:rPr>
        <w:t xml:space="preserve"> </w:t>
      </w:r>
      <w:r w:rsidRPr="005563A1">
        <w:rPr>
          <w:rFonts w:ascii="Calibri" w:hAnsi="Calibri"/>
          <w:b/>
          <w:sz w:val="22"/>
          <w:szCs w:val="22"/>
          <w:lang w:val="sr-Cyrl-CS"/>
        </w:rPr>
        <w:t>Ј</w:t>
      </w:r>
      <w:r w:rsidRPr="005563A1">
        <w:rPr>
          <w:rFonts w:ascii="Calibri" w:hAnsi="Calibri" w:cs="Arial"/>
          <w:b/>
          <w:sz w:val="22"/>
          <w:szCs w:val="22"/>
          <w:lang w:val="ru-RU"/>
        </w:rPr>
        <w:t>една установа подноси само једну пријаву</w:t>
      </w:r>
      <w:r w:rsidRPr="005563A1">
        <w:rPr>
          <w:rFonts w:ascii="Calibri" w:hAnsi="Calibri" w:cs="Arial"/>
          <w:sz w:val="22"/>
          <w:szCs w:val="22"/>
          <w:lang w:val="ru-RU"/>
        </w:rPr>
        <w:t>.</w:t>
      </w:r>
      <w:r w:rsidRPr="005563A1">
        <w:rPr>
          <w:rFonts w:ascii="Calibri" w:hAnsi="Calibri" w:cs="Arial"/>
          <w:sz w:val="22"/>
          <w:szCs w:val="22"/>
          <w:lang w:val="sr-Cyrl-CS"/>
        </w:rPr>
        <w:t xml:space="preserve"> </w:t>
      </w:r>
    </w:p>
    <w:p w14:paraId="5919543B" w14:textId="77777777" w:rsidR="009F2E6A" w:rsidRPr="005563A1" w:rsidRDefault="009F2E6A" w:rsidP="000E41F1">
      <w:pPr>
        <w:spacing w:after="60"/>
        <w:ind w:firstLine="709"/>
        <w:jc w:val="both"/>
        <w:rPr>
          <w:rFonts w:ascii="Calibri" w:hAnsi="Calibri" w:cs="Arial"/>
          <w:strike/>
          <w:sz w:val="22"/>
          <w:szCs w:val="22"/>
          <w:lang w:val="ru-RU"/>
        </w:rPr>
      </w:pPr>
      <w:r w:rsidRPr="005563A1">
        <w:rPr>
          <w:rFonts w:ascii="Calibri" w:hAnsi="Calibri" w:cs="Arial"/>
          <w:sz w:val="22"/>
          <w:szCs w:val="22"/>
          <w:lang w:val="sr-Cyrl-CS"/>
        </w:rPr>
        <w:t>Неће се узимати у разматрање непотпуне и неблаговремене пријаве</w:t>
      </w:r>
      <w:r w:rsidRPr="005563A1">
        <w:rPr>
          <w:rFonts w:ascii="Calibri" w:hAnsi="Calibri" w:cs="Arial"/>
          <w:sz w:val="22"/>
          <w:szCs w:val="22"/>
          <w:lang w:val="ru-RU"/>
        </w:rPr>
        <w:t>.</w:t>
      </w:r>
      <w:r w:rsidRPr="005563A1">
        <w:rPr>
          <w:rFonts w:ascii="Calibri" w:hAnsi="Calibri" w:cs="Arial"/>
          <w:sz w:val="22"/>
          <w:szCs w:val="22"/>
          <w:lang w:val="sr-Cyrl-CS"/>
        </w:rPr>
        <w:t xml:space="preserve"> </w:t>
      </w:r>
    </w:p>
    <w:p w14:paraId="4417430D" w14:textId="52AFF8DB" w:rsidR="007963AC" w:rsidRPr="005563A1" w:rsidRDefault="009F2E6A" w:rsidP="00D30ECF">
      <w:pPr>
        <w:ind w:firstLine="708"/>
        <w:jc w:val="both"/>
        <w:rPr>
          <w:rFonts w:ascii="Calibri" w:hAnsi="Calibri"/>
          <w:b/>
          <w:sz w:val="22"/>
          <w:szCs w:val="22"/>
          <w:lang w:val="sr-Cyrl-RS"/>
        </w:rPr>
      </w:pPr>
      <w:r w:rsidRPr="005563A1">
        <w:rPr>
          <w:rFonts w:ascii="Calibri" w:hAnsi="Calibri"/>
          <w:b/>
          <w:sz w:val="22"/>
          <w:szCs w:val="22"/>
          <w:lang w:val="sr-Cyrl-CS"/>
        </w:rPr>
        <w:t>Додатне информације у вези са реализацијом Конкурса могу се добити  на телефон 021/487-4602</w:t>
      </w:r>
      <w:r w:rsidR="00777AAB" w:rsidRPr="005563A1">
        <w:rPr>
          <w:rFonts w:ascii="Calibri" w:hAnsi="Calibri"/>
          <w:b/>
          <w:sz w:val="22"/>
          <w:szCs w:val="22"/>
        </w:rPr>
        <w:t xml:space="preserve"> </w:t>
      </w:r>
      <w:r w:rsidR="00777AAB" w:rsidRPr="009A72EE">
        <w:rPr>
          <w:rFonts w:ascii="Calibri" w:hAnsi="Calibri"/>
          <w:b/>
          <w:sz w:val="22"/>
          <w:szCs w:val="22"/>
        </w:rPr>
        <w:t>и 487-</w:t>
      </w:r>
      <w:r w:rsidR="0046366C" w:rsidRPr="009A72EE">
        <w:rPr>
          <w:rFonts w:ascii="Calibri" w:hAnsi="Calibri"/>
          <w:b/>
          <w:sz w:val="22"/>
          <w:szCs w:val="22"/>
        </w:rPr>
        <w:t>48</w:t>
      </w:r>
      <w:r w:rsidR="00174D02" w:rsidRPr="009A72EE">
        <w:rPr>
          <w:rFonts w:ascii="Calibri" w:hAnsi="Calibri"/>
          <w:b/>
          <w:sz w:val="22"/>
          <w:szCs w:val="22"/>
        </w:rPr>
        <w:t>36</w:t>
      </w:r>
      <w:r w:rsidR="0046366C" w:rsidRPr="009A72EE">
        <w:rPr>
          <w:rFonts w:ascii="Calibri" w:hAnsi="Calibri"/>
          <w:b/>
          <w:sz w:val="22"/>
          <w:szCs w:val="22"/>
          <w:lang w:val="sr-Cyrl-RS"/>
        </w:rPr>
        <w:t>.</w:t>
      </w:r>
    </w:p>
    <w:p w14:paraId="7D81B778" w14:textId="5C3ED616" w:rsidR="009F2E6A" w:rsidRPr="003C742B" w:rsidRDefault="009F2E6A" w:rsidP="000E41F1">
      <w:pPr>
        <w:spacing w:before="120" w:after="120"/>
        <w:ind w:left="357"/>
        <w:jc w:val="center"/>
        <w:rPr>
          <w:rFonts w:ascii="Calibri" w:hAnsi="Calibri" w:cs="Arial"/>
          <w:b/>
          <w:sz w:val="22"/>
          <w:szCs w:val="22"/>
          <w:u w:val="single"/>
          <w:lang w:val="sr-Cyrl-CS"/>
        </w:rPr>
      </w:pPr>
      <w:r w:rsidRPr="003C742B">
        <w:rPr>
          <w:rFonts w:ascii="Calibri" w:hAnsi="Calibri" w:cs="Arial"/>
          <w:b/>
          <w:sz w:val="22"/>
          <w:szCs w:val="22"/>
          <w:u w:val="single"/>
          <w:lang w:val="sr-Cyrl-CS"/>
        </w:rPr>
        <w:t xml:space="preserve">Г) ФИНАНСИРАЊЕ И СУФИНАНСИРАЊЕ ПРОГРАМА И ПРОЈЕКАТА У ОБЛАСТИ ЈАЧАЊА ЈЕЗИЧКИХ КОМПЕТЕНЦИЈА УЧЕНИКА ОСНОВНИХ </w:t>
      </w:r>
      <w:r w:rsidRPr="003C742B">
        <w:rPr>
          <w:rFonts w:ascii="Calibri" w:hAnsi="Calibri" w:cs="Arial"/>
          <w:b/>
          <w:sz w:val="22"/>
          <w:szCs w:val="22"/>
          <w:u w:val="single"/>
        </w:rPr>
        <w:t xml:space="preserve">И СРЕДЊИХ </w:t>
      </w:r>
      <w:r w:rsidRPr="003C742B">
        <w:rPr>
          <w:rFonts w:ascii="Calibri" w:hAnsi="Calibri" w:cs="Arial"/>
          <w:b/>
          <w:sz w:val="22"/>
          <w:szCs w:val="22"/>
          <w:u w:val="single"/>
          <w:lang w:val="sr-Cyrl-CS"/>
        </w:rPr>
        <w:t>ШКОЛА У АП ВОЈВОДИНИ У 202</w:t>
      </w:r>
      <w:r w:rsidR="0057279B" w:rsidRPr="003C742B">
        <w:rPr>
          <w:rFonts w:ascii="Calibri" w:hAnsi="Calibri" w:cs="Arial"/>
          <w:b/>
          <w:sz w:val="22"/>
          <w:szCs w:val="22"/>
          <w:u w:val="single"/>
          <w:lang w:val="sr-Cyrl-CS"/>
        </w:rPr>
        <w:t>4</w:t>
      </w:r>
      <w:r w:rsidRPr="003C742B">
        <w:rPr>
          <w:rFonts w:ascii="Calibri" w:hAnsi="Calibri" w:cs="Arial"/>
          <w:b/>
          <w:sz w:val="22"/>
          <w:szCs w:val="22"/>
          <w:u w:val="single"/>
          <w:lang w:val="sr-Cyrl-CS"/>
        </w:rPr>
        <w:t>. ГОДИНИ</w:t>
      </w:r>
    </w:p>
    <w:p w14:paraId="74687B10" w14:textId="0DCF2E1A" w:rsidR="009F2E6A" w:rsidRPr="003C742B" w:rsidRDefault="009F2E6A" w:rsidP="000E41F1">
      <w:pPr>
        <w:spacing w:after="60"/>
        <w:ind w:firstLine="567"/>
        <w:jc w:val="both"/>
        <w:rPr>
          <w:rFonts w:ascii="Calibri" w:hAnsi="Calibri" w:cs="Arial"/>
          <w:sz w:val="22"/>
          <w:szCs w:val="22"/>
          <w:lang w:val="sr-Cyrl-CS"/>
        </w:rPr>
      </w:pPr>
      <w:r w:rsidRPr="003C742B">
        <w:rPr>
          <w:rFonts w:ascii="Calibri" w:hAnsi="Calibri" w:cs="Arial"/>
          <w:sz w:val="22"/>
          <w:szCs w:val="22"/>
          <w:lang w:val="sr-Cyrl-CS"/>
        </w:rPr>
        <w:t>Средства обезбеђена  Покрајинском скупштинском одлуком о буџету Аутономне покрајине Војводине за 202</w:t>
      </w:r>
      <w:r w:rsidR="0057279B" w:rsidRPr="003C742B">
        <w:rPr>
          <w:rFonts w:ascii="Calibri" w:hAnsi="Calibri" w:cs="Arial"/>
          <w:sz w:val="22"/>
          <w:szCs w:val="22"/>
          <w:lang w:val="sr-Cyrl-CS"/>
        </w:rPr>
        <w:t>4</w:t>
      </w:r>
      <w:r w:rsidRPr="003C742B">
        <w:rPr>
          <w:rFonts w:ascii="Calibri" w:hAnsi="Calibri" w:cs="Arial"/>
          <w:sz w:val="22"/>
          <w:szCs w:val="22"/>
          <w:lang w:val="sr-Cyrl-CS"/>
        </w:rPr>
        <w:t>. годину за финансирање и суфинансирање програма и пројеката у области јачања језичких компетенција ученика основних и средњих школа у АП Војводини у 202</w:t>
      </w:r>
      <w:r w:rsidR="0057279B" w:rsidRPr="003C742B">
        <w:rPr>
          <w:rFonts w:ascii="Calibri" w:hAnsi="Calibri" w:cs="Arial"/>
          <w:sz w:val="22"/>
          <w:szCs w:val="22"/>
          <w:lang w:val="sr-Cyrl-CS"/>
        </w:rPr>
        <w:t>4</w:t>
      </w:r>
      <w:r w:rsidRPr="003C742B">
        <w:rPr>
          <w:rFonts w:ascii="Calibri" w:hAnsi="Calibri" w:cs="Arial"/>
          <w:sz w:val="22"/>
          <w:szCs w:val="22"/>
          <w:lang w:val="sr-Cyrl-CS"/>
        </w:rPr>
        <w:t xml:space="preserve">. години износе  </w:t>
      </w:r>
      <w:r w:rsidRPr="003C742B">
        <w:rPr>
          <w:rFonts w:ascii="Calibri" w:hAnsi="Calibri" w:cs="Arial"/>
          <w:b/>
          <w:sz w:val="22"/>
          <w:szCs w:val="22"/>
          <w:lang w:val="sr-Cyrl-CS"/>
        </w:rPr>
        <w:t>700</w:t>
      </w:r>
      <w:r w:rsidRPr="003C742B">
        <w:rPr>
          <w:rFonts w:ascii="Calibri" w:hAnsi="Calibri" w:cs="Arial"/>
          <w:b/>
          <w:sz w:val="22"/>
          <w:szCs w:val="22"/>
          <w:lang w:val="ru-RU"/>
        </w:rPr>
        <w:t>.</w:t>
      </w:r>
      <w:r w:rsidRPr="003C742B">
        <w:rPr>
          <w:rFonts w:ascii="Calibri" w:hAnsi="Calibri" w:cs="Arial"/>
          <w:b/>
          <w:sz w:val="22"/>
          <w:szCs w:val="22"/>
          <w:lang w:val="sr-Cyrl-CS"/>
        </w:rPr>
        <w:t>000</w:t>
      </w:r>
      <w:r w:rsidRPr="003C742B">
        <w:rPr>
          <w:rFonts w:ascii="Calibri" w:hAnsi="Calibri" w:cs="Arial"/>
          <w:b/>
          <w:sz w:val="22"/>
          <w:szCs w:val="22"/>
          <w:lang w:val="ru-RU"/>
        </w:rPr>
        <w:t>,00</w:t>
      </w:r>
      <w:r w:rsidRPr="003C742B">
        <w:rPr>
          <w:rFonts w:ascii="Calibri" w:hAnsi="Calibri" w:cs="Arial"/>
          <w:b/>
          <w:sz w:val="22"/>
          <w:szCs w:val="22"/>
          <w:lang w:val="sr-Cyrl-CS"/>
        </w:rPr>
        <w:t xml:space="preserve"> динара, </w:t>
      </w:r>
      <w:r w:rsidRPr="003C742B">
        <w:rPr>
          <w:rFonts w:ascii="Calibri" w:hAnsi="Calibri" w:cs="Arial"/>
          <w:sz w:val="22"/>
          <w:szCs w:val="22"/>
          <w:lang w:val="sr-Cyrl-CS"/>
        </w:rPr>
        <w:t xml:space="preserve">и то: 600.000,00  динара за ниво основног образовања и васпитања и 100.000,00 динара за ниво средњег образовања и васпитања. </w:t>
      </w:r>
    </w:p>
    <w:p w14:paraId="67461A68" w14:textId="77777777" w:rsidR="009F2E6A" w:rsidRPr="003C742B" w:rsidRDefault="009F2E6A" w:rsidP="000E41F1">
      <w:pPr>
        <w:spacing w:after="60"/>
        <w:ind w:firstLine="567"/>
        <w:jc w:val="both"/>
        <w:rPr>
          <w:rFonts w:ascii="Calibri" w:hAnsi="Calibri" w:cs="Arial"/>
          <w:sz w:val="22"/>
          <w:szCs w:val="22"/>
        </w:rPr>
      </w:pPr>
      <w:r w:rsidRPr="003C742B">
        <w:rPr>
          <w:rFonts w:ascii="Calibri" w:hAnsi="Calibri" w:cs="Arial"/>
          <w:sz w:val="22"/>
          <w:szCs w:val="22"/>
          <w:lang w:val="sr-Cyrl-CS"/>
        </w:rPr>
        <w:t xml:space="preserve">Право учешћа на Конкурсу имају </w:t>
      </w:r>
      <w:r w:rsidRPr="003C742B">
        <w:rPr>
          <w:rFonts w:ascii="Calibri" w:hAnsi="Calibri" w:cs="Arial"/>
          <w:sz w:val="22"/>
          <w:szCs w:val="22"/>
        </w:rPr>
        <w:t>установе основн</w:t>
      </w:r>
      <w:r w:rsidRPr="003C742B">
        <w:rPr>
          <w:rFonts w:ascii="Calibri" w:hAnsi="Calibri" w:cs="Arial"/>
          <w:sz w:val="22"/>
          <w:szCs w:val="22"/>
          <w:lang w:val="sr-Cyrl-CS"/>
        </w:rPr>
        <w:t>ог</w:t>
      </w:r>
      <w:r w:rsidRPr="003C742B">
        <w:rPr>
          <w:rFonts w:ascii="Calibri" w:hAnsi="Calibri" w:cs="Arial"/>
          <w:sz w:val="22"/>
          <w:szCs w:val="22"/>
        </w:rPr>
        <w:t xml:space="preserve"> и средњ</w:t>
      </w:r>
      <w:r w:rsidRPr="003C742B">
        <w:rPr>
          <w:rFonts w:ascii="Calibri" w:hAnsi="Calibri" w:cs="Arial"/>
          <w:sz w:val="22"/>
          <w:szCs w:val="22"/>
          <w:lang w:val="sr-Cyrl-CS"/>
        </w:rPr>
        <w:t>ег образовања и васпитања</w:t>
      </w:r>
      <w:r w:rsidRPr="003C742B">
        <w:rPr>
          <w:rFonts w:ascii="Calibri" w:hAnsi="Calibri" w:cs="Arial"/>
          <w:sz w:val="22"/>
          <w:szCs w:val="22"/>
        </w:rPr>
        <w:t xml:space="preserve"> </w:t>
      </w:r>
      <w:r w:rsidRPr="003C742B">
        <w:rPr>
          <w:rFonts w:ascii="Calibri" w:hAnsi="Calibri" w:cs="Arial"/>
          <w:sz w:val="22"/>
          <w:szCs w:val="22"/>
          <w:lang w:val="sr-Cyrl-CS"/>
        </w:rPr>
        <w:t>на територији АП Војводине, чији је оснивач Република Србија, аутономна покрајина или јединица локалне самоуправе, а које су домаћини</w:t>
      </w:r>
      <w:r w:rsidRPr="003C742B">
        <w:rPr>
          <w:rFonts w:ascii="Calibri" w:hAnsi="Calibri" w:cs="Arial"/>
          <w:sz w:val="22"/>
          <w:szCs w:val="22"/>
        </w:rPr>
        <w:t xml:space="preserve"> окружних и међуокружних такмичења из познавања језика (мађарски,  румунски, словачки, русински и хрватски</w:t>
      </w:r>
      <w:r w:rsidRPr="003C742B">
        <w:rPr>
          <w:rFonts w:ascii="Calibri" w:hAnsi="Calibri" w:cs="Arial"/>
          <w:sz w:val="22"/>
          <w:szCs w:val="22"/>
          <w:lang w:val="sr-Cyrl-CS"/>
        </w:rPr>
        <w:t xml:space="preserve"> језик</w:t>
      </w:r>
      <w:r w:rsidRPr="003C742B">
        <w:rPr>
          <w:rFonts w:ascii="Calibri" w:hAnsi="Calibri" w:cs="Arial"/>
          <w:sz w:val="22"/>
          <w:szCs w:val="22"/>
        </w:rPr>
        <w:t xml:space="preserve">) и језичке културе за ученике основних и средњих школа, који се образују на матерњем језику.   </w:t>
      </w:r>
    </w:p>
    <w:p w14:paraId="077002E4" w14:textId="77777777" w:rsidR="009F2E6A" w:rsidRPr="006C56B5" w:rsidRDefault="009F2E6A" w:rsidP="000E41F1">
      <w:pPr>
        <w:pStyle w:val="BodyTextIndent"/>
        <w:ind w:left="0" w:firstLine="567"/>
        <w:jc w:val="both"/>
        <w:rPr>
          <w:rFonts w:ascii="Calibri" w:hAnsi="Calibri" w:cs="Arial"/>
          <w:sz w:val="22"/>
          <w:szCs w:val="22"/>
          <w:lang w:val="sr-Cyrl-CS"/>
        </w:rPr>
      </w:pPr>
      <w:r w:rsidRPr="006C56B5">
        <w:rPr>
          <w:rFonts w:ascii="Calibri" w:hAnsi="Calibri" w:cs="Arial"/>
          <w:sz w:val="22"/>
          <w:szCs w:val="22"/>
          <w:lang w:val="sr-Cyrl-CS"/>
        </w:rPr>
        <w:t>Средства се додељују за финансирање и суфинансирање програма и пројеката у области јачања језичких компетенција ученика основних и средњих школа у  АП  Војводини, намењених нарочито за:</w:t>
      </w:r>
    </w:p>
    <w:p w14:paraId="6F2BA903" w14:textId="40514A92" w:rsidR="009F2E6A" w:rsidRPr="006C56B5" w:rsidRDefault="009F2E6A" w:rsidP="009446EF">
      <w:pPr>
        <w:numPr>
          <w:ilvl w:val="0"/>
          <w:numId w:val="11"/>
        </w:numPr>
        <w:shd w:val="clear" w:color="auto" w:fill="FFFFFF"/>
        <w:tabs>
          <w:tab w:val="clear" w:pos="720"/>
          <w:tab w:val="num" w:pos="567"/>
        </w:tabs>
        <w:ind w:left="567" w:hanging="425"/>
        <w:jc w:val="both"/>
        <w:rPr>
          <w:rFonts w:ascii="Calibri" w:hAnsi="Calibri" w:cs="Arial"/>
          <w:sz w:val="22"/>
          <w:szCs w:val="22"/>
          <w:lang w:val="sr-Cyrl-CS"/>
        </w:rPr>
      </w:pPr>
      <w:r w:rsidRPr="006C56B5">
        <w:rPr>
          <w:rFonts w:ascii="Calibri" w:hAnsi="Calibri" w:cs="Arial"/>
          <w:sz w:val="22"/>
          <w:szCs w:val="22"/>
          <w:lang w:val="sr-Cyrl-CS"/>
        </w:rPr>
        <w:t xml:space="preserve">организацију и реализацију окружних и међуокружних такмичења из познавања језика (мађарски,  румунски, словачки, русински и хрватски) и језичке културе за ученике основних и средњих, који се образују на матерњем језику у складу са Календаром такмичења и смотри ученика основних и средњих школа, који доноси Министарство </w:t>
      </w:r>
      <w:r w:rsidR="0057279B" w:rsidRPr="006C56B5">
        <w:rPr>
          <w:rFonts w:ascii="Calibri" w:hAnsi="Calibri" w:cs="Arial"/>
          <w:sz w:val="22"/>
          <w:szCs w:val="22"/>
          <w:lang w:val="sr-Cyrl-CS"/>
        </w:rPr>
        <w:t>Републике Србије надлежно за област образовања</w:t>
      </w:r>
      <w:r w:rsidRPr="006C56B5">
        <w:rPr>
          <w:rFonts w:ascii="Calibri" w:hAnsi="Calibri" w:cs="Arial"/>
          <w:sz w:val="22"/>
          <w:szCs w:val="22"/>
          <w:lang w:val="sr-Cyrl-CS"/>
        </w:rPr>
        <w:t xml:space="preserve">.   </w:t>
      </w:r>
    </w:p>
    <w:p w14:paraId="78FFBD2A" w14:textId="77777777" w:rsidR="009F2E6A" w:rsidRPr="006C56B5" w:rsidRDefault="009F2E6A" w:rsidP="000E41F1">
      <w:pPr>
        <w:spacing w:before="120" w:after="120"/>
        <w:ind w:right="181"/>
        <w:jc w:val="center"/>
        <w:outlineLvl w:val="0"/>
        <w:rPr>
          <w:rFonts w:ascii="Calibri" w:hAnsi="Calibri" w:cs="Arial"/>
          <w:b/>
          <w:sz w:val="22"/>
          <w:szCs w:val="22"/>
          <w:lang w:val="sr-Cyrl-CS"/>
        </w:rPr>
      </w:pPr>
      <w:r w:rsidRPr="006C56B5">
        <w:rPr>
          <w:rFonts w:ascii="Calibri" w:hAnsi="Calibri" w:cs="Arial"/>
          <w:b/>
          <w:sz w:val="22"/>
          <w:szCs w:val="22"/>
          <w:lang w:val="sr-Cyrl-CS"/>
        </w:rPr>
        <w:t>КРИТЕРИЈУМИ ЗА РАСПОДЕЛУ СРЕДСТАВА</w:t>
      </w:r>
    </w:p>
    <w:p w14:paraId="0608F5D0" w14:textId="77777777" w:rsidR="009F2E6A" w:rsidRPr="006C56B5" w:rsidRDefault="009F2E6A" w:rsidP="001A2580">
      <w:pPr>
        <w:jc w:val="both"/>
        <w:rPr>
          <w:rFonts w:ascii="Calibri" w:hAnsi="Calibri" w:cs="Arial"/>
          <w:sz w:val="22"/>
          <w:szCs w:val="22"/>
          <w:lang w:val="sr-Cyrl-CS"/>
        </w:rPr>
      </w:pPr>
      <w:r w:rsidRPr="006C56B5">
        <w:rPr>
          <w:rFonts w:ascii="Calibri" w:hAnsi="Calibri" w:cs="Arial"/>
          <w:sz w:val="22"/>
          <w:szCs w:val="22"/>
          <w:lang w:val="sr-Cyrl-CS"/>
        </w:rPr>
        <w:t xml:space="preserve">Приликом одлучивања о додели средстава узеће се у обзир следећи критеријуми:  </w:t>
      </w:r>
    </w:p>
    <w:p w14:paraId="20CAE24A" w14:textId="77777777" w:rsidR="009F2E6A" w:rsidRPr="006C56B5" w:rsidRDefault="009F2E6A" w:rsidP="009446EF">
      <w:pPr>
        <w:pStyle w:val="ListParagraph"/>
        <w:numPr>
          <w:ilvl w:val="0"/>
          <w:numId w:val="10"/>
        </w:numPr>
        <w:ind w:left="567" w:hanging="425"/>
        <w:jc w:val="both"/>
        <w:rPr>
          <w:rFonts w:ascii="Calibri" w:hAnsi="Calibri" w:cs="Arial"/>
          <w:sz w:val="22"/>
          <w:szCs w:val="22"/>
          <w:lang w:val="sr-Cyrl-CS"/>
        </w:rPr>
      </w:pPr>
      <w:r w:rsidRPr="006C56B5">
        <w:rPr>
          <w:rFonts w:ascii="Calibri" w:hAnsi="Calibri" w:cs="Arial"/>
          <w:sz w:val="22"/>
          <w:szCs w:val="22"/>
          <w:lang w:val="sr-Cyrl-CS"/>
        </w:rPr>
        <w:t xml:space="preserve">одговор на тему пројекта, </w:t>
      </w:r>
    </w:p>
    <w:p w14:paraId="2257ED6D" w14:textId="77777777" w:rsidR="009F2E6A" w:rsidRPr="006C56B5" w:rsidRDefault="009F2E6A" w:rsidP="009446EF">
      <w:pPr>
        <w:pStyle w:val="ListParagraph"/>
        <w:numPr>
          <w:ilvl w:val="0"/>
          <w:numId w:val="10"/>
        </w:numPr>
        <w:ind w:left="567" w:hanging="425"/>
        <w:jc w:val="both"/>
        <w:rPr>
          <w:rFonts w:ascii="Calibri" w:hAnsi="Calibri" w:cs="Arial"/>
          <w:sz w:val="22"/>
          <w:szCs w:val="22"/>
          <w:lang w:val="sr-Cyrl-CS"/>
        </w:rPr>
      </w:pPr>
      <w:r w:rsidRPr="006C56B5">
        <w:rPr>
          <w:rFonts w:ascii="Calibri" w:hAnsi="Calibri" w:cs="Arial"/>
          <w:sz w:val="22"/>
          <w:szCs w:val="22"/>
          <w:lang w:val="sr-Cyrl-CS"/>
        </w:rPr>
        <w:t xml:space="preserve">утицај предложеног пројекта, </w:t>
      </w:r>
    </w:p>
    <w:p w14:paraId="223C3F73" w14:textId="77777777" w:rsidR="009F2E6A" w:rsidRPr="006C56B5" w:rsidRDefault="009F2E6A" w:rsidP="009446EF">
      <w:pPr>
        <w:pStyle w:val="ListParagraph"/>
        <w:numPr>
          <w:ilvl w:val="0"/>
          <w:numId w:val="10"/>
        </w:numPr>
        <w:ind w:left="567" w:hanging="425"/>
        <w:jc w:val="both"/>
        <w:rPr>
          <w:rFonts w:ascii="Calibri" w:hAnsi="Calibri" w:cs="Arial"/>
          <w:sz w:val="22"/>
          <w:szCs w:val="22"/>
          <w:lang w:val="sr-Cyrl-CS"/>
        </w:rPr>
      </w:pPr>
      <w:r w:rsidRPr="006C56B5">
        <w:rPr>
          <w:rFonts w:ascii="Calibri" w:hAnsi="Calibri" w:cs="Arial"/>
          <w:sz w:val="22"/>
          <w:szCs w:val="22"/>
          <w:lang w:val="sr-Cyrl-CS"/>
        </w:rPr>
        <w:t xml:space="preserve">компетентност предлагача и досадашње искуство. </w:t>
      </w:r>
    </w:p>
    <w:p w14:paraId="7C5AD1E0" w14:textId="77777777" w:rsidR="009F2E6A" w:rsidRPr="006C56B5" w:rsidRDefault="009F2E6A" w:rsidP="000E41F1">
      <w:pPr>
        <w:spacing w:before="120" w:after="120"/>
        <w:jc w:val="center"/>
        <w:rPr>
          <w:rFonts w:ascii="Calibri" w:hAnsi="Calibri" w:cs="Arial"/>
          <w:b/>
          <w:sz w:val="22"/>
          <w:szCs w:val="22"/>
          <w:lang w:val="sr-Cyrl-CS"/>
        </w:rPr>
      </w:pPr>
      <w:r w:rsidRPr="006C56B5">
        <w:rPr>
          <w:rFonts w:ascii="Calibri" w:hAnsi="Calibri" w:cs="Arial"/>
          <w:b/>
          <w:sz w:val="22"/>
          <w:szCs w:val="22"/>
          <w:lang w:val="sr-Cyrl-CS"/>
        </w:rPr>
        <w:t>НАЧИН АПЛИЦИРАЊА</w:t>
      </w:r>
    </w:p>
    <w:p w14:paraId="433279EF" w14:textId="100D7278" w:rsidR="009F2E6A" w:rsidRPr="007963AC" w:rsidRDefault="009F2E6A" w:rsidP="000E41F1">
      <w:pPr>
        <w:spacing w:after="60"/>
        <w:ind w:right="181" w:firstLine="567"/>
        <w:jc w:val="both"/>
        <w:rPr>
          <w:rFonts w:ascii="Calibri" w:hAnsi="Calibri"/>
          <w:sz w:val="22"/>
          <w:szCs w:val="22"/>
        </w:rPr>
      </w:pPr>
      <w:r w:rsidRPr="007963AC">
        <w:rPr>
          <w:rFonts w:ascii="Calibri" w:hAnsi="Calibri"/>
          <w:sz w:val="22"/>
          <w:szCs w:val="22"/>
          <w:lang w:val="sr-Cyrl-CS"/>
        </w:rPr>
        <w:t xml:space="preserve">Једно правно лице може да поднесе једну пријаву. </w:t>
      </w:r>
    </w:p>
    <w:p w14:paraId="027C8D89" w14:textId="14B96455" w:rsidR="009F2E6A" w:rsidRPr="006C56B5" w:rsidRDefault="009F2E6A" w:rsidP="000E41F1">
      <w:pPr>
        <w:pStyle w:val="BodyText"/>
        <w:ind w:firstLine="567"/>
        <w:rPr>
          <w:rFonts w:ascii="Calibri" w:hAnsi="Calibri" w:cs="Arial"/>
          <w:sz w:val="22"/>
          <w:szCs w:val="22"/>
        </w:rPr>
      </w:pPr>
      <w:r w:rsidRPr="006C56B5">
        <w:rPr>
          <w:rFonts w:ascii="Calibri" w:hAnsi="Calibri" w:cs="Arial"/>
          <w:sz w:val="22"/>
          <w:szCs w:val="22"/>
        </w:rPr>
        <w:lastRenderedPageBreak/>
        <w:t xml:space="preserve">Комисија неће узети у разматрање: непотпуне и неблаговремене пријаве, недопуштене пријаве, пријаве које се не односе на конкурсом предвиђене намене,  </w:t>
      </w:r>
      <w:r w:rsidRPr="006C56B5">
        <w:rPr>
          <w:rFonts w:ascii="Calibri" w:hAnsi="Calibri"/>
          <w:sz w:val="22"/>
          <w:szCs w:val="22"/>
        </w:rPr>
        <w:t xml:space="preserve">пријаве које се односе на набавку опреме или одржавање опреме која је у функцији реализације пројекта, </w:t>
      </w:r>
      <w:r w:rsidRPr="006C56B5">
        <w:rPr>
          <w:rFonts w:ascii="Calibri" w:hAnsi="Calibri" w:cs="Arial"/>
          <w:sz w:val="22"/>
          <w:szCs w:val="22"/>
        </w:rPr>
        <w:t>пријаве корисника који у претходном периоду нису оправдали додељена средства путем финансијских и наративних извештаја и</w:t>
      </w:r>
      <w:r w:rsidRPr="006C56B5">
        <w:rPr>
          <w:rFonts w:ascii="Calibri" w:hAnsi="Calibri"/>
          <w:sz w:val="22"/>
          <w:szCs w:val="22"/>
        </w:rPr>
        <w:t xml:space="preserve"> пријаве корисника који наративни/финансијски извештај о реализацији програма/пројеката из претходн</w:t>
      </w:r>
      <w:r w:rsidR="0057279B" w:rsidRPr="006C56B5">
        <w:rPr>
          <w:rFonts w:ascii="Calibri" w:hAnsi="Calibri"/>
          <w:sz w:val="22"/>
          <w:szCs w:val="22"/>
          <w:lang w:val="sr-Cyrl-RS"/>
        </w:rPr>
        <w:t>е године</w:t>
      </w:r>
      <w:r w:rsidRPr="006C56B5">
        <w:rPr>
          <w:rFonts w:ascii="Calibri" w:hAnsi="Calibri"/>
          <w:sz w:val="22"/>
          <w:szCs w:val="22"/>
        </w:rPr>
        <w:t xml:space="preserve"> нису доставили у предвиђеним роковима.</w:t>
      </w:r>
    </w:p>
    <w:p w14:paraId="7F4E6DB9" w14:textId="66703A09" w:rsidR="009F2E6A" w:rsidRPr="006C56B5" w:rsidRDefault="009F2E6A" w:rsidP="000E41F1">
      <w:pPr>
        <w:spacing w:before="60"/>
        <w:ind w:firstLine="567"/>
        <w:jc w:val="both"/>
        <w:rPr>
          <w:rFonts w:ascii="Calibri" w:hAnsi="Calibri"/>
          <w:b/>
          <w:sz w:val="22"/>
          <w:szCs w:val="22"/>
        </w:rPr>
      </w:pPr>
      <w:r w:rsidRPr="006C56B5">
        <w:rPr>
          <w:rFonts w:ascii="Calibri" w:hAnsi="Calibri"/>
          <w:b/>
          <w:sz w:val="22"/>
          <w:szCs w:val="22"/>
          <w:lang w:val="sr-Cyrl-CS"/>
        </w:rPr>
        <w:t>Додатне информације у вези са реализацијом Конкурса могу се добити  на телефон 021/487-4867</w:t>
      </w:r>
      <w:r w:rsidR="00464E84" w:rsidRPr="006C56B5">
        <w:rPr>
          <w:rFonts w:ascii="Calibri" w:hAnsi="Calibri"/>
          <w:b/>
          <w:sz w:val="22"/>
          <w:szCs w:val="22"/>
          <w:lang w:val="sr-Cyrl-CS"/>
        </w:rPr>
        <w:t xml:space="preserve">, </w:t>
      </w:r>
      <w:r w:rsidRPr="006C56B5">
        <w:rPr>
          <w:rFonts w:ascii="Calibri" w:hAnsi="Calibri"/>
          <w:b/>
          <w:sz w:val="22"/>
          <w:szCs w:val="22"/>
        </w:rPr>
        <w:t>487-45</w:t>
      </w:r>
      <w:r w:rsidR="00B24E77" w:rsidRPr="006C56B5">
        <w:rPr>
          <w:rFonts w:ascii="Calibri" w:hAnsi="Calibri"/>
          <w:b/>
          <w:sz w:val="22"/>
          <w:szCs w:val="22"/>
          <w:lang w:val="sr-Cyrl-RS"/>
        </w:rPr>
        <w:t>58</w:t>
      </w:r>
      <w:r w:rsidR="002F68FE" w:rsidRPr="006C56B5">
        <w:rPr>
          <w:rFonts w:ascii="Calibri" w:hAnsi="Calibri"/>
          <w:b/>
          <w:sz w:val="22"/>
          <w:szCs w:val="22"/>
        </w:rPr>
        <w:t xml:space="preserve"> </w:t>
      </w:r>
      <w:r w:rsidR="009737B8" w:rsidRPr="006C56B5">
        <w:rPr>
          <w:rFonts w:ascii="Calibri" w:hAnsi="Calibri"/>
          <w:b/>
          <w:sz w:val="22"/>
          <w:szCs w:val="22"/>
        </w:rPr>
        <w:t>.</w:t>
      </w:r>
    </w:p>
    <w:p w14:paraId="7ED451CF" w14:textId="5C83C24B" w:rsidR="009F2E6A" w:rsidRPr="00AD4FA7" w:rsidRDefault="009F2E6A" w:rsidP="000E41F1">
      <w:pPr>
        <w:spacing w:before="120" w:after="120"/>
        <w:jc w:val="center"/>
        <w:rPr>
          <w:rFonts w:ascii="Calibri" w:hAnsi="Calibri" w:cs="Arial"/>
          <w:b/>
          <w:sz w:val="22"/>
          <w:szCs w:val="22"/>
          <w:lang w:val="sr-Cyrl-CS"/>
        </w:rPr>
      </w:pPr>
      <w:r w:rsidRPr="00A17954">
        <w:rPr>
          <w:rFonts w:ascii="Calibri" w:hAnsi="Calibri" w:cs="Arial"/>
          <w:b/>
          <w:sz w:val="22"/>
          <w:szCs w:val="22"/>
          <w:lang w:val="sr-Cyrl-CS"/>
        </w:rPr>
        <w:t xml:space="preserve">      </w:t>
      </w:r>
      <w:r w:rsidRPr="00AD4FA7">
        <w:rPr>
          <w:rFonts w:ascii="Calibri" w:hAnsi="Calibri" w:cs="Arial"/>
          <w:b/>
          <w:sz w:val="22"/>
          <w:szCs w:val="22"/>
          <w:lang w:val="sr-Cyrl-CS"/>
        </w:rPr>
        <w:t xml:space="preserve">Д)    </w:t>
      </w:r>
      <w:r w:rsidRPr="00AD4FA7">
        <w:rPr>
          <w:rFonts w:ascii="Calibri" w:hAnsi="Calibri" w:cs="Arial"/>
          <w:b/>
          <w:sz w:val="22"/>
          <w:szCs w:val="22"/>
          <w:u w:val="single"/>
          <w:lang w:val="sr-Cyrl-CS"/>
        </w:rPr>
        <w:t>ФИНАНСИРАЊЕ И СУФИНАНСИРАЊЕ НАБАВКЕ ОПРЕМЕ ЗА ОСНОВНЕ ШКОЛЕ КОЈЕ ИМАЈУ СТАТУС ЈАВНО ПРИЗНАТИХ ОРГАНИЗАТОРА АКТИВНОСТИ ФОРМАЛНОГ ОСНОВНОГ ОБРАЗОВАЊА ОДРАСЛИХ НА ТЕРИТОРИЈИ АП ВОЈВОДИНЕ У 202</w:t>
      </w:r>
      <w:r w:rsidR="00314B15" w:rsidRPr="00AD4FA7">
        <w:rPr>
          <w:rFonts w:ascii="Calibri" w:hAnsi="Calibri" w:cs="Arial"/>
          <w:b/>
          <w:sz w:val="22"/>
          <w:szCs w:val="22"/>
          <w:u w:val="single"/>
          <w:lang w:val="sr-Cyrl-CS"/>
        </w:rPr>
        <w:t>4</w:t>
      </w:r>
      <w:r w:rsidRPr="00AD4FA7">
        <w:rPr>
          <w:rFonts w:ascii="Calibri" w:hAnsi="Calibri" w:cs="Arial"/>
          <w:b/>
          <w:sz w:val="22"/>
          <w:szCs w:val="22"/>
          <w:u w:val="single"/>
          <w:lang w:val="sr-Cyrl-CS"/>
        </w:rPr>
        <w:t>. ГОДИНИ</w:t>
      </w:r>
    </w:p>
    <w:p w14:paraId="32536FDB" w14:textId="2E2CB282" w:rsidR="009F2E6A" w:rsidRPr="00AD4FA7" w:rsidRDefault="009F2E6A" w:rsidP="0031741B">
      <w:pPr>
        <w:spacing w:after="60"/>
        <w:ind w:firstLine="567"/>
        <w:jc w:val="both"/>
        <w:rPr>
          <w:rFonts w:ascii="Calibri" w:hAnsi="Calibri" w:cs="Arial"/>
          <w:sz w:val="22"/>
          <w:szCs w:val="22"/>
          <w:lang w:val="sr-Cyrl-CS"/>
        </w:rPr>
      </w:pPr>
      <w:r w:rsidRPr="00AD4FA7">
        <w:rPr>
          <w:rFonts w:ascii="Calibri" w:hAnsi="Calibri" w:cs="Arial"/>
          <w:sz w:val="22"/>
          <w:szCs w:val="22"/>
          <w:lang w:val="sr-Cyrl-CS"/>
        </w:rPr>
        <w:t>Средства обезбеђена Покрајинском скупштинском одлуком о буџету Аутономне покрајине Војводине за 202</w:t>
      </w:r>
      <w:r w:rsidR="00314B15" w:rsidRPr="00AD4FA7">
        <w:rPr>
          <w:rFonts w:ascii="Calibri" w:hAnsi="Calibri" w:cs="Arial"/>
          <w:sz w:val="22"/>
          <w:szCs w:val="22"/>
          <w:lang w:val="sr-Cyrl-CS"/>
        </w:rPr>
        <w:t>4</w:t>
      </w:r>
      <w:r w:rsidRPr="00AD4FA7">
        <w:rPr>
          <w:rFonts w:ascii="Calibri" w:hAnsi="Calibri" w:cs="Arial"/>
          <w:sz w:val="22"/>
          <w:szCs w:val="22"/>
          <w:lang w:val="sr-Cyrl-CS"/>
        </w:rPr>
        <w:t>. годину за финансирање и суфинансирање набавке опреме за основне школе које имају статус јавно признатих организатора активности формалног основног образовања одраслих на териториј</w:t>
      </w:r>
      <w:r w:rsidRPr="00AD4FA7">
        <w:rPr>
          <w:rFonts w:ascii="Calibri" w:hAnsi="Calibri" w:cs="Arial"/>
          <w:sz w:val="22"/>
          <w:szCs w:val="22"/>
        </w:rPr>
        <w:t>и</w:t>
      </w:r>
      <w:r w:rsidRPr="00AD4FA7">
        <w:rPr>
          <w:rFonts w:ascii="Calibri" w:hAnsi="Calibri" w:cs="Arial"/>
          <w:sz w:val="22"/>
          <w:szCs w:val="22"/>
          <w:lang w:val="sr-Cyrl-CS"/>
        </w:rPr>
        <w:t xml:space="preserve"> АП Војводине за 202</w:t>
      </w:r>
      <w:r w:rsidR="00314B15" w:rsidRPr="00AD4FA7">
        <w:rPr>
          <w:rFonts w:ascii="Calibri" w:hAnsi="Calibri" w:cs="Arial"/>
          <w:sz w:val="22"/>
          <w:szCs w:val="22"/>
          <w:lang w:val="sr-Cyrl-CS"/>
        </w:rPr>
        <w:t>4</w:t>
      </w:r>
      <w:r w:rsidRPr="00AD4FA7">
        <w:rPr>
          <w:rFonts w:ascii="Calibri" w:hAnsi="Calibri" w:cs="Arial"/>
          <w:sz w:val="22"/>
          <w:szCs w:val="22"/>
          <w:lang w:val="sr-Cyrl-CS"/>
        </w:rPr>
        <w:t xml:space="preserve">. годину износе  </w:t>
      </w:r>
      <w:r w:rsidRPr="00AD4FA7">
        <w:rPr>
          <w:rFonts w:ascii="Calibri" w:hAnsi="Calibri" w:cs="Arial"/>
          <w:b/>
          <w:sz w:val="22"/>
          <w:szCs w:val="22"/>
          <w:lang w:val="sr-Cyrl-CS"/>
        </w:rPr>
        <w:t>1</w:t>
      </w:r>
      <w:r w:rsidRPr="00AD4FA7">
        <w:rPr>
          <w:rFonts w:ascii="Calibri" w:hAnsi="Calibri" w:cs="Arial"/>
          <w:sz w:val="22"/>
          <w:szCs w:val="22"/>
          <w:lang w:val="sr-Cyrl-CS"/>
        </w:rPr>
        <w:t>.</w:t>
      </w:r>
      <w:r w:rsidR="00F11487" w:rsidRPr="00AD4FA7">
        <w:rPr>
          <w:rFonts w:ascii="Calibri" w:hAnsi="Calibri" w:cs="Arial"/>
          <w:b/>
          <w:sz w:val="22"/>
          <w:szCs w:val="22"/>
          <w:lang w:val="ru-RU"/>
        </w:rPr>
        <w:t>0</w:t>
      </w:r>
      <w:r w:rsidRPr="00AD4FA7">
        <w:rPr>
          <w:rFonts w:ascii="Calibri" w:hAnsi="Calibri" w:cs="Arial"/>
          <w:b/>
          <w:sz w:val="22"/>
          <w:szCs w:val="22"/>
          <w:lang w:val="sr-Cyrl-CS"/>
        </w:rPr>
        <w:t>00</w:t>
      </w:r>
      <w:r w:rsidRPr="00AD4FA7">
        <w:rPr>
          <w:rFonts w:ascii="Calibri" w:hAnsi="Calibri" w:cs="Arial"/>
          <w:b/>
          <w:sz w:val="22"/>
          <w:szCs w:val="22"/>
          <w:lang w:val="ru-RU"/>
        </w:rPr>
        <w:t>.</w:t>
      </w:r>
      <w:r w:rsidRPr="00AD4FA7">
        <w:rPr>
          <w:rFonts w:ascii="Calibri" w:hAnsi="Calibri" w:cs="Arial"/>
          <w:b/>
          <w:sz w:val="22"/>
          <w:szCs w:val="22"/>
          <w:lang w:val="sr-Cyrl-CS"/>
        </w:rPr>
        <w:t>000</w:t>
      </w:r>
      <w:r w:rsidRPr="00AD4FA7">
        <w:rPr>
          <w:rFonts w:ascii="Calibri" w:hAnsi="Calibri" w:cs="Arial"/>
          <w:b/>
          <w:sz w:val="22"/>
          <w:szCs w:val="22"/>
          <w:lang w:val="ru-RU"/>
        </w:rPr>
        <w:t>,00</w:t>
      </w:r>
      <w:r w:rsidRPr="00AD4FA7">
        <w:rPr>
          <w:rFonts w:ascii="Calibri" w:hAnsi="Calibri" w:cs="Arial"/>
          <w:b/>
          <w:sz w:val="22"/>
          <w:szCs w:val="22"/>
          <w:lang w:val="sr-Cyrl-CS"/>
        </w:rPr>
        <w:t xml:space="preserve"> динара</w:t>
      </w:r>
      <w:r w:rsidRPr="00AD4FA7">
        <w:rPr>
          <w:rFonts w:ascii="Calibri" w:hAnsi="Calibri" w:cs="Arial"/>
          <w:sz w:val="22"/>
          <w:szCs w:val="22"/>
          <w:lang w:val="sr-Cyrl-CS"/>
        </w:rPr>
        <w:t xml:space="preserve">. </w:t>
      </w:r>
    </w:p>
    <w:p w14:paraId="45F6EF90" w14:textId="77777777" w:rsidR="009F2E6A" w:rsidRPr="00AD4FA7" w:rsidRDefault="009F2E6A" w:rsidP="0031741B">
      <w:pPr>
        <w:ind w:firstLine="567"/>
        <w:jc w:val="both"/>
        <w:rPr>
          <w:rFonts w:ascii="Calibri" w:hAnsi="Calibri"/>
          <w:sz w:val="22"/>
          <w:szCs w:val="22"/>
          <w:lang w:val="sr-Cyrl-CS"/>
        </w:rPr>
      </w:pPr>
      <w:r w:rsidRPr="00AD4FA7">
        <w:rPr>
          <w:rFonts w:ascii="Calibri" w:hAnsi="Calibri"/>
          <w:sz w:val="22"/>
          <w:szCs w:val="22"/>
          <w:lang w:val="sr-Cyrl-CS"/>
        </w:rPr>
        <w:t xml:space="preserve">Корисници који имају право да учествују у расподели средстава су </w:t>
      </w:r>
      <w:r w:rsidRPr="00AD4FA7">
        <w:rPr>
          <w:rFonts w:ascii="Calibri" w:hAnsi="Calibri"/>
          <w:sz w:val="22"/>
          <w:szCs w:val="22"/>
          <w:lang w:val="ru-RU"/>
        </w:rPr>
        <w:t xml:space="preserve">основне школе на </w:t>
      </w:r>
      <w:r w:rsidRPr="00AD4FA7">
        <w:rPr>
          <w:rFonts w:ascii="Calibri" w:hAnsi="Calibri"/>
          <w:sz w:val="22"/>
          <w:szCs w:val="22"/>
          <w:lang w:val="sr-Cyrl-CS"/>
        </w:rPr>
        <w:t>територији АП Војводине чији је оснивач Република Србија, АП Војводина и јединиц</w:t>
      </w:r>
      <w:r w:rsidRPr="00AD4FA7">
        <w:rPr>
          <w:rFonts w:ascii="Calibri" w:hAnsi="Calibri"/>
          <w:sz w:val="22"/>
          <w:szCs w:val="22"/>
        </w:rPr>
        <w:t>a</w:t>
      </w:r>
      <w:r w:rsidRPr="00AD4FA7">
        <w:rPr>
          <w:rFonts w:ascii="Calibri" w:hAnsi="Calibri"/>
          <w:sz w:val="22"/>
          <w:szCs w:val="22"/>
          <w:lang w:val="sr-Cyrl-CS"/>
        </w:rPr>
        <w:t xml:space="preserve"> локалн</w:t>
      </w:r>
      <w:r w:rsidRPr="00AD4FA7">
        <w:rPr>
          <w:rFonts w:ascii="Calibri" w:hAnsi="Calibri"/>
          <w:sz w:val="22"/>
          <w:szCs w:val="22"/>
        </w:rPr>
        <w:t>e</w:t>
      </w:r>
      <w:r w:rsidRPr="00AD4FA7">
        <w:rPr>
          <w:rFonts w:ascii="Calibri" w:hAnsi="Calibri"/>
          <w:sz w:val="22"/>
          <w:szCs w:val="22"/>
          <w:lang w:val="sr-Cyrl-CS"/>
        </w:rPr>
        <w:t xml:space="preserve"> самоуправе и </w:t>
      </w:r>
      <w:r w:rsidRPr="00AD4FA7">
        <w:rPr>
          <w:rFonts w:ascii="Calibri" w:hAnsi="Calibri"/>
          <w:sz w:val="22"/>
          <w:szCs w:val="22"/>
          <w:lang w:val="ru-RU"/>
        </w:rPr>
        <w:t xml:space="preserve">које имају статус јавно признатих  организатора активности формалног основног образовања </w:t>
      </w:r>
      <w:r w:rsidRPr="00AD4FA7">
        <w:rPr>
          <w:rFonts w:ascii="Calibri" w:hAnsi="Calibri"/>
          <w:sz w:val="22"/>
          <w:szCs w:val="22"/>
          <w:lang w:val="sr-Cyrl-CS"/>
        </w:rPr>
        <w:t xml:space="preserve">одраслих, односно имају решење </w:t>
      </w:r>
      <w:r w:rsidRPr="00AD4FA7">
        <w:rPr>
          <w:rFonts w:ascii="Calibri" w:hAnsi="Calibri"/>
          <w:sz w:val="22"/>
          <w:szCs w:val="22"/>
        </w:rPr>
        <w:t>С</w:t>
      </w:r>
      <w:r w:rsidRPr="00AD4FA7">
        <w:rPr>
          <w:rFonts w:ascii="Calibri" w:hAnsi="Calibri"/>
          <w:sz w:val="22"/>
          <w:szCs w:val="22"/>
          <w:lang w:val="sr-Cyrl-CS"/>
        </w:rPr>
        <w:t xml:space="preserve">екретаријата о испуњености прописаних услова за обављање делатности формалног основног образовања одраслих. </w:t>
      </w:r>
    </w:p>
    <w:p w14:paraId="2D513A56" w14:textId="30FA3130" w:rsidR="009F2E6A" w:rsidRPr="00BE1A3A" w:rsidRDefault="009F2E6A" w:rsidP="0031741B">
      <w:pPr>
        <w:ind w:firstLine="567"/>
        <w:jc w:val="both"/>
        <w:rPr>
          <w:rFonts w:ascii="Calibri" w:hAnsi="Calibri" w:cs="Arial"/>
          <w:sz w:val="22"/>
          <w:szCs w:val="22"/>
          <w:lang w:val="sr-Cyrl-RS"/>
        </w:rPr>
      </w:pPr>
      <w:r w:rsidRPr="00AD4FA7">
        <w:rPr>
          <w:rFonts w:ascii="Calibri" w:hAnsi="Calibri"/>
          <w:sz w:val="22"/>
          <w:szCs w:val="22"/>
          <w:lang w:val="sr-Cyrl-CS"/>
        </w:rPr>
        <w:t xml:space="preserve">Корисник је дужан да приликом набавке опреме поступа у складу са одредбама Закона о јавним набавкама </w:t>
      </w:r>
      <w:r w:rsidRPr="00AD4FA7">
        <w:rPr>
          <w:rFonts w:ascii="Calibri" w:hAnsi="Calibri" w:cs="Arial"/>
          <w:sz w:val="22"/>
          <w:szCs w:val="22"/>
          <w:lang w:val="sr-Cyrl-CS"/>
        </w:rPr>
        <w:t>(''Службени гласник РС '', бр</w:t>
      </w:r>
      <w:r w:rsidR="002F68FE" w:rsidRPr="00AD4FA7">
        <w:rPr>
          <w:rFonts w:ascii="Calibri" w:hAnsi="Calibri" w:cs="Arial"/>
          <w:sz w:val="22"/>
          <w:szCs w:val="22"/>
          <w:lang w:val="sr-Cyrl-CS"/>
        </w:rPr>
        <w:t>ој 91</w:t>
      </w:r>
      <w:r w:rsidRPr="00AD4FA7">
        <w:rPr>
          <w:rFonts w:ascii="Calibri" w:hAnsi="Calibri" w:cs="Arial"/>
          <w:sz w:val="22"/>
          <w:szCs w:val="22"/>
          <w:lang w:val="sr-Cyrl-CS"/>
        </w:rPr>
        <w:t>/1</w:t>
      </w:r>
      <w:r w:rsidR="002F68FE" w:rsidRPr="00AD4FA7">
        <w:rPr>
          <w:rFonts w:ascii="Calibri" w:hAnsi="Calibri" w:cs="Arial"/>
          <w:sz w:val="22"/>
          <w:szCs w:val="22"/>
          <w:lang w:val="sr-Cyrl-CS"/>
        </w:rPr>
        <w:t>9</w:t>
      </w:r>
      <w:r w:rsidR="00BE1A3A">
        <w:rPr>
          <w:rFonts w:ascii="Calibri" w:hAnsi="Calibri" w:cs="Arial"/>
          <w:sz w:val="22"/>
          <w:szCs w:val="22"/>
          <w:lang w:val="sr-Cyrl-CS"/>
        </w:rPr>
        <w:t xml:space="preserve"> и 92/23</w:t>
      </w:r>
      <w:r w:rsidRPr="00AD4FA7">
        <w:rPr>
          <w:rFonts w:ascii="Calibri" w:hAnsi="Calibri" w:cs="Arial"/>
          <w:sz w:val="22"/>
          <w:szCs w:val="22"/>
          <w:lang w:val="sr-Cyrl-CS"/>
        </w:rPr>
        <w:t>).</w:t>
      </w:r>
    </w:p>
    <w:p w14:paraId="13CBDB73" w14:textId="77777777" w:rsidR="009F2E6A" w:rsidRPr="004947ED" w:rsidRDefault="009F2E6A" w:rsidP="0031741B">
      <w:pPr>
        <w:spacing w:before="120" w:after="120"/>
        <w:ind w:right="181"/>
        <w:jc w:val="center"/>
        <w:outlineLvl w:val="0"/>
        <w:rPr>
          <w:rFonts w:ascii="Calibri" w:hAnsi="Calibri" w:cs="Arial"/>
          <w:b/>
          <w:sz w:val="22"/>
          <w:szCs w:val="22"/>
          <w:lang w:val="sr-Cyrl-CS"/>
        </w:rPr>
      </w:pPr>
      <w:r w:rsidRPr="004947ED">
        <w:rPr>
          <w:rFonts w:ascii="Calibri" w:hAnsi="Calibri" w:cs="Arial"/>
          <w:b/>
          <w:sz w:val="22"/>
          <w:szCs w:val="22"/>
          <w:lang w:val="sr-Cyrl-CS"/>
        </w:rPr>
        <w:t>КРИТЕРИЈУМИ ЗА РАСПОДЕЛУ СРЕДСТАВА</w:t>
      </w:r>
    </w:p>
    <w:p w14:paraId="0EAE76EA" w14:textId="77777777" w:rsidR="009F2E6A" w:rsidRPr="004947ED" w:rsidRDefault="009F2E6A" w:rsidP="0031741B">
      <w:pPr>
        <w:ind w:firstLine="567"/>
        <w:jc w:val="both"/>
        <w:rPr>
          <w:rFonts w:ascii="Calibri" w:hAnsi="Calibri"/>
          <w:sz w:val="22"/>
          <w:szCs w:val="22"/>
          <w:lang w:val="sr-Cyrl-CS"/>
        </w:rPr>
      </w:pPr>
      <w:r w:rsidRPr="004947ED">
        <w:rPr>
          <w:rFonts w:ascii="Calibri" w:hAnsi="Calibri"/>
          <w:sz w:val="22"/>
          <w:szCs w:val="22"/>
          <w:lang w:val="sr-Cyrl-CS"/>
        </w:rPr>
        <w:t>Критеријуми расподеле средстава су:</w:t>
      </w:r>
      <w:r w:rsidRPr="004947ED">
        <w:rPr>
          <w:rFonts w:ascii="Calibri" w:hAnsi="Calibri"/>
          <w:sz w:val="22"/>
          <w:szCs w:val="22"/>
        </w:rPr>
        <w:t xml:space="preserve"> </w:t>
      </w:r>
    </w:p>
    <w:p w14:paraId="5614A1F5" w14:textId="77777777" w:rsidR="009F2E6A" w:rsidRPr="004947ED" w:rsidRDefault="009F2E6A" w:rsidP="009446EF">
      <w:pPr>
        <w:numPr>
          <w:ilvl w:val="0"/>
          <w:numId w:val="6"/>
        </w:numPr>
        <w:tabs>
          <w:tab w:val="num" w:pos="567"/>
        </w:tabs>
        <w:ind w:left="567" w:right="180" w:hanging="425"/>
        <w:jc w:val="both"/>
        <w:rPr>
          <w:rFonts w:ascii="Calibri" w:hAnsi="Calibri"/>
          <w:sz w:val="22"/>
          <w:szCs w:val="22"/>
          <w:lang w:val="sr-Cyrl-CS"/>
        </w:rPr>
      </w:pPr>
      <w:r w:rsidRPr="004947ED">
        <w:rPr>
          <w:rFonts w:ascii="Calibri" w:hAnsi="Calibri"/>
          <w:sz w:val="22"/>
          <w:szCs w:val="22"/>
          <w:lang w:val="sr-Cyrl-CS"/>
        </w:rPr>
        <w:t>значај планираног улагања у опрему у циљу подизања квалитета и модернизације извођења наставе,</w:t>
      </w:r>
    </w:p>
    <w:p w14:paraId="7096219F" w14:textId="77777777" w:rsidR="009F2E6A" w:rsidRPr="004947ED" w:rsidRDefault="009F2E6A" w:rsidP="009446EF">
      <w:pPr>
        <w:numPr>
          <w:ilvl w:val="0"/>
          <w:numId w:val="6"/>
        </w:numPr>
        <w:tabs>
          <w:tab w:val="num" w:pos="567"/>
        </w:tabs>
        <w:ind w:left="567" w:right="180" w:hanging="425"/>
        <w:jc w:val="both"/>
        <w:rPr>
          <w:rFonts w:ascii="Calibri" w:hAnsi="Calibri"/>
          <w:sz w:val="22"/>
          <w:szCs w:val="22"/>
          <w:lang w:val="sr-Cyrl-CS"/>
        </w:rPr>
      </w:pPr>
      <w:r w:rsidRPr="004947ED">
        <w:rPr>
          <w:rFonts w:ascii="Calibri" w:hAnsi="Calibri"/>
          <w:sz w:val="22"/>
          <w:szCs w:val="22"/>
          <w:lang w:val="sr-Cyrl-CS"/>
        </w:rPr>
        <w:t>неопходност опреме за организовање извођења наставе,</w:t>
      </w:r>
    </w:p>
    <w:p w14:paraId="4A94C700" w14:textId="77777777" w:rsidR="009F2E6A" w:rsidRPr="004947ED" w:rsidRDefault="009F2E6A" w:rsidP="009446EF">
      <w:pPr>
        <w:numPr>
          <w:ilvl w:val="0"/>
          <w:numId w:val="6"/>
        </w:numPr>
        <w:tabs>
          <w:tab w:val="num" w:pos="567"/>
        </w:tabs>
        <w:ind w:left="567" w:right="180" w:hanging="425"/>
        <w:jc w:val="both"/>
        <w:rPr>
          <w:rFonts w:ascii="Calibri" w:hAnsi="Calibri"/>
          <w:sz w:val="22"/>
          <w:szCs w:val="22"/>
          <w:lang w:val="sr-Cyrl-CS"/>
        </w:rPr>
      </w:pPr>
      <w:r w:rsidRPr="004947ED">
        <w:rPr>
          <w:rFonts w:ascii="Calibri" w:hAnsi="Calibri"/>
          <w:sz w:val="22"/>
          <w:szCs w:val="22"/>
          <w:lang w:val="sr-Cyrl-CS"/>
        </w:rPr>
        <w:t xml:space="preserve">број полазника у школи - број крајњих корисника,  </w:t>
      </w:r>
    </w:p>
    <w:p w14:paraId="48A316C1" w14:textId="77777777" w:rsidR="009F2E6A" w:rsidRPr="004947ED" w:rsidRDefault="009F2E6A" w:rsidP="009446EF">
      <w:pPr>
        <w:numPr>
          <w:ilvl w:val="0"/>
          <w:numId w:val="6"/>
        </w:numPr>
        <w:tabs>
          <w:tab w:val="num" w:pos="567"/>
        </w:tabs>
        <w:ind w:left="567" w:right="180" w:hanging="425"/>
        <w:jc w:val="both"/>
        <w:rPr>
          <w:rFonts w:ascii="Calibri" w:hAnsi="Calibri"/>
          <w:sz w:val="22"/>
          <w:szCs w:val="22"/>
          <w:lang w:val="sr-Cyrl-CS"/>
        </w:rPr>
      </w:pPr>
      <w:r w:rsidRPr="004947ED">
        <w:rPr>
          <w:rFonts w:ascii="Calibri" w:hAnsi="Calibri"/>
          <w:sz w:val="22"/>
          <w:szCs w:val="22"/>
          <w:lang w:val="sr-Cyrl-CS"/>
        </w:rPr>
        <w:t>степен развијености јединице локалне самоуправе на чијој територији се налази установа образовања,</w:t>
      </w:r>
    </w:p>
    <w:p w14:paraId="33ACB617" w14:textId="77777777" w:rsidR="009F2E6A" w:rsidRPr="004947ED" w:rsidRDefault="009F2E6A" w:rsidP="009446EF">
      <w:pPr>
        <w:numPr>
          <w:ilvl w:val="0"/>
          <w:numId w:val="6"/>
        </w:numPr>
        <w:tabs>
          <w:tab w:val="num" w:pos="567"/>
        </w:tabs>
        <w:ind w:left="567" w:right="180" w:hanging="425"/>
        <w:jc w:val="both"/>
        <w:rPr>
          <w:rFonts w:ascii="Calibri" w:hAnsi="Calibri"/>
          <w:sz w:val="22"/>
          <w:szCs w:val="22"/>
          <w:lang w:val="sr-Cyrl-CS"/>
        </w:rPr>
      </w:pPr>
      <w:r w:rsidRPr="004947ED">
        <w:rPr>
          <w:rFonts w:ascii="Calibri" w:hAnsi="Calibri"/>
          <w:sz w:val="22"/>
          <w:szCs w:val="22"/>
          <w:lang w:val="sr-Cyrl-CS"/>
        </w:rPr>
        <w:t>постојање других извора финансирања набавке опреме,</w:t>
      </w:r>
    </w:p>
    <w:p w14:paraId="03D2713E" w14:textId="77777777" w:rsidR="009F2E6A" w:rsidRPr="004947ED" w:rsidRDefault="009F2E6A" w:rsidP="009446EF">
      <w:pPr>
        <w:numPr>
          <w:ilvl w:val="0"/>
          <w:numId w:val="6"/>
        </w:numPr>
        <w:tabs>
          <w:tab w:val="num" w:pos="567"/>
        </w:tabs>
        <w:ind w:left="567" w:right="180" w:hanging="425"/>
        <w:jc w:val="both"/>
        <w:rPr>
          <w:rFonts w:ascii="Calibri" w:hAnsi="Calibri"/>
          <w:sz w:val="22"/>
          <w:szCs w:val="22"/>
          <w:lang w:val="sr-Cyrl-CS"/>
        </w:rPr>
      </w:pPr>
      <w:r w:rsidRPr="004947ED">
        <w:rPr>
          <w:rFonts w:ascii="Calibri" w:hAnsi="Calibri"/>
          <w:sz w:val="22"/>
          <w:szCs w:val="22"/>
          <w:lang w:val="sr-Cyrl-CS"/>
        </w:rPr>
        <w:t>набавка опреме која може претежно да се реализује у текућој буџетској години.</w:t>
      </w:r>
    </w:p>
    <w:p w14:paraId="3B4F05AE" w14:textId="77777777" w:rsidR="009F2E6A" w:rsidRPr="00A17954" w:rsidRDefault="009F2E6A" w:rsidP="0031741B">
      <w:pPr>
        <w:spacing w:before="120" w:after="120"/>
        <w:jc w:val="center"/>
        <w:rPr>
          <w:rFonts w:ascii="Calibri" w:hAnsi="Calibri" w:cs="Arial"/>
          <w:b/>
          <w:sz w:val="22"/>
          <w:szCs w:val="22"/>
          <w:lang w:val="sr-Cyrl-CS"/>
        </w:rPr>
      </w:pPr>
      <w:r w:rsidRPr="00A17954">
        <w:rPr>
          <w:rFonts w:ascii="Calibri" w:hAnsi="Calibri"/>
          <w:b/>
          <w:sz w:val="22"/>
          <w:szCs w:val="22"/>
          <w:lang w:val="sr-Cyrl-CS"/>
        </w:rPr>
        <w:t xml:space="preserve">НАЧИН </w:t>
      </w:r>
      <w:r w:rsidRPr="00A17954">
        <w:rPr>
          <w:rFonts w:ascii="Calibri" w:hAnsi="Calibri" w:cs="Arial"/>
          <w:b/>
          <w:sz w:val="22"/>
          <w:szCs w:val="22"/>
          <w:lang w:val="sr-Cyrl-CS"/>
        </w:rPr>
        <w:t>АПЛИЦИРАЊА</w:t>
      </w:r>
    </w:p>
    <w:p w14:paraId="6199B9DA" w14:textId="317B7236" w:rsidR="009F2E6A" w:rsidRPr="004947ED" w:rsidRDefault="009F2E6A" w:rsidP="0031741B">
      <w:pPr>
        <w:spacing w:after="60"/>
        <w:ind w:right="180" w:firstLine="567"/>
        <w:jc w:val="both"/>
        <w:rPr>
          <w:rFonts w:ascii="Calibri" w:hAnsi="Calibri"/>
          <w:sz w:val="22"/>
          <w:szCs w:val="22"/>
          <w:lang w:val="ru-RU"/>
        </w:rPr>
      </w:pPr>
      <w:r w:rsidRPr="004947ED">
        <w:rPr>
          <w:rFonts w:ascii="Calibri" w:hAnsi="Calibri"/>
          <w:b/>
          <w:sz w:val="22"/>
          <w:szCs w:val="22"/>
          <w:lang w:val="sr-Cyrl-CS"/>
        </w:rPr>
        <w:t>Ј</w:t>
      </w:r>
      <w:r w:rsidR="00AF235D" w:rsidRPr="004947ED">
        <w:rPr>
          <w:rFonts w:ascii="Calibri" w:hAnsi="Calibri"/>
          <w:b/>
          <w:sz w:val="22"/>
          <w:szCs w:val="22"/>
        </w:rPr>
        <w:t>една установа подноси само јед</w:t>
      </w:r>
      <w:r w:rsidRPr="004947ED">
        <w:rPr>
          <w:rFonts w:ascii="Calibri" w:hAnsi="Calibri"/>
          <w:b/>
          <w:sz w:val="22"/>
          <w:szCs w:val="22"/>
        </w:rPr>
        <w:t>н</w:t>
      </w:r>
      <w:r w:rsidR="00AF235D" w:rsidRPr="004947ED">
        <w:rPr>
          <w:rFonts w:ascii="Calibri" w:hAnsi="Calibri"/>
          <w:b/>
          <w:sz w:val="22"/>
          <w:szCs w:val="22"/>
          <w:lang w:val="sr-Cyrl-RS"/>
        </w:rPr>
        <w:t>у</w:t>
      </w:r>
      <w:r w:rsidRPr="004947ED">
        <w:rPr>
          <w:rFonts w:ascii="Calibri" w:hAnsi="Calibri"/>
          <w:b/>
          <w:sz w:val="22"/>
          <w:szCs w:val="22"/>
        </w:rPr>
        <w:t xml:space="preserve"> </w:t>
      </w:r>
      <w:r w:rsidR="00AF235D" w:rsidRPr="004947ED">
        <w:rPr>
          <w:rFonts w:ascii="Calibri" w:hAnsi="Calibri"/>
          <w:b/>
          <w:sz w:val="22"/>
          <w:szCs w:val="22"/>
          <w:lang w:val="sr-Cyrl-RS"/>
        </w:rPr>
        <w:t>пријаву</w:t>
      </w:r>
      <w:r w:rsidRPr="004947ED">
        <w:rPr>
          <w:rFonts w:ascii="Calibri" w:hAnsi="Calibri"/>
          <w:sz w:val="22"/>
          <w:szCs w:val="22"/>
          <w:lang w:val="sr-Cyrl-CS"/>
        </w:rPr>
        <w:t xml:space="preserve">. </w:t>
      </w:r>
      <w:r w:rsidRPr="004947ED">
        <w:rPr>
          <w:rFonts w:ascii="Calibri" w:hAnsi="Calibri"/>
          <w:sz w:val="22"/>
          <w:szCs w:val="22"/>
          <w:lang w:val="ru-RU"/>
        </w:rPr>
        <w:t xml:space="preserve">Уз пријаву на Конкурс, подноси се </w:t>
      </w:r>
      <w:r w:rsidRPr="009A72EE">
        <w:rPr>
          <w:rFonts w:ascii="Calibri" w:hAnsi="Calibri"/>
          <w:sz w:val="22"/>
          <w:szCs w:val="22"/>
          <w:lang w:val="ru-RU"/>
        </w:rPr>
        <w:t>не</w:t>
      </w:r>
      <w:r w:rsidR="00DE3840" w:rsidRPr="009A72EE">
        <w:rPr>
          <w:rFonts w:ascii="Calibri" w:hAnsi="Calibri"/>
          <w:sz w:val="22"/>
          <w:szCs w:val="22"/>
          <w:lang w:val="sr-Cyrl-RS"/>
        </w:rPr>
        <w:t>обавезујућа</w:t>
      </w:r>
      <w:r w:rsidR="00DE3840">
        <w:rPr>
          <w:rFonts w:ascii="Calibri" w:hAnsi="Calibri"/>
          <w:sz w:val="22"/>
          <w:szCs w:val="22"/>
          <w:lang w:val="sr-Cyrl-RS"/>
        </w:rPr>
        <w:t xml:space="preserve"> </w:t>
      </w:r>
      <w:r w:rsidR="00DE3840">
        <w:rPr>
          <w:rFonts w:ascii="Calibri" w:hAnsi="Calibri"/>
          <w:sz w:val="22"/>
          <w:szCs w:val="22"/>
          <w:lang w:val="ru-RU"/>
        </w:rPr>
        <w:t>понуда  за набавку опреме</w:t>
      </w:r>
      <w:r w:rsidRPr="004947ED">
        <w:rPr>
          <w:rFonts w:ascii="Calibri" w:hAnsi="Calibri"/>
          <w:sz w:val="22"/>
          <w:szCs w:val="22"/>
        </w:rPr>
        <w:t>.</w:t>
      </w:r>
    </w:p>
    <w:p w14:paraId="617BD1A3" w14:textId="77777777" w:rsidR="009F2E6A" w:rsidRPr="004947ED" w:rsidRDefault="009F2E6A" w:rsidP="0031741B">
      <w:pPr>
        <w:pStyle w:val="BodyText"/>
        <w:spacing w:after="60"/>
        <w:ind w:firstLine="567"/>
        <w:rPr>
          <w:rFonts w:ascii="Calibri" w:hAnsi="Calibri"/>
          <w:sz w:val="22"/>
          <w:szCs w:val="22"/>
        </w:rPr>
      </w:pPr>
      <w:r w:rsidRPr="004947ED">
        <w:rPr>
          <w:rFonts w:ascii="Calibri" w:hAnsi="Calibri"/>
          <w:sz w:val="22"/>
          <w:szCs w:val="22"/>
        </w:rPr>
        <w:t xml:space="preserve">Неблаговремене или непотпуне пријаве неће бити разматране. </w:t>
      </w:r>
    </w:p>
    <w:p w14:paraId="66263434" w14:textId="34B4B1AF" w:rsidR="009F2E6A" w:rsidRDefault="009F2E6A" w:rsidP="0031741B">
      <w:pPr>
        <w:ind w:firstLine="567"/>
        <w:jc w:val="both"/>
        <w:rPr>
          <w:rFonts w:ascii="Calibri" w:hAnsi="Calibri"/>
          <w:b/>
          <w:sz w:val="22"/>
          <w:szCs w:val="22"/>
        </w:rPr>
      </w:pPr>
      <w:r w:rsidRPr="004947ED">
        <w:rPr>
          <w:rFonts w:ascii="Calibri" w:hAnsi="Calibri"/>
          <w:b/>
          <w:sz w:val="22"/>
          <w:szCs w:val="22"/>
          <w:lang w:val="sr-Cyrl-CS"/>
        </w:rPr>
        <w:t>Додатне информације у вези са реализацијом Конкурса могу се добити  на телефон</w:t>
      </w:r>
      <w:r w:rsidRPr="004947ED">
        <w:rPr>
          <w:rFonts w:ascii="Calibri" w:hAnsi="Calibri"/>
          <w:sz w:val="22"/>
          <w:szCs w:val="22"/>
          <w:lang w:val="sr-Cyrl-CS"/>
        </w:rPr>
        <w:t xml:space="preserve"> </w:t>
      </w:r>
      <w:r w:rsidRPr="009011F6">
        <w:rPr>
          <w:rFonts w:ascii="Calibri" w:hAnsi="Calibri"/>
          <w:b/>
          <w:sz w:val="22"/>
          <w:szCs w:val="22"/>
          <w:lang w:val="sr-Cyrl-CS"/>
        </w:rPr>
        <w:t>021/487-43</w:t>
      </w:r>
      <w:r w:rsidR="00AF235D" w:rsidRPr="009011F6">
        <w:rPr>
          <w:rFonts w:ascii="Calibri" w:hAnsi="Calibri"/>
          <w:b/>
          <w:sz w:val="22"/>
          <w:szCs w:val="22"/>
          <w:lang w:val="sr-Cyrl-CS"/>
        </w:rPr>
        <w:t>30</w:t>
      </w:r>
      <w:r w:rsidR="00755AD9" w:rsidRPr="009011F6">
        <w:rPr>
          <w:rFonts w:ascii="Calibri" w:hAnsi="Calibri"/>
          <w:b/>
          <w:sz w:val="22"/>
          <w:szCs w:val="22"/>
          <w:lang w:val="ru-RU"/>
        </w:rPr>
        <w:t xml:space="preserve">, </w:t>
      </w:r>
      <w:r w:rsidRPr="009011F6">
        <w:rPr>
          <w:rFonts w:ascii="Calibri" w:hAnsi="Calibri"/>
          <w:b/>
          <w:sz w:val="22"/>
          <w:szCs w:val="22"/>
        </w:rPr>
        <w:t>487-4241.</w:t>
      </w:r>
    </w:p>
    <w:p w14:paraId="09714BF6" w14:textId="160C3762" w:rsidR="007963AC" w:rsidRPr="009011F6" w:rsidRDefault="007963AC" w:rsidP="00E741AC">
      <w:pPr>
        <w:jc w:val="both"/>
        <w:rPr>
          <w:rFonts w:ascii="Calibri" w:hAnsi="Calibri"/>
          <w:b/>
          <w:sz w:val="22"/>
          <w:szCs w:val="22"/>
        </w:rPr>
      </w:pPr>
    </w:p>
    <w:p w14:paraId="62AD8E7F" w14:textId="5BA81963" w:rsidR="009F2E6A" w:rsidRPr="00D9768D" w:rsidRDefault="006434F4" w:rsidP="0031741B">
      <w:pPr>
        <w:spacing w:before="120" w:after="120"/>
        <w:jc w:val="center"/>
        <w:rPr>
          <w:rFonts w:ascii="Calibri" w:hAnsi="Calibri" w:cs="Arial"/>
          <w:b/>
          <w:sz w:val="22"/>
          <w:szCs w:val="22"/>
          <w:u w:val="single"/>
          <w:lang w:val="sr-Cyrl-CS"/>
        </w:rPr>
      </w:pPr>
      <w:r w:rsidRPr="00D9768D">
        <w:rPr>
          <w:rFonts w:ascii="Calibri" w:hAnsi="Calibri" w:cs="Arial"/>
          <w:b/>
          <w:sz w:val="22"/>
          <w:szCs w:val="22"/>
          <w:lang w:val="sr-Cyrl-CS"/>
        </w:rPr>
        <w:t>Ђ</w:t>
      </w:r>
      <w:r w:rsidR="009F2E6A" w:rsidRPr="00D9768D">
        <w:rPr>
          <w:rFonts w:ascii="Calibri" w:hAnsi="Calibri" w:cs="Arial"/>
          <w:b/>
          <w:sz w:val="22"/>
          <w:szCs w:val="22"/>
          <w:lang w:val="sr-Cyrl-CS"/>
        </w:rPr>
        <w:t xml:space="preserve">) </w:t>
      </w:r>
      <w:r w:rsidR="009F2E6A" w:rsidRPr="00D9768D">
        <w:rPr>
          <w:rFonts w:ascii="Calibri" w:hAnsi="Calibri" w:cs="Arial"/>
          <w:b/>
          <w:sz w:val="22"/>
          <w:szCs w:val="22"/>
          <w:u w:val="single"/>
          <w:lang w:val="sr-Cyrl-CS"/>
        </w:rPr>
        <w:t>ФИНАНСИРАЊЕ  И СУФИНАНСИРАЊЕ ОСНОВНИХ И СРЕДЊИХ ШКОЛА У АП ВОЈВОДИНИ КОЈЕ РЕАЛИЗУЈУ ДВОЈЕЗИЧНУ НАСТАВУ У 202</w:t>
      </w:r>
      <w:r w:rsidR="00C75D06" w:rsidRPr="00D9768D">
        <w:rPr>
          <w:rFonts w:ascii="Calibri" w:hAnsi="Calibri" w:cs="Arial"/>
          <w:b/>
          <w:sz w:val="22"/>
          <w:szCs w:val="22"/>
          <w:u w:val="single"/>
          <w:lang w:val="sr-Cyrl-CS"/>
        </w:rPr>
        <w:t>4</w:t>
      </w:r>
      <w:r w:rsidR="009F2E6A" w:rsidRPr="00D9768D">
        <w:rPr>
          <w:rFonts w:ascii="Calibri" w:hAnsi="Calibri" w:cs="Arial"/>
          <w:b/>
          <w:sz w:val="22"/>
          <w:szCs w:val="22"/>
          <w:u w:val="single"/>
          <w:lang w:val="sr-Cyrl-CS"/>
        </w:rPr>
        <w:t>. ГОДИНИ</w:t>
      </w:r>
    </w:p>
    <w:p w14:paraId="374095A6" w14:textId="6C89AF6B" w:rsidR="009F2E6A" w:rsidRPr="00D9768D" w:rsidRDefault="009F2E6A" w:rsidP="0031741B">
      <w:pPr>
        <w:spacing w:before="240"/>
        <w:ind w:firstLine="567"/>
        <w:jc w:val="both"/>
        <w:rPr>
          <w:rFonts w:ascii="Calibri" w:hAnsi="Calibri" w:cs="Arial"/>
          <w:sz w:val="22"/>
          <w:szCs w:val="22"/>
          <w:lang w:val="sr-Cyrl-CS"/>
        </w:rPr>
      </w:pPr>
      <w:r w:rsidRPr="00D9768D">
        <w:rPr>
          <w:rFonts w:ascii="Calibri" w:hAnsi="Calibri" w:cs="Arial"/>
          <w:sz w:val="22"/>
          <w:szCs w:val="22"/>
          <w:lang w:val="sr-Cyrl-CS"/>
        </w:rPr>
        <w:t>Средства обезбеђена Покрајинском скупштинском одлуком о буџету Аутономне покрајине Војводине за 202</w:t>
      </w:r>
      <w:r w:rsidR="00C75D06" w:rsidRPr="00D9768D">
        <w:rPr>
          <w:rFonts w:ascii="Calibri" w:hAnsi="Calibri" w:cs="Arial"/>
          <w:sz w:val="22"/>
          <w:szCs w:val="22"/>
          <w:lang w:val="sr-Cyrl-CS"/>
        </w:rPr>
        <w:t>4</w:t>
      </w:r>
      <w:r w:rsidRPr="00D9768D">
        <w:rPr>
          <w:rFonts w:ascii="Calibri" w:hAnsi="Calibri" w:cs="Arial"/>
          <w:sz w:val="22"/>
          <w:szCs w:val="22"/>
          <w:lang w:val="sr-Cyrl-CS"/>
        </w:rPr>
        <w:t>. годину  за финансирање и суфинансирање основних и средњих школа у АП Војводини које реализују двојезичну наставу у 202</w:t>
      </w:r>
      <w:r w:rsidR="00C75D06" w:rsidRPr="00D9768D">
        <w:rPr>
          <w:rFonts w:ascii="Calibri" w:hAnsi="Calibri" w:cs="Arial"/>
          <w:sz w:val="22"/>
          <w:szCs w:val="22"/>
          <w:lang w:val="sr-Cyrl-CS"/>
        </w:rPr>
        <w:t>4</w:t>
      </w:r>
      <w:r w:rsidRPr="00D9768D">
        <w:rPr>
          <w:rFonts w:ascii="Calibri" w:hAnsi="Calibri" w:cs="Arial"/>
          <w:sz w:val="22"/>
          <w:szCs w:val="22"/>
          <w:lang w:val="sr-Cyrl-CS"/>
        </w:rPr>
        <w:t xml:space="preserve">. години (у даљем тексту: двојезичне школе)  износе </w:t>
      </w:r>
      <w:r w:rsidR="00F11487" w:rsidRPr="00D9768D">
        <w:rPr>
          <w:rFonts w:ascii="Calibri" w:hAnsi="Calibri" w:cs="Arial"/>
          <w:b/>
          <w:sz w:val="22"/>
          <w:szCs w:val="22"/>
          <w:lang w:val="ru-RU"/>
        </w:rPr>
        <w:t>3.500</w:t>
      </w:r>
      <w:r w:rsidRPr="00D9768D">
        <w:rPr>
          <w:rFonts w:ascii="Calibri" w:hAnsi="Calibri" w:cs="Arial"/>
          <w:b/>
          <w:sz w:val="22"/>
          <w:szCs w:val="22"/>
          <w:lang w:val="sr-Cyrl-CS"/>
        </w:rPr>
        <w:t>.000,00  динара</w:t>
      </w:r>
      <w:r w:rsidRPr="00D9768D">
        <w:rPr>
          <w:rFonts w:ascii="Calibri" w:hAnsi="Calibri" w:cs="Arial"/>
          <w:sz w:val="22"/>
          <w:szCs w:val="22"/>
          <w:lang w:val="sr-Cyrl-CS"/>
        </w:rPr>
        <w:t xml:space="preserve"> и то:</w:t>
      </w:r>
    </w:p>
    <w:p w14:paraId="43B9D047" w14:textId="77777777" w:rsidR="009F2E6A" w:rsidRPr="00D9768D" w:rsidRDefault="009F2E6A" w:rsidP="009446EF">
      <w:pPr>
        <w:pStyle w:val="ListParagraph"/>
        <w:numPr>
          <w:ilvl w:val="0"/>
          <w:numId w:val="2"/>
        </w:numPr>
        <w:spacing w:before="60" w:after="60"/>
        <w:ind w:left="567" w:hanging="425"/>
        <w:jc w:val="both"/>
        <w:rPr>
          <w:rFonts w:ascii="Calibri" w:hAnsi="Calibri" w:cs="Arial"/>
          <w:b/>
          <w:sz w:val="22"/>
          <w:szCs w:val="22"/>
          <w:lang w:val="sr-Cyrl-CS"/>
        </w:rPr>
      </w:pPr>
      <w:r w:rsidRPr="00D9768D">
        <w:rPr>
          <w:rFonts w:ascii="Calibri" w:hAnsi="Calibri" w:cs="Arial"/>
          <w:b/>
          <w:sz w:val="22"/>
          <w:szCs w:val="22"/>
          <w:lang w:val="sr-Cyrl-CS"/>
        </w:rPr>
        <w:t>за основно образовање</w:t>
      </w:r>
    </w:p>
    <w:p w14:paraId="4A781EDD" w14:textId="71C91574" w:rsidR="009F2E6A" w:rsidRPr="00D9768D" w:rsidRDefault="00C75D06" w:rsidP="0031741B">
      <w:pPr>
        <w:tabs>
          <w:tab w:val="left" w:pos="851"/>
        </w:tabs>
        <w:ind w:left="851" w:hanging="284"/>
        <w:jc w:val="both"/>
        <w:rPr>
          <w:rFonts w:ascii="Calibri" w:hAnsi="Calibri"/>
          <w:noProof/>
          <w:sz w:val="22"/>
          <w:szCs w:val="22"/>
          <w:lang w:val="ru-RU" w:eastAsia="en-GB"/>
        </w:rPr>
      </w:pPr>
      <w:r w:rsidRPr="00D9768D">
        <w:rPr>
          <w:rFonts w:ascii="Calibri" w:hAnsi="Calibri" w:cs="Arial"/>
          <w:b/>
          <w:sz w:val="22"/>
          <w:szCs w:val="22"/>
          <w:lang w:val="ru-RU"/>
        </w:rPr>
        <w:lastRenderedPageBreak/>
        <w:t>-</w:t>
      </w:r>
      <w:r w:rsidR="009F2E6A" w:rsidRPr="00D9768D">
        <w:rPr>
          <w:rFonts w:ascii="Calibri" w:hAnsi="Calibri" w:cs="Arial"/>
          <w:b/>
          <w:sz w:val="22"/>
          <w:szCs w:val="22"/>
          <w:lang w:val="ru-RU"/>
        </w:rPr>
        <w:t xml:space="preserve"> програмски трошкови</w:t>
      </w:r>
      <w:r w:rsidR="009F2E6A" w:rsidRPr="00D9768D">
        <w:rPr>
          <w:rFonts w:ascii="Calibri" w:hAnsi="Calibri" w:cs="Arial"/>
          <w:sz w:val="22"/>
          <w:szCs w:val="22"/>
          <w:lang w:val="ru-RU"/>
        </w:rPr>
        <w:t xml:space="preserve"> у функцији реализације двојезичне наставе (</w:t>
      </w:r>
      <w:r w:rsidR="009F2E6A" w:rsidRPr="00D9768D">
        <w:rPr>
          <w:rFonts w:ascii="Calibri" w:hAnsi="Calibri"/>
          <w:noProof/>
          <w:sz w:val="22"/>
          <w:szCs w:val="22"/>
          <w:lang w:val="sr-Cyrl-CS" w:eastAsia="en-GB"/>
        </w:rPr>
        <w:t>финансирање извршилаца</w:t>
      </w:r>
      <w:r w:rsidR="009F2E6A" w:rsidRPr="00D9768D">
        <w:rPr>
          <w:rFonts w:ascii="Calibri" w:hAnsi="Calibri"/>
          <w:noProof/>
          <w:sz w:val="22"/>
          <w:szCs w:val="22"/>
          <w:lang w:eastAsia="en-GB"/>
        </w:rPr>
        <w:t xml:space="preserve"> који </w:t>
      </w:r>
      <w:r w:rsidR="009F2E6A" w:rsidRPr="00D9768D">
        <w:rPr>
          <w:rFonts w:ascii="Calibri" w:hAnsi="Calibri"/>
          <w:noProof/>
          <w:sz w:val="22"/>
          <w:szCs w:val="22"/>
          <w:lang w:val="ru-RU" w:eastAsia="en-GB"/>
        </w:rPr>
        <w:t>реализују</w:t>
      </w:r>
      <w:r w:rsidR="009F2E6A" w:rsidRPr="00D9768D">
        <w:rPr>
          <w:rFonts w:ascii="Calibri" w:hAnsi="Calibri"/>
          <w:noProof/>
          <w:sz w:val="22"/>
          <w:szCs w:val="22"/>
          <w:lang w:val="sr-Cyrl-CS" w:eastAsia="en-GB"/>
        </w:rPr>
        <w:t xml:space="preserve"> </w:t>
      </w:r>
      <w:r w:rsidR="009F2E6A" w:rsidRPr="00D9768D">
        <w:rPr>
          <w:rFonts w:ascii="Calibri" w:hAnsi="Calibri"/>
          <w:noProof/>
          <w:sz w:val="22"/>
          <w:szCs w:val="22"/>
          <w:lang w:eastAsia="en-GB"/>
        </w:rPr>
        <w:t>двојезич</w:t>
      </w:r>
      <w:r w:rsidR="009F2E6A" w:rsidRPr="00D9768D">
        <w:rPr>
          <w:rFonts w:ascii="Calibri" w:hAnsi="Calibri"/>
          <w:noProof/>
          <w:sz w:val="22"/>
          <w:szCs w:val="22"/>
          <w:lang w:val="ru-RU" w:eastAsia="en-GB"/>
        </w:rPr>
        <w:t>ну</w:t>
      </w:r>
      <w:r w:rsidR="009F2E6A" w:rsidRPr="00D9768D">
        <w:rPr>
          <w:rFonts w:ascii="Calibri" w:hAnsi="Calibri"/>
          <w:noProof/>
          <w:sz w:val="22"/>
          <w:szCs w:val="22"/>
          <w:lang w:eastAsia="en-GB"/>
        </w:rPr>
        <w:t xml:space="preserve"> настав</w:t>
      </w:r>
      <w:r w:rsidR="009F2E6A" w:rsidRPr="00D9768D">
        <w:rPr>
          <w:rFonts w:ascii="Calibri" w:hAnsi="Calibri"/>
          <w:noProof/>
          <w:sz w:val="22"/>
          <w:szCs w:val="22"/>
          <w:lang w:val="ru-RU" w:eastAsia="en-GB"/>
        </w:rPr>
        <w:t>у</w:t>
      </w:r>
      <w:r w:rsidR="009F2E6A" w:rsidRPr="00D9768D">
        <w:rPr>
          <w:rFonts w:ascii="Calibri" w:hAnsi="Calibri"/>
          <w:noProof/>
          <w:sz w:val="22"/>
          <w:szCs w:val="22"/>
          <w:lang w:val="sr-Cyrl-CS" w:eastAsia="en-GB"/>
        </w:rPr>
        <w:t xml:space="preserve">, трошкови материјала за образовање, стручног усавршавања запослених – обука наставног кадра у земљи и иностранству, трошкови набавке </w:t>
      </w:r>
      <w:r w:rsidR="009F2E6A" w:rsidRPr="00D9768D">
        <w:rPr>
          <w:rFonts w:ascii="Calibri" w:hAnsi="Calibri"/>
          <w:noProof/>
          <w:sz w:val="22"/>
          <w:szCs w:val="22"/>
          <w:lang w:val="ru-RU" w:eastAsia="en-GB"/>
        </w:rPr>
        <w:t>стручне литературе и дидактичко</w:t>
      </w:r>
      <w:r w:rsidR="009F2E6A" w:rsidRPr="00D9768D">
        <w:rPr>
          <w:rFonts w:ascii="Calibri" w:hAnsi="Calibri"/>
          <w:noProof/>
          <w:sz w:val="22"/>
          <w:szCs w:val="22"/>
          <w:lang w:val="sr-Cyrl-CS" w:eastAsia="en-GB"/>
        </w:rPr>
        <w:t>г</w:t>
      </w:r>
      <w:r w:rsidR="009F2E6A" w:rsidRPr="00D9768D">
        <w:rPr>
          <w:rFonts w:ascii="Calibri" w:hAnsi="Calibri"/>
          <w:noProof/>
          <w:sz w:val="22"/>
          <w:szCs w:val="22"/>
          <w:lang w:val="ru-RU" w:eastAsia="en-GB"/>
        </w:rPr>
        <w:t xml:space="preserve"> материјала, </w:t>
      </w:r>
      <w:r w:rsidR="009F2E6A" w:rsidRPr="00D9768D">
        <w:rPr>
          <w:rFonts w:ascii="Calibri" w:hAnsi="Calibri"/>
          <w:noProof/>
          <w:sz w:val="22"/>
          <w:szCs w:val="22"/>
          <w:lang w:val="sr-Cyrl-CS" w:eastAsia="en-GB"/>
        </w:rPr>
        <w:t>као и свих других трошкова у функцији реализације двојезичне наставе</w:t>
      </w:r>
      <w:r w:rsidR="009F2E6A" w:rsidRPr="00D9768D">
        <w:rPr>
          <w:rFonts w:ascii="Calibri" w:hAnsi="Calibri"/>
          <w:b/>
          <w:noProof/>
          <w:sz w:val="22"/>
          <w:szCs w:val="22"/>
          <w:lang w:val="ru-RU" w:eastAsia="en-GB"/>
        </w:rPr>
        <w:t xml:space="preserve"> </w:t>
      </w:r>
      <w:r w:rsidR="00F11487" w:rsidRPr="00D9768D">
        <w:rPr>
          <w:rFonts w:ascii="Calibri" w:hAnsi="Calibri"/>
          <w:b/>
          <w:noProof/>
          <w:sz w:val="22"/>
          <w:szCs w:val="22"/>
          <w:lang w:val="ru-RU" w:eastAsia="en-GB"/>
        </w:rPr>
        <w:t>783.000</w:t>
      </w:r>
      <w:r w:rsidR="009F2E6A" w:rsidRPr="00D9768D">
        <w:rPr>
          <w:rFonts w:ascii="Calibri" w:hAnsi="Calibri"/>
          <w:b/>
          <w:noProof/>
          <w:sz w:val="22"/>
          <w:szCs w:val="22"/>
          <w:lang w:val="sr-Cyrl-CS" w:eastAsia="en-GB"/>
        </w:rPr>
        <w:t>,00</w:t>
      </w:r>
      <w:r w:rsidR="009F2E6A" w:rsidRPr="00D9768D">
        <w:rPr>
          <w:rFonts w:ascii="Calibri" w:hAnsi="Calibri"/>
          <w:b/>
          <w:noProof/>
          <w:sz w:val="22"/>
          <w:szCs w:val="22"/>
          <w:lang w:val="ru-RU" w:eastAsia="en-GB"/>
        </w:rPr>
        <w:t xml:space="preserve"> </w:t>
      </w:r>
      <w:r w:rsidR="009F2E6A" w:rsidRPr="00D9768D">
        <w:rPr>
          <w:rFonts w:ascii="Calibri" w:hAnsi="Calibri"/>
          <w:noProof/>
          <w:sz w:val="22"/>
          <w:szCs w:val="22"/>
          <w:lang w:val="sr-Cyrl-CS" w:eastAsia="en-GB"/>
        </w:rPr>
        <w:t>динара,</w:t>
      </w:r>
    </w:p>
    <w:p w14:paraId="7D44F3C6" w14:textId="427FB89B" w:rsidR="009F2E6A" w:rsidRPr="00D9768D" w:rsidRDefault="00C75D06" w:rsidP="0031741B">
      <w:pPr>
        <w:tabs>
          <w:tab w:val="left" w:pos="851"/>
        </w:tabs>
        <w:spacing w:before="60"/>
        <w:ind w:left="851" w:hanging="284"/>
        <w:jc w:val="both"/>
        <w:rPr>
          <w:rFonts w:ascii="Calibri" w:hAnsi="Calibri" w:cs="Arial"/>
          <w:sz w:val="22"/>
          <w:szCs w:val="22"/>
          <w:lang w:val="ru-RU"/>
        </w:rPr>
      </w:pPr>
      <w:r w:rsidRPr="00D9768D">
        <w:rPr>
          <w:rFonts w:ascii="Calibri" w:hAnsi="Calibri" w:cs="Arial"/>
          <w:b/>
          <w:sz w:val="22"/>
          <w:szCs w:val="22"/>
          <w:lang w:val="ru-RU"/>
        </w:rPr>
        <w:t>-</w:t>
      </w:r>
      <w:r w:rsidR="009F2E6A" w:rsidRPr="00D9768D">
        <w:rPr>
          <w:rFonts w:ascii="Calibri" w:hAnsi="Calibri" w:cs="Arial"/>
          <w:sz w:val="22"/>
          <w:szCs w:val="22"/>
          <w:lang w:val="ru-RU"/>
        </w:rPr>
        <w:t xml:space="preserve"> </w:t>
      </w:r>
      <w:r w:rsidR="009F2E6A" w:rsidRPr="00D9768D">
        <w:rPr>
          <w:rFonts w:ascii="Calibri" w:hAnsi="Calibri" w:cs="Arial"/>
          <w:sz w:val="22"/>
          <w:szCs w:val="22"/>
          <w:lang w:val="ru-RU"/>
        </w:rPr>
        <w:tab/>
      </w:r>
      <w:r w:rsidR="009F2E6A" w:rsidRPr="00D9768D">
        <w:rPr>
          <w:rFonts w:ascii="Calibri" w:hAnsi="Calibri" w:cs="Arial"/>
          <w:b/>
          <w:sz w:val="22"/>
          <w:szCs w:val="22"/>
          <w:lang w:val="ru-RU"/>
        </w:rPr>
        <w:t>набавка опреме</w:t>
      </w:r>
      <w:r w:rsidR="009F2E6A" w:rsidRPr="00D9768D">
        <w:rPr>
          <w:rFonts w:ascii="Calibri" w:hAnsi="Calibri" w:cs="Arial"/>
          <w:sz w:val="22"/>
          <w:szCs w:val="22"/>
          <w:lang w:val="ru-RU"/>
        </w:rPr>
        <w:t xml:space="preserve"> у функцији реализације  двојезичне наставе  </w:t>
      </w:r>
      <w:r w:rsidR="00F11487" w:rsidRPr="00D9768D">
        <w:rPr>
          <w:rFonts w:ascii="Calibri" w:hAnsi="Calibri" w:cs="Arial"/>
          <w:b/>
          <w:sz w:val="22"/>
          <w:szCs w:val="22"/>
          <w:lang w:val="ru-RU"/>
        </w:rPr>
        <w:t>890.000</w:t>
      </w:r>
      <w:r w:rsidR="009F2E6A" w:rsidRPr="00D9768D">
        <w:rPr>
          <w:rFonts w:ascii="Calibri" w:hAnsi="Calibri" w:cs="Arial"/>
          <w:b/>
          <w:sz w:val="22"/>
          <w:szCs w:val="22"/>
          <w:lang w:val="ru-RU"/>
        </w:rPr>
        <w:t xml:space="preserve">,00 </w:t>
      </w:r>
      <w:r w:rsidR="009F2E6A" w:rsidRPr="00D9768D">
        <w:rPr>
          <w:rFonts w:ascii="Calibri" w:hAnsi="Calibri" w:cs="Arial"/>
          <w:sz w:val="22"/>
          <w:szCs w:val="22"/>
          <w:lang w:val="ru-RU"/>
        </w:rPr>
        <w:t xml:space="preserve">динара, </w:t>
      </w:r>
    </w:p>
    <w:p w14:paraId="5948FDEC" w14:textId="77777777" w:rsidR="009F2E6A" w:rsidRPr="00D9768D" w:rsidRDefault="009F2E6A" w:rsidP="009446EF">
      <w:pPr>
        <w:pStyle w:val="ListParagraph"/>
        <w:numPr>
          <w:ilvl w:val="0"/>
          <w:numId w:val="2"/>
        </w:numPr>
        <w:spacing w:before="60"/>
        <w:ind w:left="567" w:hanging="425"/>
        <w:jc w:val="both"/>
        <w:rPr>
          <w:rFonts w:ascii="Calibri" w:hAnsi="Calibri" w:cs="Arial"/>
          <w:b/>
          <w:sz w:val="22"/>
          <w:szCs w:val="22"/>
          <w:lang w:val="sr-Cyrl-CS"/>
        </w:rPr>
      </w:pPr>
      <w:r w:rsidRPr="00D9768D">
        <w:rPr>
          <w:rFonts w:ascii="Calibri" w:hAnsi="Calibri" w:cs="Arial"/>
          <w:b/>
          <w:sz w:val="22"/>
          <w:szCs w:val="22"/>
          <w:lang w:val="ru-RU"/>
        </w:rPr>
        <w:t>за средње образовање</w:t>
      </w:r>
    </w:p>
    <w:p w14:paraId="60421E79" w14:textId="6A19BD01" w:rsidR="009F2E6A" w:rsidRPr="00D9768D" w:rsidRDefault="00C75D06" w:rsidP="001C18BF">
      <w:pPr>
        <w:tabs>
          <w:tab w:val="left" w:pos="851"/>
        </w:tabs>
        <w:spacing w:before="60"/>
        <w:ind w:left="851" w:hanging="284"/>
        <w:jc w:val="both"/>
        <w:rPr>
          <w:rFonts w:ascii="Calibri" w:hAnsi="Calibri" w:cs="Arial"/>
          <w:sz w:val="22"/>
          <w:szCs w:val="22"/>
          <w:lang w:val="ru-RU"/>
        </w:rPr>
      </w:pPr>
      <w:r w:rsidRPr="00D9768D">
        <w:rPr>
          <w:rFonts w:ascii="Calibri" w:hAnsi="Calibri" w:cs="Arial"/>
          <w:b/>
          <w:sz w:val="22"/>
          <w:szCs w:val="22"/>
          <w:lang w:val="ru-RU"/>
        </w:rPr>
        <w:t>-</w:t>
      </w:r>
      <w:r w:rsidR="009F2E6A" w:rsidRPr="00D9768D">
        <w:rPr>
          <w:rFonts w:ascii="Calibri" w:hAnsi="Calibri" w:cs="Arial"/>
          <w:sz w:val="22"/>
          <w:szCs w:val="22"/>
          <w:lang w:val="ru-RU"/>
        </w:rPr>
        <w:t xml:space="preserve"> </w:t>
      </w:r>
      <w:r w:rsidR="009F2E6A" w:rsidRPr="00D9768D">
        <w:rPr>
          <w:rFonts w:ascii="Calibri" w:hAnsi="Calibri" w:cs="Arial"/>
          <w:b/>
          <w:sz w:val="22"/>
          <w:szCs w:val="22"/>
          <w:lang w:val="ru-RU"/>
        </w:rPr>
        <w:t>програмски трошкови</w:t>
      </w:r>
      <w:r w:rsidR="009F2E6A" w:rsidRPr="00D9768D">
        <w:rPr>
          <w:rFonts w:ascii="Calibri" w:hAnsi="Calibri" w:cs="Arial"/>
          <w:sz w:val="22"/>
          <w:szCs w:val="22"/>
          <w:lang w:val="ru-RU"/>
        </w:rPr>
        <w:t xml:space="preserve"> у функцији реализације двојезичне наставе (</w:t>
      </w:r>
      <w:r w:rsidR="009F2E6A" w:rsidRPr="00D9768D">
        <w:rPr>
          <w:rFonts w:ascii="Calibri" w:hAnsi="Calibri"/>
          <w:noProof/>
          <w:sz w:val="22"/>
          <w:szCs w:val="22"/>
          <w:lang w:val="sr-Cyrl-CS" w:eastAsia="en-GB"/>
        </w:rPr>
        <w:t>финансирање извршилаца</w:t>
      </w:r>
      <w:r w:rsidR="009F2E6A" w:rsidRPr="00D9768D">
        <w:rPr>
          <w:rFonts w:ascii="Calibri" w:hAnsi="Calibri"/>
          <w:noProof/>
          <w:sz w:val="22"/>
          <w:szCs w:val="22"/>
          <w:lang w:eastAsia="en-GB"/>
        </w:rPr>
        <w:t xml:space="preserve"> који </w:t>
      </w:r>
      <w:r w:rsidR="009F2E6A" w:rsidRPr="00D9768D">
        <w:rPr>
          <w:rFonts w:ascii="Calibri" w:hAnsi="Calibri"/>
          <w:noProof/>
          <w:sz w:val="22"/>
          <w:szCs w:val="22"/>
          <w:lang w:val="ru-RU" w:eastAsia="en-GB"/>
        </w:rPr>
        <w:t xml:space="preserve">реализују </w:t>
      </w:r>
      <w:r w:rsidR="009F2E6A" w:rsidRPr="00D9768D">
        <w:rPr>
          <w:rFonts w:ascii="Calibri" w:hAnsi="Calibri"/>
          <w:noProof/>
          <w:sz w:val="22"/>
          <w:szCs w:val="22"/>
          <w:lang w:eastAsia="en-GB"/>
        </w:rPr>
        <w:t>двојезич</w:t>
      </w:r>
      <w:r w:rsidR="009F2E6A" w:rsidRPr="00D9768D">
        <w:rPr>
          <w:rFonts w:ascii="Calibri" w:hAnsi="Calibri"/>
          <w:noProof/>
          <w:sz w:val="22"/>
          <w:szCs w:val="22"/>
          <w:lang w:val="ru-RU" w:eastAsia="en-GB"/>
        </w:rPr>
        <w:t>ну</w:t>
      </w:r>
      <w:r w:rsidR="009F2E6A" w:rsidRPr="00D9768D">
        <w:rPr>
          <w:rFonts w:ascii="Calibri" w:hAnsi="Calibri"/>
          <w:noProof/>
          <w:sz w:val="22"/>
          <w:szCs w:val="22"/>
          <w:lang w:eastAsia="en-GB"/>
        </w:rPr>
        <w:t xml:space="preserve"> настав</w:t>
      </w:r>
      <w:r w:rsidR="009F2E6A" w:rsidRPr="00D9768D">
        <w:rPr>
          <w:rFonts w:ascii="Calibri" w:hAnsi="Calibri"/>
          <w:noProof/>
          <w:sz w:val="22"/>
          <w:szCs w:val="22"/>
          <w:lang w:val="ru-RU" w:eastAsia="en-GB"/>
        </w:rPr>
        <w:t>у</w:t>
      </w:r>
      <w:r w:rsidR="009F2E6A" w:rsidRPr="00D9768D">
        <w:rPr>
          <w:rFonts w:ascii="Calibri" w:hAnsi="Calibri"/>
          <w:noProof/>
          <w:sz w:val="22"/>
          <w:szCs w:val="22"/>
          <w:lang w:val="sr-Cyrl-CS" w:eastAsia="en-GB"/>
        </w:rPr>
        <w:t xml:space="preserve">, трошкови материјала за образовање, стручног усавршавања запослених – обука наставног кадра у земљи и иностранству, трошкови набавке </w:t>
      </w:r>
      <w:r w:rsidR="009F2E6A" w:rsidRPr="00D9768D">
        <w:rPr>
          <w:rFonts w:ascii="Calibri" w:hAnsi="Calibri"/>
          <w:noProof/>
          <w:sz w:val="22"/>
          <w:szCs w:val="22"/>
          <w:lang w:val="ru-RU" w:eastAsia="en-GB"/>
        </w:rPr>
        <w:t>стручне литературе и дидактичко</w:t>
      </w:r>
      <w:r w:rsidR="009F2E6A" w:rsidRPr="00D9768D">
        <w:rPr>
          <w:rFonts w:ascii="Calibri" w:hAnsi="Calibri"/>
          <w:noProof/>
          <w:sz w:val="22"/>
          <w:szCs w:val="22"/>
          <w:lang w:val="sr-Cyrl-CS" w:eastAsia="en-GB"/>
        </w:rPr>
        <w:t>г</w:t>
      </w:r>
      <w:r w:rsidR="009F2E6A" w:rsidRPr="00D9768D">
        <w:rPr>
          <w:rFonts w:ascii="Calibri" w:hAnsi="Calibri"/>
          <w:noProof/>
          <w:sz w:val="22"/>
          <w:szCs w:val="22"/>
          <w:lang w:val="ru-RU" w:eastAsia="en-GB"/>
        </w:rPr>
        <w:t xml:space="preserve"> материјала</w:t>
      </w:r>
      <w:r w:rsidR="009F2E6A" w:rsidRPr="00D9768D">
        <w:rPr>
          <w:rFonts w:ascii="Calibri" w:hAnsi="Calibri"/>
          <w:noProof/>
          <w:sz w:val="22"/>
          <w:szCs w:val="22"/>
          <w:lang w:val="sr-Cyrl-CS" w:eastAsia="en-GB"/>
        </w:rPr>
        <w:t xml:space="preserve">, годишње чланарине за лиценцу Кембриџ центра и чланарине за међународну матуру – ИБ, као и свих других трошкова у функцији реализације двојезичне наставе  </w:t>
      </w:r>
      <w:r w:rsidR="009F2E6A" w:rsidRPr="00D9768D">
        <w:rPr>
          <w:rFonts w:ascii="Calibri" w:hAnsi="Calibri"/>
          <w:b/>
          <w:noProof/>
          <w:sz w:val="22"/>
          <w:szCs w:val="22"/>
          <w:lang w:val="ru-RU" w:eastAsia="en-GB"/>
        </w:rPr>
        <w:t>1.</w:t>
      </w:r>
      <w:r w:rsidR="00F11487" w:rsidRPr="00D9768D">
        <w:rPr>
          <w:rFonts w:ascii="Calibri" w:hAnsi="Calibri"/>
          <w:b/>
          <w:noProof/>
          <w:sz w:val="22"/>
          <w:szCs w:val="22"/>
          <w:lang w:val="ru-RU" w:eastAsia="en-GB"/>
        </w:rPr>
        <w:t>500</w:t>
      </w:r>
      <w:r w:rsidR="009F2E6A" w:rsidRPr="00D9768D">
        <w:rPr>
          <w:rFonts w:ascii="Calibri" w:hAnsi="Calibri"/>
          <w:b/>
          <w:noProof/>
          <w:sz w:val="22"/>
          <w:szCs w:val="22"/>
          <w:lang w:val="ru-RU" w:eastAsia="en-GB"/>
        </w:rPr>
        <w:t xml:space="preserve">.000,00 </w:t>
      </w:r>
      <w:r w:rsidR="009F2E6A" w:rsidRPr="00D9768D">
        <w:rPr>
          <w:rFonts w:ascii="Calibri" w:hAnsi="Calibri"/>
          <w:b/>
          <w:noProof/>
          <w:sz w:val="22"/>
          <w:szCs w:val="22"/>
          <w:lang w:val="sr-Cyrl-CS" w:eastAsia="en-GB"/>
        </w:rPr>
        <w:t>динара,</w:t>
      </w:r>
    </w:p>
    <w:p w14:paraId="6397FCB2" w14:textId="2B1BAFA0" w:rsidR="009F2E6A" w:rsidRPr="00D9768D" w:rsidRDefault="00C75D06" w:rsidP="001C18BF">
      <w:pPr>
        <w:tabs>
          <w:tab w:val="left" w:pos="851"/>
        </w:tabs>
        <w:ind w:left="851" w:hanging="284"/>
        <w:jc w:val="both"/>
        <w:rPr>
          <w:rFonts w:ascii="Calibri" w:hAnsi="Calibri" w:cs="Arial"/>
          <w:sz w:val="22"/>
          <w:szCs w:val="22"/>
          <w:lang w:val="ru-RU"/>
        </w:rPr>
      </w:pPr>
      <w:r w:rsidRPr="00D9768D">
        <w:rPr>
          <w:rFonts w:ascii="Calibri" w:hAnsi="Calibri" w:cs="Arial"/>
          <w:b/>
          <w:sz w:val="22"/>
          <w:szCs w:val="22"/>
          <w:lang w:val="ru-RU"/>
        </w:rPr>
        <w:t>-</w:t>
      </w:r>
      <w:r w:rsidR="009F2E6A" w:rsidRPr="00D9768D">
        <w:rPr>
          <w:rFonts w:ascii="Calibri" w:hAnsi="Calibri" w:cs="Arial"/>
          <w:b/>
          <w:sz w:val="22"/>
          <w:szCs w:val="22"/>
          <w:lang w:val="ru-RU"/>
        </w:rPr>
        <w:tab/>
        <w:t>набавка опреме</w:t>
      </w:r>
      <w:r w:rsidR="009F2E6A" w:rsidRPr="00D9768D">
        <w:rPr>
          <w:rFonts w:ascii="Calibri" w:hAnsi="Calibri" w:cs="Arial"/>
          <w:sz w:val="22"/>
          <w:szCs w:val="22"/>
          <w:lang w:val="ru-RU"/>
        </w:rPr>
        <w:t xml:space="preserve"> у функцији реализације  двојезичне наставе </w:t>
      </w:r>
      <w:r w:rsidR="00F11487" w:rsidRPr="00D9768D">
        <w:rPr>
          <w:rFonts w:ascii="Calibri" w:hAnsi="Calibri" w:cs="Arial"/>
          <w:b/>
          <w:sz w:val="22"/>
          <w:szCs w:val="22"/>
          <w:lang w:val="ru-RU"/>
        </w:rPr>
        <w:t>327</w:t>
      </w:r>
      <w:r w:rsidR="009F2E6A" w:rsidRPr="00D9768D">
        <w:rPr>
          <w:rFonts w:ascii="Calibri" w:hAnsi="Calibri" w:cs="Arial"/>
          <w:b/>
          <w:sz w:val="22"/>
          <w:szCs w:val="22"/>
          <w:lang w:val="ru-RU"/>
        </w:rPr>
        <w:t>.000,00 динара</w:t>
      </w:r>
      <w:r w:rsidR="009F2E6A" w:rsidRPr="00D9768D">
        <w:rPr>
          <w:rFonts w:ascii="Calibri" w:hAnsi="Calibri" w:cs="Arial"/>
          <w:sz w:val="22"/>
          <w:szCs w:val="22"/>
          <w:lang w:val="ru-RU"/>
        </w:rPr>
        <w:t xml:space="preserve">. </w:t>
      </w:r>
    </w:p>
    <w:p w14:paraId="58C6125A" w14:textId="14B80327" w:rsidR="009F2E6A" w:rsidRPr="00D9768D" w:rsidRDefault="009F2E6A" w:rsidP="001C18BF">
      <w:pPr>
        <w:spacing w:before="60"/>
        <w:ind w:firstLine="567"/>
        <w:jc w:val="both"/>
        <w:rPr>
          <w:rFonts w:ascii="Calibri" w:hAnsi="Calibri" w:cs="Arial"/>
          <w:sz w:val="22"/>
          <w:szCs w:val="22"/>
          <w:lang w:val="sr-Cyrl-CS"/>
        </w:rPr>
      </w:pPr>
      <w:r w:rsidRPr="00D9768D">
        <w:rPr>
          <w:rFonts w:ascii="Calibri" w:hAnsi="Calibri" w:cs="Arial"/>
          <w:sz w:val="22"/>
          <w:szCs w:val="22"/>
          <w:lang w:val="sr-Cyrl-CS"/>
        </w:rPr>
        <w:t>Корисник је дужан да приликом набавке услуга и опреме поступа у складу са одредбама Закона о јавним набавкама (''Службени гласник РС '', бр</w:t>
      </w:r>
      <w:r w:rsidR="006434F4" w:rsidRPr="00D9768D">
        <w:rPr>
          <w:rFonts w:ascii="Calibri" w:hAnsi="Calibri" w:cs="Arial"/>
          <w:sz w:val="22"/>
          <w:szCs w:val="22"/>
          <w:lang w:val="sr-Cyrl-CS"/>
        </w:rPr>
        <w:t>ој 91</w:t>
      </w:r>
      <w:r w:rsidRPr="00D9768D">
        <w:rPr>
          <w:rFonts w:ascii="Calibri" w:hAnsi="Calibri" w:cs="Arial"/>
          <w:sz w:val="22"/>
          <w:szCs w:val="22"/>
          <w:lang w:val="sr-Cyrl-CS"/>
        </w:rPr>
        <w:t>/1</w:t>
      </w:r>
      <w:r w:rsidR="006434F4" w:rsidRPr="00D9768D">
        <w:rPr>
          <w:rFonts w:ascii="Calibri" w:hAnsi="Calibri" w:cs="Arial"/>
          <w:sz w:val="22"/>
          <w:szCs w:val="22"/>
          <w:lang w:val="sr-Cyrl-CS"/>
        </w:rPr>
        <w:t>9</w:t>
      </w:r>
      <w:r w:rsidR="00D9768D" w:rsidRPr="00D9768D">
        <w:rPr>
          <w:rFonts w:ascii="Calibri" w:hAnsi="Calibri" w:cs="Arial"/>
          <w:sz w:val="22"/>
          <w:szCs w:val="22"/>
          <w:lang w:val="sr-Cyrl-CS"/>
        </w:rPr>
        <w:t xml:space="preserve"> и 92/23</w:t>
      </w:r>
      <w:r w:rsidRPr="00D9768D">
        <w:rPr>
          <w:rFonts w:ascii="Calibri" w:hAnsi="Calibri" w:cs="Arial"/>
          <w:sz w:val="22"/>
          <w:szCs w:val="22"/>
          <w:lang w:val="sr-Cyrl-CS"/>
        </w:rPr>
        <w:t>).</w:t>
      </w:r>
    </w:p>
    <w:p w14:paraId="41BAF0CB" w14:textId="235FC2D0" w:rsidR="009F2E6A" w:rsidRPr="00D9768D" w:rsidRDefault="009F2E6A" w:rsidP="001C18BF">
      <w:pPr>
        <w:spacing w:before="120" w:after="120"/>
        <w:ind w:firstLine="567"/>
        <w:jc w:val="both"/>
        <w:rPr>
          <w:rFonts w:ascii="Calibri" w:hAnsi="Calibri" w:cs="Arial"/>
          <w:sz w:val="22"/>
          <w:szCs w:val="22"/>
          <w:lang w:val="sr-Cyrl-CS"/>
        </w:rPr>
      </w:pPr>
      <w:r w:rsidRPr="00D9768D">
        <w:rPr>
          <w:rFonts w:ascii="Calibri" w:hAnsi="Calibri" w:cs="Arial"/>
          <w:sz w:val="22"/>
          <w:szCs w:val="22"/>
          <w:lang w:val="sr-Cyrl-CS"/>
        </w:rPr>
        <w:t xml:space="preserve">Право на доделу средстава имају </w:t>
      </w:r>
      <w:r w:rsidRPr="00D9768D">
        <w:rPr>
          <w:rFonts w:ascii="Calibri" w:hAnsi="Calibri"/>
          <w:noProof/>
          <w:sz w:val="22"/>
          <w:szCs w:val="22"/>
          <w:lang w:val="sr-Cyrl-CS" w:eastAsia="en-GB"/>
        </w:rPr>
        <w:t>установе основног и средњег образо</w:t>
      </w:r>
      <w:r w:rsidR="00FA3B78" w:rsidRPr="00D9768D">
        <w:rPr>
          <w:rFonts w:ascii="Calibri" w:hAnsi="Calibri"/>
          <w:noProof/>
          <w:sz w:val="22"/>
          <w:szCs w:val="22"/>
          <w:lang w:val="sr-Cyrl-CS" w:eastAsia="en-GB"/>
        </w:rPr>
        <w:t>вања које су добиле сагласност м</w:t>
      </w:r>
      <w:r w:rsidRPr="00D9768D">
        <w:rPr>
          <w:rFonts w:ascii="Calibri" w:hAnsi="Calibri"/>
          <w:noProof/>
          <w:sz w:val="22"/>
          <w:szCs w:val="22"/>
          <w:lang w:val="sr-Cyrl-CS" w:eastAsia="en-GB"/>
        </w:rPr>
        <w:t xml:space="preserve">инистарства </w:t>
      </w:r>
      <w:r w:rsidR="00FA3B78" w:rsidRPr="00D9768D">
        <w:rPr>
          <w:rFonts w:ascii="Calibri" w:hAnsi="Calibri"/>
          <w:noProof/>
          <w:sz w:val="22"/>
          <w:szCs w:val="22"/>
          <w:lang w:val="sr-Cyrl-CS" w:eastAsia="en-GB"/>
        </w:rPr>
        <w:t>надлежног за област образовања</w:t>
      </w:r>
      <w:r w:rsidRPr="00D9768D">
        <w:rPr>
          <w:rFonts w:ascii="Calibri" w:hAnsi="Calibri"/>
          <w:noProof/>
          <w:sz w:val="22"/>
          <w:szCs w:val="22"/>
          <w:lang w:val="sr-Cyrl-CS" w:eastAsia="en-GB"/>
        </w:rPr>
        <w:t xml:space="preserve"> (у даљем тексту: Министарство) за извођење двојезичне наставе</w:t>
      </w:r>
      <w:r w:rsidR="004F168E" w:rsidRPr="00D9768D">
        <w:rPr>
          <w:rFonts w:ascii="Calibri" w:hAnsi="Calibri" w:cs="Arial"/>
          <w:sz w:val="22"/>
          <w:szCs w:val="22"/>
          <w:lang w:val="sr-Cyrl-CS"/>
        </w:rPr>
        <w:t>.</w:t>
      </w:r>
    </w:p>
    <w:p w14:paraId="3BB47D61" w14:textId="77777777" w:rsidR="009F2E6A" w:rsidRPr="00D9768D" w:rsidRDefault="009F2E6A" w:rsidP="0008673A">
      <w:pPr>
        <w:spacing w:before="120" w:after="120"/>
        <w:ind w:right="181"/>
        <w:jc w:val="center"/>
        <w:outlineLvl w:val="0"/>
        <w:rPr>
          <w:rFonts w:ascii="Calibri" w:hAnsi="Calibri" w:cs="Arial"/>
          <w:b/>
          <w:sz w:val="22"/>
          <w:szCs w:val="22"/>
          <w:lang w:val="sr-Cyrl-CS"/>
        </w:rPr>
      </w:pPr>
      <w:r w:rsidRPr="00D9768D">
        <w:rPr>
          <w:rFonts w:ascii="Calibri" w:hAnsi="Calibri" w:cs="Arial"/>
          <w:b/>
          <w:sz w:val="22"/>
          <w:szCs w:val="22"/>
          <w:lang w:val="sr-Cyrl-CS"/>
        </w:rPr>
        <w:t>КРИТЕРИЈУМИ ЗА РАСПОДЕЛУ СРЕДСТАВА</w:t>
      </w:r>
    </w:p>
    <w:p w14:paraId="7A20FD55" w14:textId="77777777" w:rsidR="00D9768D" w:rsidRDefault="009F2E6A" w:rsidP="00D9768D">
      <w:pPr>
        <w:ind w:firstLine="567"/>
        <w:jc w:val="both"/>
        <w:rPr>
          <w:rFonts w:ascii="Calibri" w:hAnsi="Calibri" w:cs="Arial"/>
          <w:sz w:val="22"/>
          <w:szCs w:val="22"/>
          <w:lang w:val="sr-Cyrl-CS"/>
        </w:rPr>
      </w:pPr>
      <w:r w:rsidRPr="00D9768D">
        <w:rPr>
          <w:rFonts w:ascii="Calibri" w:hAnsi="Calibri" w:cs="Arial"/>
          <w:sz w:val="22"/>
          <w:szCs w:val="22"/>
          <w:lang w:val="sr-Cyrl-CS"/>
        </w:rPr>
        <w:t xml:space="preserve">Приликом одређивања висине средстава за </w:t>
      </w:r>
      <w:r w:rsidRPr="00D9768D">
        <w:rPr>
          <w:rFonts w:ascii="Calibri" w:hAnsi="Calibri" w:cs="Arial"/>
          <w:sz w:val="22"/>
          <w:szCs w:val="22"/>
          <w:lang w:val="ru-RU"/>
        </w:rPr>
        <w:t xml:space="preserve">програмске трошкове у функцији реализације двојезичне наставе, </w:t>
      </w:r>
      <w:r w:rsidRPr="00D9768D">
        <w:rPr>
          <w:rFonts w:ascii="Calibri" w:hAnsi="Calibri" w:cs="Arial"/>
          <w:sz w:val="22"/>
          <w:szCs w:val="22"/>
          <w:lang w:val="sr-Cyrl-CS"/>
        </w:rPr>
        <w:t xml:space="preserve">примењују се следећи критеријуми: </w:t>
      </w:r>
    </w:p>
    <w:p w14:paraId="69D4546E" w14:textId="77777777" w:rsidR="00D9768D" w:rsidRDefault="00D9768D" w:rsidP="00D9768D">
      <w:pPr>
        <w:jc w:val="both"/>
        <w:rPr>
          <w:rFonts w:ascii="Calibri" w:hAnsi="Calibri" w:cs="Arial"/>
          <w:sz w:val="22"/>
          <w:szCs w:val="22"/>
          <w:lang w:val="sr-Cyrl-CS"/>
        </w:rPr>
      </w:pPr>
    </w:p>
    <w:p w14:paraId="66D9A246" w14:textId="03AEF407" w:rsidR="009F2E6A" w:rsidRPr="00D9768D" w:rsidRDefault="009F2E6A" w:rsidP="00D9768D">
      <w:pPr>
        <w:pStyle w:val="ListParagraph"/>
        <w:numPr>
          <w:ilvl w:val="0"/>
          <w:numId w:val="22"/>
        </w:numPr>
        <w:jc w:val="both"/>
        <w:rPr>
          <w:rFonts w:ascii="Calibri" w:hAnsi="Calibri" w:cs="Arial"/>
          <w:sz w:val="22"/>
          <w:szCs w:val="22"/>
          <w:lang w:val="sr-Cyrl-CS"/>
        </w:rPr>
      </w:pPr>
      <w:r w:rsidRPr="00D9768D">
        <w:rPr>
          <w:rFonts w:ascii="Calibri" w:hAnsi="Calibri" w:cs="Arial"/>
          <w:sz w:val="22"/>
          <w:szCs w:val="22"/>
          <w:lang w:val="sr-Cyrl-CS"/>
        </w:rPr>
        <w:t>број наставника који учествују у двојезичној настави,</w:t>
      </w:r>
    </w:p>
    <w:p w14:paraId="46334C9E" w14:textId="77777777" w:rsidR="009F2E6A" w:rsidRPr="00D9768D" w:rsidRDefault="009F2E6A" w:rsidP="00D9768D">
      <w:pPr>
        <w:pStyle w:val="ListParagraph"/>
        <w:numPr>
          <w:ilvl w:val="0"/>
          <w:numId w:val="22"/>
        </w:numPr>
        <w:jc w:val="both"/>
        <w:rPr>
          <w:rFonts w:ascii="Calibri" w:hAnsi="Calibri" w:cs="Arial"/>
          <w:sz w:val="22"/>
          <w:szCs w:val="22"/>
          <w:lang w:val="sr-Cyrl-CS"/>
        </w:rPr>
      </w:pPr>
      <w:r w:rsidRPr="00D9768D">
        <w:rPr>
          <w:rFonts w:ascii="Calibri" w:hAnsi="Calibri" w:cs="Arial"/>
          <w:sz w:val="22"/>
          <w:szCs w:val="22"/>
          <w:lang w:val="sr-Cyrl-CS"/>
        </w:rPr>
        <w:t>број ученика у двојезичној настави,</w:t>
      </w:r>
    </w:p>
    <w:p w14:paraId="390F2689" w14:textId="77777777" w:rsidR="009F2E6A" w:rsidRPr="00D9768D" w:rsidRDefault="009F2E6A" w:rsidP="00D9768D">
      <w:pPr>
        <w:pStyle w:val="ListParagraph"/>
        <w:numPr>
          <w:ilvl w:val="0"/>
          <w:numId w:val="22"/>
        </w:numPr>
        <w:jc w:val="both"/>
        <w:rPr>
          <w:rFonts w:ascii="Calibri" w:hAnsi="Calibri" w:cs="Arial"/>
          <w:sz w:val="22"/>
          <w:szCs w:val="22"/>
          <w:lang w:val="sr-Cyrl-CS"/>
        </w:rPr>
      </w:pPr>
      <w:r w:rsidRPr="00D9768D">
        <w:rPr>
          <w:rFonts w:ascii="Calibri" w:hAnsi="Calibri" w:cs="Arial"/>
          <w:sz w:val="22"/>
          <w:szCs w:val="22"/>
          <w:lang w:val="sr-Cyrl-CS"/>
        </w:rPr>
        <w:t>оправданост  у смислу даљег развијања двојезичне наставе.</w:t>
      </w:r>
    </w:p>
    <w:p w14:paraId="328E2C5C" w14:textId="1348A5C8" w:rsidR="00D9768D" w:rsidRPr="00D9768D" w:rsidRDefault="00D9768D" w:rsidP="00D9768D">
      <w:pPr>
        <w:tabs>
          <w:tab w:val="num" w:pos="567"/>
        </w:tabs>
        <w:spacing w:before="60"/>
        <w:ind w:left="735"/>
        <w:jc w:val="both"/>
        <w:rPr>
          <w:rFonts w:ascii="Calibri" w:hAnsi="Calibri" w:cs="Arial"/>
          <w:sz w:val="22"/>
          <w:szCs w:val="22"/>
          <w:lang w:val="sr-Cyrl-CS"/>
        </w:rPr>
      </w:pPr>
    </w:p>
    <w:p w14:paraId="15462725" w14:textId="631084AD" w:rsidR="009F2E6A" w:rsidRPr="00D9768D" w:rsidRDefault="00D9768D" w:rsidP="0008673A">
      <w:pPr>
        <w:tabs>
          <w:tab w:val="num" w:pos="567"/>
        </w:tabs>
        <w:spacing w:before="60"/>
        <w:ind w:hanging="595"/>
        <w:jc w:val="both"/>
        <w:rPr>
          <w:rFonts w:ascii="Calibri" w:hAnsi="Calibri" w:cs="Arial"/>
          <w:sz w:val="22"/>
          <w:szCs w:val="22"/>
          <w:lang w:val="sr-Cyrl-CS"/>
        </w:rPr>
      </w:pPr>
      <w:r w:rsidRPr="00D9768D">
        <w:rPr>
          <w:rFonts w:ascii="Calibri" w:hAnsi="Calibri" w:cs="Arial"/>
          <w:sz w:val="22"/>
          <w:szCs w:val="22"/>
          <w:lang w:val="sr-Cyrl-CS"/>
        </w:rPr>
        <w:t xml:space="preserve">                        </w:t>
      </w:r>
      <w:r w:rsidR="009F2E6A" w:rsidRPr="00D9768D">
        <w:rPr>
          <w:rFonts w:ascii="Calibri" w:hAnsi="Calibri" w:cs="Arial"/>
          <w:sz w:val="22"/>
          <w:szCs w:val="22"/>
          <w:lang w:val="sr-Cyrl-CS"/>
        </w:rPr>
        <w:t xml:space="preserve">Приликом одређивања висине средстава за набавку опреме у функцији реализације двојезичне наставе, примењују се следећи критеријуми: </w:t>
      </w:r>
    </w:p>
    <w:p w14:paraId="0BBEC51B" w14:textId="77777777" w:rsidR="00D9768D" w:rsidRPr="00D9768D" w:rsidRDefault="00D9768D" w:rsidP="0008673A">
      <w:pPr>
        <w:tabs>
          <w:tab w:val="num" w:pos="567"/>
        </w:tabs>
        <w:spacing w:before="60"/>
        <w:ind w:hanging="595"/>
        <w:jc w:val="both"/>
        <w:rPr>
          <w:rFonts w:ascii="Calibri" w:hAnsi="Calibri" w:cs="Arial"/>
          <w:sz w:val="22"/>
          <w:szCs w:val="22"/>
          <w:lang w:val="sr-Cyrl-CS"/>
        </w:rPr>
      </w:pPr>
    </w:p>
    <w:p w14:paraId="3F5873F5" w14:textId="77777777" w:rsidR="009F2E6A" w:rsidRPr="00D9768D" w:rsidRDefault="009F2E6A" w:rsidP="009446EF">
      <w:pPr>
        <w:numPr>
          <w:ilvl w:val="0"/>
          <w:numId w:val="3"/>
        </w:numPr>
        <w:tabs>
          <w:tab w:val="clear" w:pos="735"/>
          <w:tab w:val="num" w:pos="567"/>
        </w:tabs>
        <w:ind w:hanging="593"/>
        <w:jc w:val="both"/>
        <w:rPr>
          <w:rFonts w:ascii="Calibri" w:hAnsi="Calibri" w:cs="Arial"/>
          <w:sz w:val="22"/>
          <w:szCs w:val="22"/>
          <w:lang w:val="sr-Cyrl-CS"/>
        </w:rPr>
      </w:pPr>
      <w:r w:rsidRPr="00D9768D">
        <w:rPr>
          <w:rFonts w:ascii="Calibri" w:hAnsi="Calibri" w:cs="Arial"/>
          <w:sz w:val="22"/>
          <w:szCs w:val="22"/>
          <w:lang w:val="sr-Cyrl-CS"/>
        </w:rPr>
        <w:t>број двојезичних одељења  и</w:t>
      </w:r>
    </w:p>
    <w:p w14:paraId="3F655CB7" w14:textId="77777777" w:rsidR="009F2E6A" w:rsidRPr="00D9768D" w:rsidRDefault="009F2E6A" w:rsidP="009446EF">
      <w:pPr>
        <w:numPr>
          <w:ilvl w:val="0"/>
          <w:numId w:val="3"/>
        </w:numPr>
        <w:tabs>
          <w:tab w:val="clear" w:pos="735"/>
          <w:tab w:val="num" w:pos="567"/>
        </w:tabs>
        <w:ind w:right="180" w:hanging="593"/>
        <w:jc w:val="both"/>
        <w:rPr>
          <w:rFonts w:ascii="Calibri" w:hAnsi="Calibri" w:cs="Arial"/>
          <w:sz w:val="22"/>
          <w:szCs w:val="22"/>
          <w:lang w:val="sr-Cyrl-CS"/>
        </w:rPr>
      </w:pPr>
      <w:r w:rsidRPr="00D9768D">
        <w:rPr>
          <w:rFonts w:ascii="Calibri" w:hAnsi="Calibri" w:cs="Arial"/>
          <w:sz w:val="22"/>
          <w:szCs w:val="22"/>
          <w:lang w:val="sr-Cyrl-CS"/>
        </w:rPr>
        <w:t>број</w:t>
      </w:r>
      <w:r w:rsidRPr="00D9768D">
        <w:rPr>
          <w:rFonts w:ascii="Calibri" w:hAnsi="Calibri" w:cs="Arial"/>
          <w:sz w:val="22"/>
          <w:szCs w:val="22"/>
          <w:lang w:val="ru-RU"/>
        </w:rPr>
        <w:t xml:space="preserve"> наставних</w:t>
      </w:r>
      <w:r w:rsidRPr="00D9768D">
        <w:rPr>
          <w:rFonts w:ascii="Calibri" w:hAnsi="Calibri" w:cs="Arial"/>
          <w:sz w:val="22"/>
          <w:szCs w:val="22"/>
          <w:lang w:val="sr-Cyrl-CS"/>
        </w:rPr>
        <w:t xml:space="preserve"> предмета који се предају двојезично.</w:t>
      </w:r>
    </w:p>
    <w:p w14:paraId="2EA2A2BC" w14:textId="77777777" w:rsidR="009F2E6A" w:rsidRPr="00D9768D" w:rsidRDefault="009F2E6A" w:rsidP="0008673A">
      <w:pPr>
        <w:keepNext/>
        <w:spacing w:before="120" w:after="120"/>
        <w:jc w:val="center"/>
        <w:outlineLvl w:val="0"/>
        <w:rPr>
          <w:rFonts w:ascii="Calibri" w:hAnsi="Calibri" w:cs="Arial"/>
          <w:b/>
          <w:bCs/>
          <w:sz w:val="22"/>
          <w:szCs w:val="22"/>
          <w:lang w:val="ru-RU"/>
        </w:rPr>
      </w:pPr>
      <w:r w:rsidRPr="00D9768D">
        <w:rPr>
          <w:rFonts w:ascii="Calibri" w:hAnsi="Calibri" w:cs="Arial"/>
          <w:b/>
          <w:bCs/>
          <w:sz w:val="22"/>
          <w:szCs w:val="22"/>
          <w:lang w:val="sr-Cyrl-CS"/>
        </w:rPr>
        <w:t>НАЧИН АПЛИЦИРАЊА</w:t>
      </w:r>
    </w:p>
    <w:p w14:paraId="3049E05D" w14:textId="77777777" w:rsidR="009F2E6A" w:rsidRPr="003E3B7C" w:rsidRDefault="009F2E6A" w:rsidP="0008673A">
      <w:pPr>
        <w:spacing w:after="120"/>
        <w:ind w:firstLine="567"/>
        <w:jc w:val="both"/>
        <w:rPr>
          <w:rFonts w:ascii="Calibri" w:hAnsi="Calibri" w:cs="Arial"/>
          <w:sz w:val="22"/>
          <w:szCs w:val="22"/>
          <w:lang w:val="ru-RU"/>
        </w:rPr>
      </w:pPr>
      <w:r w:rsidRPr="003E3B7C">
        <w:rPr>
          <w:rFonts w:ascii="Calibri" w:hAnsi="Calibri" w:cs="Arial"/>
          <w:sz w:val="22"/>
          <w:szCs w:val="22"/>
          <w:lang w:val="sr-Cyrl-CS"/>
        </w:rPr>
        <w:t>Захтеви за доделу средстава подносе се на јединственом конкурсном обрасцу Секретаријата</w:t>
      </w:r>
      <w:r w:rsidRPr="003E3B7C">
        <w:rPr>
          <w:rFonts w:ascii="Calibri" w:hAnsi="Calibri" w:cs="Arial"/>
          <w:sz w:val="22"/>
          <w:szCs w:val="22"/>
          <w:lang w:val="ru-RU"/>
        </w:rPr>
        <w:t>.</w:t>
      </w:r>
      <w:r w:rsidRPr="003E3B7C">
        <w:rPr>
          <w:rFonts w:ascii="Calibri" w:hAnsi="Calibri" w:cs="Arial"/>
          <w:sz w:val="22"/>
          <w:szCs w:val="22"/>
          <w:lang w:val="sr-Cyrl-CS"/>
        </w:rPr>
        <w:t xml:space="preserve">  </w:t>
      </w:r>
      <w:r w:rsidRPr="003E3B7C">
        <w:rPr>
          <w:rFonts w:ascii="Calibri" w:hAnsi="Calibri" w:cs="Arial"/>
          <w:sz w:val="22"/>
          <w:szCs w:val="22"/>
          <w:lang w:val="ru-RU"/>
        </w:rPr>
        <w:t>Уз пријаву на конкурс, подноси се следећа  документација:</w:t>
      </w:r>
    </w:p>
    <w:p w14:paraId="1D311000" w14:textId="77777777" w:rsidR="009F2E6A" w:rsidRPr="003E3B7C" w:rsidRDefault="009F2E6A" w:rsidP="009446EF">
      <w:pPr>
        <w:numPr>
          <w:ilvl w:val="0"/>
          <w:numId w:val="4"/>
        </w:numPr>
        <w:tabs>
          <w:tab w:val="clear" w:pos="720"/>
          <w:tab w:val="num" w:pos="567"/>
        </w:tabs>
        <w:ind w:left="567" w:hanging="425"/>
        <w:jc w:val="both"/>
        <w:rPr>
          <w:rFonts w:ascii="Calibri" w:hAnsi="Calibri" w:cs="Arial"/>
          <w:sz w:val="22"/>
          <w:szCs w:val="22"/>
        </w:rPr>
      </w:pPr>
      <w:r w:rsidRPr="003E3B7C">
        <w:rPr>
          <w:rFonts w:ascii="Calibri" w:hAnsi="Calibri" w:cs="Arial"/>
          <w:sz w:val="22"/>
          <w:szCs w:val="22"/>
          <w:lang w:val="ru-RU"/>
        </w:rPr>
        <w:t xml:space="preserve">фотокопија акта </w:t>
      </w:r>
      <w:r w:rsidRPr="003E3B7C">
        <w:rPr>
          <w:rFonts w:ascii="Calibri" w:hAnsi="Calibri"/>
          <w:noProof/>
          <w:sz w:val="22"/>
          <w:szCs w:val="22"/>
          <w:lang w:val="sr-Cyrl-CS" w:eastAsia="en-GB"/>
        </w:rPr>
        <w:t>којим се доказује добијена сагласност Министарства</w:t>
      </w:r>
      <w:r w:rsidRPr="003E3B7C">
        <w:rPr>
          <w:rFonts w:ascii="Calibri" w:hAnsi="Calibri" w:cs="Arial"/>
          <w:sz w:val="22"/>
          <w:szCs w:val="22"/>
          <w:lang w:val="ru-RU"/>
        </w:rPr>
        <w:t xml:space="preserve">, </w:t>
      </w:r>
    </w:p>
    <w:p w14:paraId="7E3F9D06" w14:textId="4D59BA9D" w:rsidR="009F2E6A" w:rsidRPr="003E3B7C" w:rsidRDefault="009F2E6A" w:rsidP="009446EF">
      <w:pPr>
        <w:numPr>
          <w:ilvl w:val="0"/>
          <w:numId w:val="4"/>
        </w:numPr>
        <w:tabs>
          <w:tab w:val="clear" w:pos="720"/>
          <w:tab w:val="num" w:pos="567"/>
        </w:tabs>
        <w:ind w:hanging="578"/>
        <w:jc w:val="both"/>
        <w:rPr>
          <w:rFonts w:ascii="Calibri" w:hAnsi="Calibri" w:cs="Arial"/>
          <w:sz w:val="22"/>
          <w:szCs w:val="22"/>
        </w:rPr>
      </w:pPr>
      <w:r w:rsidRPr="009A72EE">
        <w:rPr>
          <w:rFonts w:ascii="Calibri" w:hAnsi="Calibri" w:cs="Arial"/>
          <w:sz w:val="22"/>
          <w:szCs w:val="22"/>
          <w:lang w:val="sr-Cyrl-CS"/>
        </w:rPr>
        <w:t>не</w:t>
      </w:r>
      <w:r w:rsidR="007B0160" w:rsidRPr="009A72EE">
        <w:rPr>
          <w:rFonts w:ascii="Calibri" w:hAnsi="Calibri" w:cs="Arial"/>
          <w:sz w:val="22"/>
          <w:szCs w:val="22"/>
          <w:lang w:val="sr-Cyrl-CS"/>
        </w:rPr>
        <w:t>обавезујућа</w:t>
      </w:r>
      <w:r w:rsidR="007B0160">
        <w:rPr>
          <w:rFonts w:ascii="Calibri" w:hAnsi="Calibri" w:cs="Arial"/>
          <w:sz w:val="22"/>
          <w:szCs w:val="22"/>
          <w:lang w:val="sr-Cyrl-CS"/>
        </w:rPr>
        <w:t xml:space="preserve"> </w:t>
      </w:r>
      <w:r w:rsidRPr="003E3B7C">
        <w:rPr>
          <w:rFonts w:ascii="Calibri" w:hAnsi="Calibri" w:cs="Arial"/>
          <w:sz w:val="22"/>
          <w:szCs w:val="22"/>
          <w:lang w:val="sr-Cyrl-CS"/>
        </w:rPr>
        <w:t>понуда  за програмске трошкове, набавку опреме (калкулација трошкова)</w:t>
      </w:r>
      <w:r w:rsidRPr="003E3B7C">
        <w:rPr>
          <w:rFonts w:ascii="Calibri" w:hAnsi="Calibri" w:cs="Arial"/>
          <w:sz w:val="22"/>
          <w:szCs w:val="22"/>
        </w:rPr>
        <w:t>.</w:t>
      </w:r>
    </w:p>
    <w:p w14:paraId="6977E4E4" w14:textId="77777777" w:rsidR="009F2E6A" w:rsidRPr="003E3B7C" w:rsidRDefault="009F2E6A" w:rsidP="006301B9">
      <w:pPr>
        <w:spacing w:before="120" w:after="120"/>
        <w:ind w:firstLine="567"/>
        <w:jc w:val="both"/>
        <w:rPr>
          <w:rFonts w:ascii="Calibri" w:hAnsi="Calibri" w:cs="Arial"/>
          <w:sz w:val="22"/>
          <w:szCs w:val="22"/>
          <w:lang w:val="sr-Cyrl-CS"/>
        </w:rPr>
      </w:pPr>
      <w:r w:rsidRPr="003E3B7C">
        <w:rPr>
          <w:rFonts w:ascii="Calibri" w:hAnsi="Calibri" w:cs="Arial"/>
          <w:sz w:val="22"/>
          <w:szCs w:val="22"/>
          <w:lang w:val="sr-Cyrl-CS"/>
        </w:rPr>
        <w:t xml:space="preserve">Неблаговремене или непотпуне пријаве неће бити разматране. </w:t>
      </w:r>
    </w:p>
    <w:p w14:paraId="3794E674" w14:textId="3171D19E" w:rsidR="009F2E6A" w:rsidRPr="003E3B7C" w:rsidRDefault="009F2E6A" w:rsidP="00C94776">
      <w:pPr>
        <w:spacing w:before="60"/>
        <w:ind w:firstLine="708"/>
        <w:jc w:val="both"/>
        <w:rPr>
          <w:rFonts w:ascii="Calibri" w:hAnsi="Calibri"/>
          <w:b/>
          <w:sz w:val="22"/>
          <w:szCs w:val="22"/>
          <w:lang w:val="ru-RU"/>
        </w:rPr>
      </w:pPr>
      <w:r w:rsidRPr="003E3B7C">
        <w:rPr>
          <w:rFonts w:ascii="Calibri" w:hAnsi="Calibri"/>
          <w:b/>
          <w:sz w:val="22"/>
          <w:szCs w:val="22"/>
          <w:lang w:val="sr-Cyrl-CS"/>
        </w:rPr>
        <w:t>Додатне информације у вези са реализацијом Конкурса могу се добити  на телефон 021/487-4</w:t>
      </w:r>
      <w:r w:rsidR="00BA769F" w:rsidRPr="003E3B7C">
        <w:rPr>
          <w:rFonts w:ascii="Calibri" w:hAnsi="Calibri"/>
          <w:b/>
          <w:sz w:val="22"/>
          <w:szCs w:val="22"/>
          <w:lang w:val="ru-RU"/>
        </w:rPr>
        <w:t>609</w:t>
      </w:r>
      <w:r w:rsidR="004F0D0E" w:rsidRPr="003E3B7C">
        <w:rPr>
          <w:rFonts w:ascii="Calibri" w:hAnsi="Calibri"/>
          <w:b/>
          <w:sz w:val="22"/>
          <w:szCs w:val="22"/>
          <w:lang w:val="sr-Cyrl-CS"/>
        </w:rPr>
        <w:t xml:space="preserve">, </w:t>
      </w:r>
      <w:r w:rsidRPr="003E3B7C">
        <w:rPr>
          <w:rFonts w:ascii="Calibri" w:hAnsi="Calibri"/>
          <w:b/>
          <w:sz w:val="22"/>
          <w:szCs w:val="22"/>
        </w:rPr>
        <w:t>487-45</w:t>
      </w:r>
      <w:r w:rsidR="00467D1E" w:rsidRPr="003E3B7C">
        <w:rPr>
          <w:rFonts w:ascii="Calibri" w:hAnsi="Calibri"/>
          <w:b/>
          <w:sz w:val="22"/>
          <w:szCs w:val="22"/>
          <w:lang w:val="sr-Cyrl-RS"/>
        </w:rPr>
        <w:t>58</w:t>
      </w:r>
      <w:r w:rsidR="000B69DC" w:rsidRPr="003E3B7C">
        <w:rPr>
          <w:rFonts w:ascii="Calibri" w:hAnsi="Calibri"/>
          <w:b/>
          <w:sz w:val="22"/>
          <w:szCs w:val="22"/>
        </w:rPr>
        <w:t>.</w:t>
      </w:r>
      <w:r w:rsidR="004F0D0E" w:rsidRPr="003E3B7C">
        <w:rPr>
          <w:rFonts w:ascii="Calibri" w:hAnsi="Calibri"/>
          <w:b/>
          <w:sz w:val="22"/>
          <w:szCs w:val="22"/>
          <w:lang w:val="sr-Cyrl-RS"/>
        </w:rPr>
        <w:t xml:space="preserve"> </w:t>
      </w:r>
    </w:p>
    <w:p w14:paraId="64D8150D" w14:textId="77777777" w:rsidR="00E741AC" w:rsidRDefault="00E741AC" w:rsidP="0008673A">
      <w:pPr>
        <w:spacing w:before="120" w:after="120"/>
        <w:jc w:val="center"/>
        <w:rPr>
          <w:rFonts w:ascii="Calibri" w:hAnsi="Calibri" w:cs="Arial"/>
          <w:b/>
          <w:sz w:val="22"/>
          <w:szCs w:val="22"/>
          <w:lang w:val="sr-Cyrl-CS"/>
        </w:rPr>
      </w:pPr>
    </w:p>
    <w:p w14:paraId="06CDC71F" w14:textId="77777777" w:rsidR="00E741AC" w:rsidRDefault="00E741AC" w:rsidP="0008673A">
      <w:pPr>
        <w:spacing w:before="120" w:after="120"/>
        <w:jc w:val="center"/>
        <w:rPr>
          <w:rFonts w:ascii="Calibri" w:hAnsi="Calibri" w:cs="Arial"/>
          <w:b/>
          <w:sz w:val="22"/>
          <w:szCs w:val="22"/>
          <w:lang w:val="sr-Cyrl-CS"/>
        </w:rPr>
      </w:pPr>
    </w:p>
    <w:p w14:paraId="5E7B66A3" w14:textId="50AC8DEE" w:rsidR="009F2E6A" w:rsidRPr="000E2EC5" w:rsidRDefault="009F2E6A" w:rsidP="0008673A">
      <w:pPr>
        <w:spacing w:before="120" w:after="120"/>
        <w:jc w:val="center"/>
        <w:rPr>
          <w:rFonts w:ascii="Calibri" w:hAnsi="Calibri" w:cs="Arial"/>
          <w:b/>
          <w:sz w:val="22"/>
          <w:szCs w:val="22"/>
          <w:lang w:val="sr-Cyrl-CS"/>
        </w:rPr>
      </w:pPr>
      <w:r w:rsidRPr="000E2EC5">
        <w:rPr>
          <w:rFonts w:ascii="Calibri" w:hAnsi="Calibri" w:cs="Arial"/>
          <w:b/>
          <w:sz w:val="22"/>
          <w:szCs w:val="22"/>
          <w:lang w:val="sr-Cyrl-CS"/>
        </w:rPr>
        <w:t>ЗАЈЕДНИЧКИ УСЛОВИ ЗА СВЕ ПРОГРАМЕ И ПРОЈЕКТЕ</w:t>
      </w:r>
    </w:p>
    <w:p w14:paraId="3F1D57AD" w14:textId="77777777" w:rsidR="009F2E6A" w:rsidRPr="000E2EC5" w:rsidRDefault="009F2E6A" w:rsidP="0008673A">
      <w:pPr>
        <w:spacing w:before="120" w:after="120"/>
        <w:ind w:firstLine="567"/>
        <w:jc w:val="both"/>
        <w:rPr>
          <w:rFonts w:ascii="Calibri" w:hAnsi="Calibri" w:cs="Arial"/>
          <w:sz w:val="22"/>
          <w:szCs w:val="22"/>
          <w:lang w:val="sr-Cyrl-CS"/>
        </w:rPr>
      </w:pPr>
      <w:r w:rsidRPr="000E2EC5">
        <w:rPr>
          <w:rFonts w:ascii="Calibri" w:hAnsi="Calibri"/>
          <w:sz w:val="22"/>
          <w:szCs w:val="22"/>
          <w:lang w:val="ru-RU"/>
        </w:rPr>
        <w:t xml:space="preserve">О додели средстава корисницима одлучује покрајински секретар надлежан за послове образовања на предлог Комисије за спровођење конкурса, која разматра пристигле захтеве. </w:t>
      </w:r>
      <w:r w:rsidRPr="000E2EC5">
        <w:rPr>
          <w:rFonts w:ascii="Calibri" w:hAnsi="Calibri"/>
          <w:sz w:val="22"/>
          <w:szCs w:val="22"/>
          <w:lang w:val="ru-RU"/>
        </w:rPr>
        <w:lastRenderedPageBreak/>
        <w:t xml:space="preserve">Комисија задржава право да од подносиоца захтева, по потреби, затражи додатну документацију или информације </w:t>
      </w:r>
      <w:r w:rsidRPr="000E2EC5">
        <w:rPr>
          <w:rFonts w:ascii="Calibri" w:hAnsi="Calibri" w:cs="Arial"/>
          <w:sz w:val="22"/>
          <w:szCs w:val="22"/>
          <w:lang w:val="sr-Cyrl-CS"/>
        </w:rPr>
        <w:t xml:space="preserve">односно да за доделу средстава одреди испуњење потребних услова. </w:t>
      </w:r>
    </w:p>
    <w:p w14:paraId="524AA33B" w14:textId="7F940710" w:rsidR="000E2EC5" w:rsidRPr="000E2EC5" w:rsidRDefault="009F2E6A" w:rsidP="000E2EC5">
      <w:pPr>
        <w:spacing w:before="120" w:after="120"/>
        <w:ind w:firstLine="567"/>
        <w:jc w:val="both"/>
        <w:rPr>
          <w:rFonts w:ascii="Calibri" w:hAnsi="Calibri" w:cs="Arial"/>
          <w:sz w:val="22"/>
          <w:szCs w:val="22"/>
          <w:lang w:val="sr-Cyrl-CS"/>
        </w:rPr>
      </w:pPr>
      <w:r w:rsidRPr="000E2EC5">
        <w:rPr>
          <w:rFonts w:ascii="Calibri" w:hAnsi="Calibri" w:cs="Arial"/>
          <w:sz w:val="22"/>
          <w:szCs w:val="22"/>
          <w:lang w:val="sr-Cyrl-CS"/>
        </w:rPr>
        <w:t xml:space="preserve">Уколико пријаву потписује лице по овлашћењу, неопходно је приложити уредно потписано овлашћење за потписивање. </w:t>
      </w:r>
    </w:p>
    <w:p w14:paraId="5ABA250A" w14:textId="77777777" w:rsidR="009F2E6A" w:rsidRPr="000E2EC5" w:rsidRDefault="009F2E6A" w:rsidP="0008673A">
      <w:pPr>
        <w:spacing w:before="120" w:after="120"/>
        <w:ind w:firstLine="567"/>
        <w:jc w:val="both"/>
        <w:rPr>
          <w:rFonts w:ascii="Calibri" w:hAnsi="Calibri"/>
          <w:sz w:val="22"/>
          <w:szCs w:val="22"/>
        </w:rPr>
      </w:pPr>
      <w:r w:rsidRPr="000E2EC5">
        <w:rPr>
          <w:rFonts w:ascii="Calibri" w:hAnsi="Calibri"/>
          <w:sz w:val="22"/>
          <w:szCs w:val="22"/>
          <w:lang w:val="sr-Cyrl-CS"/>
        </w:rPr>
        <w:t>Резултати конкурса се објављују на  интернет страници Секретаријата.</w:t>
      </w:r>
    </w:p>
    <w:p w14:paraId="322BCBF9" w14:textId="3F2243AF" w:rsidR="009F2E6A" w:rsidRPr="000E2EC5" w:rsidRDefault="009F2E6A" w:rsidP="0008673A">
      <w:pPr>
        <w:ind w:left="-180" w:right="180" w:firstLine="747"/>
        <w:jc w:val="both"/>
        <w:rPr>
          <w:rFonts w:ascii="Calibri" w:hAnsi="Calibri"/>
          <w:b/>
          <w:sz w:val="22"/>
          <w:szCs w:val="22"/>
          <w:u w:val="single"/>
          <w:lang w:val="sr-Cyrl-CS"/>
        </w:rPr>
      </w:pPr>
      <w:r w:rsidRPr="00661071">
        <w:rPr>
          <w:rFonts w:ascii="Calibri" w:hAnsi="Calibri"/>
          <w:b/>
          <w:sz w:val="22"/>
          <w:szCs w:val="22"/>
          <w:u w:val="single"/>
        </w:rPr>
        <w:t xml:space="preserve">Рок за подношење пријава на </w:t>
      </w:r>
      <w:r w:rsidR="00724581" w:rsidRPr="00133C34">
        <w:rPr>
          <w:rFonts w:ascii="Calibri" w:hAnsi="Calibri"/>
          <w:b/>
          <w:sz w:val="22"/>
          <w:szCs w:val="22"/>
          <w:u w:val="single"/>
          <w:lang w:val="sr-Cyrl-RS"/>
        </w:rPr>
        <w:t>К</w:t>
      </w:r>
      <w:r w:rsidRPr="00133C34">
        <w:rPr>
          <w:rFonts w:ascii="Calibri" w:hAnsi="Calibri"/>
          <w:b/>
          <w:sz w:val="22"/>
          <w:szCs w:val="22"/>
          <w:u w:val="single"/>
        </w:rPr>
        <w:t xml:space="preserve">онкурс </w:t>
      </w:r>
      <w:r w:rsidRPr="00661071">
        <w:rPr>
          <w:rFonts w:ascii="Calibri" w:hAnsi="Calibri"/>
          <w:b/>
          <w:sz w:val="22"/>
          <w:szCs w:val="22"/>
          <w:u w:val="single"/>
        </w:rPr>
        <w:t xml:space="preserve">је </w:t>
      </w:r>
      <w:r w:rsidR="004D652E" w:rsidRPr="00661071">
        <w:rPr>
          <w:rFonts w:ascii="Calibri" w:hAnsi="Calibri"/>
          <w:b/>
          <w:sz w:val="22"/>
          <w:szCs w:val="22"/>
          <w:u w:val="single"/>
          <w:lang w:val="ru-RU"/>
        </w:rPr>
        <w:t>1</w:t>
      </w:r>
      <w:r w:rsidR="00520675" w:rsidRPr="00661071">
        <w:rPr>
          <w:rFonts w:ascii="Calibri" w:hAnsi="Calibri"/>
          <w:b/>
          <w:sz w:val="22"/>
          <w:szCs w:val="22"/>
          <w:u w:val="single"/>
          <w:lang w:val="en-US"/>
        </w:rPr>
        <w:t>4</w:t>
      </w:r>
      <w:r w:rsidRPr="00661071">
        <w:rPr>
          <w:rFonts w:ascii="Calibri" w:hAnsi="Calibri"/>
          <w:b/>
          <w:sz w:val="22"/>
          <w:szCs w:val="22"/>
          <w:u w:val="single"/>
          <w:lang w:val="sr-Cyrl-CS"/>
        </w:rPr>
        <w:t xml:space="preserve">.  </w:t>
      </w:r>
      <w:r w:rsidR="00F11487" w:rsidRPr="00661071">
        <w:rPr>
          <w:rFonts w:ascii="Calibri" w:hAnsi="Calibri"/>
          <w:b/>
          <w:sz w:val="22"/>
          <w:szCs w:val="22"/>
          <w:u w:val="single"/>
          <w:lang w:val="sr-Cyrl-RS"/>
        </w:rPr>
        <w:t>фебруара</w:t>
      </w:r>
      <w:r w:rsidRPr="00661071">
        <w:rPr>
          <w:rFonts w:ascii="Calibri" w:hAnsi="Calibri"/>
          <w:b/>
          <w:sz w:val="22"/>
          <w:szCs w:val="22"/>
          <w:u w:val="single"/>
          <w:lang w:val="sr-Cyrl-CS"/>
        </w:rPr>
        <w:t xml:space="preserve">  202</w:t>
      </w:r>
      <w:r w:rsidR="00520675" w:rsidRPr="00661071">
        <w:rPr>
          <w:rFonts w:ascii="Calibri" w:hAnsi="Calibri"/>
          <w:b/>
          <w:sz w:val="22"/>
          <w:szCs w:val="22"/>
          <w:u w:val="single"/>
          <w:lang w:val="en-US"/>
        </w:rPr>
        <w:t>4</w:t>
      </w:r>
      <w:r w:rsidRPr="00661071">
        <w:rPr>
          <w:rFonts w:ascii="Calibri" w:hAnsi="Calibri"/>
          <w:b/>
          <w:sz w:val="22"/>
          <w:szCs w:val="22"/>
          <w:u w:val="single"/>
          <w:lang w:val="sr-Cyrl-CS"/>
        </w:rPr>
        <w:t>. године</w:t>
      </w:r>
      <w:r w:rsidRPr="000E2EC5">
        <w:rPr>
          <w:rFonts w:ascii="Calibri" w:hAnsi="Calibri"/>
          <w:b/>
          <w:sz w:val="22"/>
          <w:szCs w:val="22"/>
          <w:u w:val="single"/>
          <w:lang w:val="sr-Cyrl-CS"/>
        </w:rPr>
        <w:t>.</w:t>
      </w:r>
    </w:p>
    <w:p w14:paraId="2A646454" w14:textId="6869BF42" w:rsidR="000E2EC5" w:rsidRDefault="000E2EC5" w:rsidP="0008673A">
      <w:pPr>
        <w:ind w:left="-180" w:right="180" w:firstLine="747"/>
        <w:jc w:val="both"/>
        <w:rPr>
          <w:rFonts w:ascii="Calibri" w:hAnsi="Calibri"/>
          <w:b/>
          <w:color w:val="00B0F0"/>
          <w:sz w:val="22"/>
          <w:szCs w:val="22"/>
          <w:u w:val="single"/>
          <w:lang w:val="sr-Cyrl-CS"/>
        </w:rPr>
      </w:pPr>
    </w:p>
    <w:p w14:paraId="6AD504E6" w14:textId="65A5859F" w:rsidR="000E2EC5" w:rsidRPr="000E2EC5" w:rsidRDefault="007963AC" w:rsidP="000E2EC5">
      <w:pPr>
        <w:jc w:val="both"/>
        <w:rPr>
          <w:rFonts w:ascii="Calibri" w:hAnsi="Calibri" w:cs="Calibri"/>
          <w:sz w:val="22"/>
          <w:szCs w:val="22"/>
          <w:lang w:val="sr-Cyrl-CS"/>
        </w:rPr>
      </w:pPr>
      <w:r>
        <w:rPr>
          <w:rFonts w:ascii="Calibri" w:hAnsi="Calibri" w:cs="Calibri"/>
          <w:sz w:val="22"/>
          <w:szCs w:val="22"/>
          <w:lang w:val="sr-Cyrl-CS"/>
        </w:rPr>
        <w:t xml:space="preserve">              </w:t>
      </w:r>
      <w:r w:rsidR="00724581">
        <w:rPr>
          <w:rFonts w:ascii="Calibri" w:hAnsi="Calibri" w:cs="Calibri"/>
          <w:sz w:val="22"/>
          <w:szCs w:val="22"/>
          <w:lang w:val="sr-Cyrl-CS"/>
        </w:rPr>
        <w:t xml:space="preserve">Пријаве на </w:t>
      </w:r>
      <w:r w:rsidR="00724581" w:rsidRPr="00781843">
        <w:rPr>
          <w:rFonts w:ascii="Calibri" w:hAnsi="Calibri" w:cs="Calibri"/>
          <w:sz w:val="22"/>
          <w:szCs w:val="22"/>
          <w:lang w:val="sr-Cyrl-CS"/>
        </w:rPr>
        <w:t>К</w:t>
      </w:r>
      <w:r w:rsidR="000E2EC5" w:rsidRPr="00781843">
        <w:rPr>
          <w:rFonts w:ascii="Calibri" w:hAnsi="Calibri" w:cs="Calibri"/>
          <w:sz w:val="22"/>
          <w:szCs w:val="22"/>
          <w:lang w:val="sr-Cyrl-CS"/>
        </w:rPr>
        <w:t>онкурс</w:t>
      </w:r>
      <w:r w:rsidR="000E2EC5" w:rsidRPr="00724581">
        <w:rPr>
          <w:rFonts w:ascii="Calibri" w:hAnsi="Calibri" w:cs="Calibri"/>
          <w:color w:val="FF0000"/>
          <w:sz w:val="22"/>
          <w:szCs w:val="22"/>
          <w:lang w:val="sr-Cyrl-CS"/>
        </w:rPr>
        <w:t xml:space="preserve"> </w:t>
      </w:r>
      <w:r w:rsidR="000E2EC5" w:rsidRPr="000E2EC5">
        <w:rPr>
          <w:rFonts w:ascii="Calibri" w:hAnsi="Calibri" w:cs="Calibri"/>
          <w:sz w:val="22"/>
          <w:szCs w:val="22"/>
          <w:lang w:val="sr-Cyrl-CS"/>
        </w:rPr>
        <w:t xml:space="preserve">(искључиво на попуњеном обрасцу пријаве, која се налази на сајту Покрајинског секретаријата) доставља се у </w:t>
      </w:r>
      <w:r w:rsidR="000E2EC5" w:rsidRPr="000E2EC5">
        <w:rPr>
          <w:rFonts w:ascii="Calibri" w:hAnsi="Calibri" w:cs="Calibri"/>
          <w:sz w:val="22"/>
          <w:szCs w:val="22"/>
          <w:u w:val="single"/>
          <w:lang w:val="sr-Cyrl-CS"/>
        </w:rPr>
        <w:t>папирном облику</w:t>
      </w:r>
      <w:r w:rsidR="00724581">
        <w:rPr>
          <w:rFonts w:ascii="Calibri" w:hAnsi="Calibri" w:cs="Calibri"/>
          <w:sz w:val="22"/>
          <w:szCs w:val="22"/>
          <w:u w:val="single"/>
          <w:lang w:val="sr-Cyrl-CS"/>
        </w:rPr>
        <w:t xml:space="preserve"> </w:t>
      </w:r>
      <w:r w:rsidR="00724581" w:rsidRPr="003E717A">
        <w:rPr>
          <w:rFonts w:ascii="Calibri" w:hAnsi="Calibri" w:cs="Calibri"/>
          <w:sz w:val="22"/>
          <w:szCs w:val="22"/>
          <w:lang w:val="sr-Cyrl-CS"/>
        </w:rPr>
        <w:t>у</w:t>
      </w:r>
      <w:r w:rsidR="000E2EC5" w:rsidRPr="003E717A">
        <w:rPr>
          <w:rFonts w:ascii="Calibri" w:hAnsi="Calibri" w:cs="Calibri"/>
          <w:sz w:val="22"/>
          <w:szCs w:val="22"/>
          <w:lang w:val="sr-Cyrl-CS"/>
        </w:rPr>
        <w:t xml:space="preserve"> </w:t>
      </w:r>
      <w:r w:rsidR="000E2EC5" w:rsidRPr="000E2EC5">
        <w:rPr>
          <w:rFonts w:ascii="Calibri" w:hAnsi="Calibri" w:cs="Calibri"/>
          <w:sz w:val="22"/>
          <w:szCs w:val="22"/>
          <w:lang w:val="sr-Cyrl-CS"/>
        </w:rPr>
        <w:t xml:space="preserve">затвореној коверти на адресу: </w:t>
      </w:r>
    </w:p>
    <w:p w14:paraId="0929CB9E" w14:textId="77777777" w:rsidR="000E2EC5" w:rsidRPr="000E2EC5" w:rsidRDefault="000E2EC5" w:rsidP="000E2EC5">
      <w:pPr>
        <w:ind w:left="720"/>
        <w:jc w:val="both"/>
        <w:rPr>
          <w:rFonts w:ascii="Calibri" w:hAnsi="Calibri" w:cs="Calibri"/>
          <w:sz w:val="22"/>
          <w:szCs w:val="22"/>
          <w:lang w:val="sr-Cyrl-CS"/>
        </w:rPr>
      </w:pPr>
    </w:p>
    <w:p w14:paraId="23751AC8" w14:textId="1573FC14" w:rsidR="000E2EC5" w:rsidRPr="000E2EC5" w:rsidRDefault="000E2EC5" w:rsidP="000E2EC5">
      <w:pPr>
        <w:jc w:val="both"/>
        <w:rPr>
          <w:rFonts w:ascii="Calibri" w:eastAsia="Calibri" w:hAnsi="Calibri" w:cs="Calibri"/>
          <w:sz w:val="22"/>
          <w:szCs w:val="22"/>
          <w:lang w:val="sr-Cyrl-RS"/>
        </w:rPr>
      </w:pPr>
      <w:r w:rsidRPr="000E2EC5">
        <w:rPr>
          <w:rFonts w:ascii="Calibri" w:eastAsia="Calibri" w:hAnsi="Calibri" w:cs="Calibri"/>
          <w:b/>
          <w:sz w:val="22"/>
          <w:szCs w:val="22"/>
          <w:lang w:val="sr-Cyrl-CS"/>
        </w:rPr>
        <w:t>ПОКРАЈИНСКИ СЕКРЕТАРИЈАТ ЗА ОБРАЗОВАЊЕ, ПРОПИСЕ, УПРАВУ И НАЦИОНАЛНЕ МАЊИНЕ – НАЦИОНАЛНЕ ЗАЈЕДНИЦЕ, БУЛЕВАР МИХАЈЛА ПУПИНА 16, 21000 НОВИ САД</w:t>
      </w:r>
      <w:r w:rsidRPr="000E2EC5">
        <w:rPr>
          <w:rFonts w:ascii="Calibri" w:eastAsia="Calibri" w:hAnsi="Calibri" w:cs="Calibri"/>
          <w:sz w:val="22"/>
          <w:szCs w:val="22"/>
          <w:lang w:val="sr-Cyrl-CS"/>
        </w:rPr>
        <w:t xml:space="preserve">, са назнаком назива конкурса/програма и пројекта, </w:t>
      </w:r>
      <w:r w:rsidRPr="000E2EC5">
        <w:rPr>
          <w:rFonts w:ascii="Calibri" w:eastAsia="Calibri" w:hAnsi="Calibri" w:cs="Calibri"/>
          <w:sz w:val="22"/>
          <w:szCs w:val="22"/>
          <w:u w:val="single"/>
          <w:lang w:val="sr-Cyrl-CS"/>
        </w:rPr>
        <w:t>поштом или лично предајом</w:t>
      </w:r>
      <w:r w:rsidRPr="000E2EC5">
        <w:rPr>
          <w:rFonts w:ascii="Calibri" w:eastAsia="Calibri" w:hAnsi="Calibri" w:cs="Calibri"/>
          <w:sz w:val="22"/>
          <w:szCs w:val="22"/>
          <w:lang w:val="sr-Cyrl-CS"/>
        </w:rPr>
        <w:t xml:space="preserve"> писарници покрајинских органа управе (на наведену адресу) у времену од 9.00 до 14.00 часова. Пријаве достављене лично или путем поште, </w:t>
      </w:r>
      <w:r w:rsidRPr="00781843">
        <w:rPr>
          <w:rFonts w:ascii="Calibri" w:eastAsia="Calibri" w:hAnsi="Calibri" w:cs="Calibri"/>
          <w:sz w:val="22"/>
          <w:szCs w:val="22"/>
          <w:u w:val="single"/>
          <w:lang w:val="sr-Cyrl-CS"/>
        </w:rPr>
        <w:t>обавезно се достављају и у електронском облику</w:t>
      </w:r>
      <w:r w:rsidR="00133C34" w:rsidRPr="00781843">
        <w:rPr>
          <w:rFonts w:ascii="Calibri" w:eastAsia="Calibri" w:hAnsi="Calibri" w:cs="Calibri"/>
          <w:sz w:val="22"/>
          <w:szCs w:val="22"/>
          <w:u w:val="single"/>
          <w:lang w:val="en-US"/>
        </w:rPr>
        <w:t>,</w:t>
      </w:r>
      <w:r w:rsidR="00554DF9" w:rsidRPr="00781843">
        <w:rPr>
          <w:rFonts w:ascii="Calibri" w:eastAsia="Calibri" w:hAnsi="Calibri" w:cs="Calibri"/>
          <w:sz w:val="22"/>
          <w:szCs w:val="22"/>
          <w:u w:val="single"/>
          <w:lang w:val="sr-Cyrl-CS"/>
        </w:rPr>
        <w:t xml:space="preserve"> скенирано</w:t>
      </w:r>
      <w:r w:rsidR="00133C34" w:rsidRPr="00781843">
        <w:rPr>
          <w:rFonts w:ascii="Calibri" w:eastAsia="Calibri" w:hAnsi="Calibri" w:cs="Calibri"/>
          <w:sz w:val="22"/>
          <w:szCs w:val="22"/>
          <w:u w:val="single"/>
          <w:lang w:val="en-US"/>
        </w:rPr>
        <w:t xml:space="preserve"> </w:t>
      </w:r>
      <w:r w:rsidR="00133C34" w:rsidRPr="00781843">
        <w:rPr>
          <w:rFonts w:ascii="Calibri" w:eastAsia="Calibri" w:hAnsi="Calibri" w:cs="Calibri"/>
          <w:sz w:val="22"/>
          <w:szCs w:val="22"/>
          <w:u w:val="single"/>
          <w:lang w:val="sr-Cyrl-RS"/>
        </w:rPr>
        <w:t>у</w:t>
      </w:r>
      <w:r w:rsidR="00554DF9" w:rsidRPr="00781843">
        <w:rPr>
          <w:rFonts w:ascii="Calibri" w:eastAsia="Calibri" w:hAnsi="Calibri" w:cs="Calibri"/>
          <w:sz w:val="22"/>
          <w:szCs w:val="22"/>
          <w:u w:val="single"/>
          <w:lang w:val="sr-Cyrl-CS"/>
        </w:rPr>
        <w:t xml:space="preserve"> ПДФ формату</w:t>
      </w:r>
      <w:r w:rsidR="00554DF9" w:rsidRPr="00781843">
        <w:rPr>
          <w:rFonts w:ascii="Calibri" w:eastAsia="Calibri" w:hAnsi="Calibri" w:cs="Calibri"/>
          <w:sz w:val="22"/>
          <w:szCs w:val="22"/>
          <w:lang w:val="sr-Cyrl-CS"/>
        </w:rPr>
        <w:t xml:space="preserve">, </w:t>
      </w:r>
      <w:r w:rsidRPr="00781843">
        <w:rPr>
          <w:rFonts w:ascii="Calibri" w:eastAsia="Calibri" w:hAnsi="Calibri" w:cs="Calibri"/>
          <w:sz w:val="22"/>
          <w:szCs w:val="22"/>
          <w:lang w:val="sr-Cyrl-CS"/>
        </w:rPr>
        <w:t xml:space="preserve">путем апликације </w:t>
      </w:r>
      <w:r w:rsidRPr="00781843">
        <w:rPr>
          <w:rFonts w:ascii="Calibri" w:eastAsia="Calibri" w:hAnsi="Calibri" w:cs="Calibri"/>
          <w:noProof/>
          <w:sz w:val="22"/>
          <w:szCs w:val="22"/>
          <w:lang w:val="sr-Cyrl-RS" w:eastAsia="hr-HR" w:bidi="hr-HR"/>
        </w:rPr>
        <w:t xml:space="preserve">Секретаријата </w:t>
      </w:r>
      <w:hyperlink r:id="rId9" w:history="1">
        <w:r w:rsidRPr="00781843">
          <w:rPr>
            <w:rFonts w:ascii="Calibri" w:eastAsia="Calibri" w:hAnsi="Calibri" w:cs="Calibri"/>
            <w:sz w:val="22"/>
            <w:szCs w:val="22"/>
            <w:u w:val="single"/>
            <w:lang w:val="en-US"/>
          </w:rPr>
          <w:t>http://185.166.125.155/konkursi/</w:t>
        </w:r>
      </w:hyperlink>
      <w:r w:rsidRPr="00781843">
        <w:rPr>
          <w:rFonts w:ascii="Calibri" w:eastAsia="Calibri" w:hAnsi="Calibri" w:cs="Calibri"/>
          <w:sz w:val="22"/>
          <w:szCs w:val="22"/>
          <w:lang w:val="sr-Cyrl-CS"/>
        </w:rPr>
        <w:t>,</w:t>
      </w:r>
      <w:r w:rsidR="00133C34" w:rsidRPr="00781843">
        <w:rPr>
          <w:rFonts w:ascii="Calibri" w:eastAsia="Calibri" w:hAnsi="Calibri" w:cs="Calibri"/>
          <w:sz w:val="22"/>
          <w:szCs w:val="22"/>
          <w:lang w:val="en-US"/>
        </w:rPr>
        <w:t xml:space="preserve"> </w:t>
      </w:r>
      <w:r w:rsidRPr="00781843">
        <w:rPr>
          <w:rFonts w:ascii="Calibri" w:eastAsia="Calibri" w:hAnsi="Calibri" w:cs="Calibri"/>
          <w:sz w:val="22"/>
          <w:szCs w:val="22"/>
          <w:lang w:val="sr-Cyrl-CS"/>
        </w:rPr>
        <w:t xml:space="preserve">избором одговарајућег јавног конкурса </w:t>
      </w:r>
      <w:r w:rsidRPr="000E2EC5">
        <w:rPr>
          <w:rFonts w:ascii="Calibri" w:eastAsia="Calibri" w:hAnsi="Calibri" w:cs="Calibri"/>
          <w:sz w:val="22"/>
          <w:szCs w:val="22"/>
          <w:lang w:val="sr-Cyrl-CS"/>
        </w:rPr>
        <w:t>на који се односи пријава.</w:t>
      </w:r>
    </w:p>
    <w:p w14:paraId="3BDB3186" w14:textId="77777777" w:rsidR="000E2EC5" w:rsidRPr="000E2EC5" w:rsidRDefault="000E2EC5" w:rsidP="0008673A">
      <w:pPr>
        <w:ind w:left="-180" w:right="180" w:firstLine="747"/>
        <w:jc w:val="both"/>
        <w:rPr>
          <w:rFonts w:ascii="Calibri" w:hAnsi="Calibri" w:cs="Calibri"/>
          <w:b/>
          <w:color w:val="00B0F0"/>
          <w:sz w:val="22"/>
          <w:szCs w:val="22"/>
          <w:u w:val="single"/>
          <w:lang w:val="sr-Cyrl-CS"/>
        </w:rPr>
      </w:pPr>
    </w:p>
    <w:p w14:paraId="197920B2" w14:textId="46A34F9E" w:rsidR="009F2E6A" w:rsidRPr="000E2EC5" w:rsidRDefault="007963AC" w:rsidP="00D74638">
      <w:pPr>
        <w:spacing w:before="60"/>
        <w:ind w:firstLine="567"/>
        <w:jc w:val="both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lang w:val="sr-Cyrl-CS"/>
        </w:rPr>
        <w:t>Образац пријаве</w:t>
      </w:r>
      <w:r w:rsidR="009F2E6A" w:rsidRPr="000E2EC5">
        <w:rPr>
          <w:rFonts w:ascii="Calibri" w:hAnsi="Calibri" w:cs="Calibri"/>
          <w:sz w:val="22"/>
          <w:szCs w:val="22"/>
          <w:lang w:val="sr-Cyrl-CS"/>
        </w:rPr>
        <w:t xml:space="preserve"> </w:t>
      </w:r>
      <w:r>
        <w:rPr>
          <w:rFonts w:ascii="Calibri" w:hAnsi="Calibri" w:cs="Calibri"/>
          <w:sz w:val="22"/>
          <w:szCs w:val="22"/>
          <w:lang w:val="sr-Cyrl-CS"/>
        </w:rPr>
        <w:t xml:space="preserve">за наведене конкурсе, </w:t>
      </w:r>
      <w:r w:rsidR="009F2E6A" w:rsidRPr="000E2EC5">
        <w:rPr>
          <w:rFonts w:ascii="Calibri" w:hAnsi="Calibri" w:cs="Calibri"/>
          <w:sz w:val="22"/>
          <w:szCs w:val="22"/>
          <w:lang w:val="sr-Cyrl-CS"/>
        </w:rPr>
        <w:t>са прилозима</w:t>
      </w:r>
      <w:r>
        <w:rPr>
          <w:rFonts w:ascii="Calibri" w:hAnsi="Calibri" w:cs="Calibri"/>
          <w:sz w:val="22"/>
          <w:szCs w:val="22"/>
          <w:lang w:val="sr-Cyrl-CS"/>
        </w:rPr>
        <w:t>,</w:t>
      </w:r>
      <w:r w:rsidR="009F2E6A" w:rsidRPr="000E2EC5">
        <w:rPr>
          <w:rFonts w:ascii="Calibri" w:hAnsi="Calibri" w:cs="Calibri"/>
          <w:sz w:val="22"/>
          <w:szCs w:val="22"/>
          <w:lang w:val="sr-Cyrl-CS"/>
        </w:rPr>
        <w:t xml:space="preserve"> може </w:t>
      </w:r>
      <w:r>
        <w:rPr>
          <w:rFonts w:ascii="Calibri" w:hAnsi="Calibri" w:cs="Calibri"/>
          <w:sz w:val="22"/>
          <w:szCs w:val="22"/>
          <w:lang w:val="sr-Cyrl-CS"/>
        </w:rPr>
        <w:t xml:space="preserve">се </w:t>
      </w:r>
      <w:r w:rsidR="009F2E6A" w:rsidRPr="000E2EC5">
        <w:rPr>
          <w:rFonts w:ascii="Calibri" w:hAnsi="Calibri" w:cs="Calibri"/>
          <w:sz w:val="22"/>
          <w:szCs w:val="22"/>
          <w:lang w:val="sr-Cyrl-CS"/>
        </w:rPr>
        <w:t xml:space="preserve">преузети од </w:t>
      </w:r>
      <w:r w:rsidR="009F1985" w:rsidRPr="000E2EC5">
        <w:rPr>
          <w:rFonts w:ascii="Calibri" w:hAnsi="Calibri" w:cs="Calibri"/>
          <w:b/>
          <w:sz w:val="22"/>
          <w:szCs w:val="22"/>
          <w:lang w:val="sr-Cyrl-CS"/>
        </w:rPr>
        <w:t>31</w:t>
      </w:r>
      <w:r w:rsidR="009F2E6A" w:rsidRPr="000E2EC5">
        <w:rPr>
          <w:rFonts w:ascii="Calibri" w:hAnsi="Calibri" w:cs="Calibri"/>
          <w:b/>
          <w:sz w:val="22"/>
          <w:szCs w:val="22"/>
          <w:u w:val="single"/>
          <w:lang w:val="sr-Cyrl-CS"/>
        </w:rPr>
        <w:t xml:space="preserve">. </w:t>
      </w:r>
      <w:r w:rsidR="00A02276" w:rsidRPr="000E2EC5">
        <w:rPr>
          <w:rFonts w:ascii="Calibri" w:hAnsi="Calibri" w:cs="Calibri"/>
          <w:b/>
          <w:sz w:val="22"/>
          <w:szCs w:val="22"/>
          <w:u w:val="single"/>
          <w:lang w:val="sr-Cyrl-RS"/>
        </w:rPr>
        <w:t>јану</w:t>
      </w:r>
      <w:r w:rsidR="009F2E6A" w:rsidRPr="000E2EC5">
        <w:rPr>
          <w:rFonts w:ascii="Calibri" w:hAnsi="Calibri" w:cs="Calibri"/>
          <w:b/>
          <w:sz w:val="22"/>
          <w:szCs w:val="22"/>
          <w:u w:val="single"/>
          <w:lang w:val="sr-Cyrl-CS"/>
        </w:rPr>
        <w:t>ара 202</w:t>
      </w:r>
      <w:r w:rsidR="009F1985" w:rsidRPr="000E2EC5">
        <w:rPr>
          <w:rFonts w:ascii="Calibri" w:hAnsi="Calibri" w:cs="Calibri"/>
          <w:b/>
          <w:sz w:val="22"/>
          <w:szCs w:val="22"/>
          <w:u w:val="single"/>
          <w:lang w:val="sr-Cyrl-CS"/>
        </w:rPr>
        <w:t>4</w:t>
      </w:r>
      <w:r w:rsidR="009F2E6A" w:rsidRPr="000E2EC5">
        <w:rPr>
          <w:rFonts w:ascii="Calibri" w:hAnsi="Calibri" w:cs="Calibri"/>
          <w:b/>
          <w:sz w:val="22"/>
          <w:szCs w:val="22"/>
          <w:u w:val="single"/>
          <w:lang w:val="sr-Cyrl-CS"/>
        </w:rPr>
        <w:t>. године</w:t>
      </w:r>
      <w:r w:rsidR="009F2E6A" w:rsidRPr="000E2EC5">
        <w:rPr>
          <w:rFonts w:ascii="Calibri" w:hAnsi="Calibri" w:cs="Calibri"/>
          <w:sz w:val="22"/>
          <w:szCs w:val="22"/>
          <w:lang w:val="sr-Cyrl-CS"/>
        </w:rPr>
        <w:t xml:space="preserve"> </w:t>
      </w:r>
      <w:r w:rsidR="009F2E6A" w:rsidRPr="000E2EC5">
        <w:rPr>
          <w:rFonts w:ascii="Calibri" w:hAnsi="Calibri" w:cs="Calibri"/>
          <w:sz w:val="22"/>
          <w:szCs w:val="22"/>
          <w:lang w:val="ru-RU"/>
        </w:rPr>
        <w:t xml:space="preserve">на званичној </w:t>
      </w:r>
      <w:r w:rsidR="009F2E6A" w:rsidRPr="000E2EC5">
        <w:rPr>
          <w:rFonts w:ascii="Calibri" w:hAnsi="Calibri" w:cs="Calibri"/>
          <w:sz w:val="22"/>
          <w:szCs w:val="22"/>
          <w:lang w:val="en-US"/>
        </w:rPr>
        <w:t>Web</w:t>
      </w:r>
      <w:r w:rsidR="009F2E6A" w:rsidRPr="000E2EC5">
        <w:rPr>
          <w:rFonts w:ascii="Calibri" w:hAnsi="Calibri" w:cs="Calibri"/>
          <w:sz w:val="22"/>
          <w:szCs w:val="22"/>
          <w:lang w:val="ru-RU"/>
        </w:rPr>
        <w:t xml:space="preserve"> презентацији С</w:t>
      </w:r>
      <w:r w:rsidR="009F2E6A" w:rsidRPr="000E2EC5">
        <w:rPr>
          <w:rFonts w:ascii="Calibri" w:hAnsi="Calibri" w:cs="Calibri"/>
          <w:sz w:val="22"/>
          <w:szCs w:val="22"/>
          <w:lang w:val="sr-Cyrl-CS"/>
        </w:rPr>
        <w:t xml:space="preserve">екретаријата : </w:t>
      </w:r>
      <w:hyperlink r:id="rId10" w:history="1">
        <w:r w:rsidR="009F2E6A" w:rsidRPr="000E2EC5">
          <w:rPr>
            <w:rStyle w:val="Hyperlink"/>
            <w:rFonts w:ascii="Calibri" w:hAnsi="Calibri" w:cs="Calibri"/>
            <w:b/>
            <w:color w:val="auto"/>
            <w:sz w:val="22"/>
            <w:szCs w:val="22"/>
          </w:rPr>
          <w:t>www.puma.vojvodina.gov.rs</w:t>
        </w:r>
      </w:hyperlink>
      <w:r w:rsidR="009F2E6A" w:rsidRPr="000E2EC5">
        <w:rPr>
          <w:rFonts w:ascii="Calibri" w:hAnsi="Calibri" w:cs="Calibri"/>
          <w:b/>
          <w:sz w:val="22"/>
          <w:szCs w:val="22"/>
          <w:u w:val="single"/>
        </w:rPr>
        <w:t xml:space="preserve"> .</w:t>
      </w:r>
    </w:p>
    <w:p w14:paraId="4AED237D" w14:textId="77777777" w:rsidR="00D517D9" w:rsidRPr="000E2EC5" w:rsidRDefault="00D517D9" w:rsidP="00D74638">
      <w:pPr>
        <w:spacing w:before="60"/>
        <w:ind w:firstLine="567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5C09D697" w14:textId="553C86DF" w:rsidR="009F1985" w:rsidRPr="00A02276" w:rsidRDefault="00D517D9" w:rsidP="009F1985">
      <w:pPr>
        <w:tabs>
          <w:tab w:val="center" w:pos="7200"/>
        </w:tabs>
        <w:rPr>
          <w:rFonts w:ascii="Calibri" w:hAnsi="Calibri"/>
          <w:b/>
          <w:sz w:val="22"/>
          <w:szCs w:val="22"/>
          <w:lang w:val="sr-Cyrl-RS"/>
        </w:rPr>
      </w:pPr>
      <w:r w:rsidRPr="00A17954">
        <w:rPr>
          <w:b/>
          <w:sz w:val="18"/>
          <w:szCs w:val="18"/>
          <w:lang w:val="sr-Cyrl-CS"/>
        </w:rPr>
        <w:t xml:space="preserve">       </w:t>
      </w:r>
      <w:r w:rsidRPr="00A17954">
        <w:rPr>
          <w:b/>
          <w:sz w:val="18"/>
          <w:szCs w:val="18"/>
          <w:lang w:val="sr-Cyrl-CS"/>
        </w:rPr>
        <w:tab/>
      </w:r>
    </w:p>
    <w:p w14:paraId="03069DFE" w14:textId="77777777" w:rsidR="001F1292" w:rsidRDefault="001F1292" w:rsidP="001F1292">
      <w:pPr>
        <w:tabs>
          <w:tab w:val="left" w:pos="6237"/>
          <w:tab w:val="left" w:pos="7088"/>
        </w:tabs>
        <w:rPr>
          <w:rFonts w:ascii="Calibri" w:hAnsi="Calibri"/>
          <w:b/>
          <w:sz w:val="22"/>
          <w:szCs w:val="22"/>
          <w:lang w:val="sr-Cyrl-RS"/>
        </w:rPr>
      </w:pPr>
      <w:r>
        <w:rPr>
          <w:rFonts w:ascii="Calibri" w:hAnsi="Calibri"/>
          <w:b/>
          <w:sz w:val="22"/>
          <w:szCs w:val="22"/>
          <w:lang w:val="sr-Cyrl-RS"/>
        </w:rPr>
        <w:t xml:space="preserve">                                                                                                            </w:t>
      </w:r>
    </w:p>
    <w:p w14:paraId="6D305632" w14:textId="77777777" w:rsidR="001F1292" w:rsidRDefault="001F1292" w:rsidP="001F1292">
      <w:pPr>
        <w:tabs>
          <w:tab w:val="left" w:pos="6237"/>
          <w:tab w:val="left" w:pos="7088"/>
        </w:tabs>
        <w:rPr>
          <w:rFonts w:ascii="Calibri" w:hAnsi="Calibri"/>
          <w:b/>
          <w:sz w:val="22"/>
          <w:szCs w:val="22"/>
          <w:lang w:val="sr-Cyrl-RS"/>
        </w:rPr>
      </w:pPr>
    </w:p>
    <w:p w14:paraId="0CBB81A0" w14:textId="77777777" w:rsidR="001F1292" w:rsidRDefault="001F1292" w:rsidP="001F1292">
      <w:pPr>
        <w:tabs>
          <w:tab w:val="left" w:pos="6237"/>
          <w:tab w:val="left" w:pos="7088"/>
        </w:tabs>
        <w:rPr>
          <w:rFonts w:ascii="Calibri" w:hAnsi="Calibri"/>
          <w:b/>
          <w:sz w:val="22"/>
          <w:szCs w:val="22"/>
          <w:lang w:val="sr-Cyrl-RS"/>
        </w:rPr>
      </w:pPr>
    </w:p>
    <w:p w14:paraId="172C7584" w14:textId="77777777" w:rsidR="001F1292" w:rsidRDefault="001F1292" w:rsidP="001F1292">
      <w:pPr>
        <w:tabs>
          <w:tab w:val="left" w:pos="6237"/>
          <w:tab w:val="left" w:pos="7088"/>
        </w:tabs>
        <w:rPr>
          <w:rFonts w:ascii="Calibri" w:hAnsi="Calibri"/>
          <w:b/>
          <w:sz w:val="22"/>
          <w:szCs w:val="22"/>
          <w:lang w:val="sr-Cyrl-RS"/>
        </w:rPr>
      </w:pPr>
    </w:p>
    <w:p w14:paraId="037F52F5" w14:textId="2388AEF5" w:rsidR="001F1292" w:rsidRPr="001F1292" w:rsidRDefault="001F1292" w:rsidP="001F1292">
      <w:pPr>
        <w:tabs>
          <w:tab w:val="left" w:pos="6237"/>
          <w:tab w:val="left" w:pos="7088"/>
        </w:tabs>
        <w:rPr>
          <w:rFonts w:ascii="Calibri" w:hAnsi="Calibri" w:cs="Calibri"/>
          <w:b/>
          <w:sz w:val="22"/>
          <w:szCs w:val="22"/>
          <w:lang w:val="sr-Cyrl-CS"/>
        </w:rPr>
      </w:pPr>
      <w:r>
        <w:rPr>
          <w:rFonts w:ascii="Calibri" w:hAnsi="Calibri"/>
          <w:b/>
          <w:sz w:val="22"/>
          <w:szCs w:val="22"/>
          <w:lang w:val="sr-Cyrl-RS"/>
        </w:rPr>
        <w:t xml:space="preserve">                                                                                                                          </w:t>
      </w:r>
      <w:r w:rsidRPr="001F1292">
        <w:rPr>
          <w:rFonts w:ascii="Calibri" w:hAnsi="Calibri" w:cs="Calibri"/>
          <w:b/>
          <w:sz w:val="22"/>
          <w:szCs w:val="22"/>
          <w:lang w:val="sr-Cyrl-CS"/>
        </w:rPr>
        <w:t>ПОКРАЈИНСКИ СЕКРЕТАР</w:t>
      </w:r>
    </w:p>
    <w:p w14:paraId="469E3108" w14:textId="77777777" w:rsidR="001F1292" w:rsidRPr="001F1292" w:rsidRDefault="001F1292" w:rsidP="001F1292">
      <w:pPr>
        <w:tabs>
          <w:tab w:val="left" w:pos="6237"/>
          <w:tab w:val="left" w:pos="7088"/>
          <w:tab w:val="center" w:pos="7200"/>
        </w:tabs>
        <w:ind w:firstLine="6946"/>
        <w:jc w:val="center"/>
        <w:rPr>
          <w:rFonts w:ascii="Calibri" w:hAnsi="Calibri" w:cs="Calibri"/>
          <w:b/>
          <w:sz w:val="22"/>
          <w:szCs w:val="22"/>
          <w:lang w:val="sr-Cyrl-RS"/>
        </w:rPr>
      </w:pPr>
    </w:p>
    <w:p w14:paraId="3DCBEA4E" w14:textId="13E26728" w:rsidR="001F1292" w:rsidRPr="001F1292" w:rsidRDefault="001F1292" w:rsidP="001F1292">
      <w:pPr>
        <w:tabs>
          <w:tab w:val="left" w:pos="6237"/>
          <w:tab w:val="left" w:pos="7088"/>
          <w:tab w:val="center" w:pos="7200"/>
        </w:tabs>
        <w:rPr>
          <w:rFonts w:ascii="Calibri" w:hAnsi="Calibri" w:cs="Calibri"/>
          <w:b/>
          <w:sz w:val="22"/>
          <w:szCs w:val="22"/>
          <w:lang w:val="sr-Cyrl-RS"/>
        </w:rPr>
      </w:pPr>
      <w:r w:rsidRPr="001F1292">
        <w:rPr>
          <w:rFonts w:ascii="Calibri" w:hAnsi="Calibri" w:cs="Calibri"/>
          <w:b/>
          <w:sz w:val="22"/>
          <w:szCs w:val="22"/>
          <w:lang w:val="sr-Cyrl-RS"/>
        </w:rPr>
        <w:t xml:space="preserve">                                                                                                 </w:t>
      </w:r>
      <w:r>
        <w:rPr>
          <w:rFonts w:ascii="Calibri" w:hAnsi="Calibri" w:cs="Calibri"/>
          <w:b/>
          <w:sz w:val="22"/>
          <w:szCs w:val="22"/>
          <w:lang w:val="sr-Cyrl-RS"/>
        </w:rPr>
        <w:t xml:space="preserve">                                   </w:t>
      </w:r>
      <w:r w:rsidRPr="001F1292">
        <w:rPr>
          <w:rFonts w:ascii="Calibri" w:hAnsi="Calibri" w:cs="Calibri"/>
          <w:b/>
          <w:sz w:val="22"/>
          <w:szCs w:val="22"/>
          <w:lang w:val="sr-Cyrl-RS"/>
        </w:rPr>
        <w:t xml:space="preserve"> Szakállas Zsolt</w:t>
      </w:r>
    </w:p>
    <w:p w14:paraId="52E8897A" w14:textId="7B862FC9" w:rsidR="001F1292" w:rsidRPr="001F1292" w:rsidRDefault="001F1292" w:rsidP="001F1292">
      <w:pPr>
        <w:tabs>
          <w:tab w:val="left" w:pos="6237"/>
          <w:tab w:val="left" w:pos="7088"/>
          <w:tab w:val="center" w:pos="7200"/>
        </w:tabs>
        <w:rPr>
          <w:rFonts w:ascii="Calibri" w:hAnsi="Calibri" w:cs="Calibri"/>
          <w:b/>
          <w:sz w:val="22"/>
          <w:szCs w:val="22"/>
          <w:lang w:val="sr-Cyrl-CS"/>
        </w:rPr>
      </w:pPr>
      <w:r w:rsidRPr="001F1292">
        <w:rPr>
          <w:rFonts w:ascii="Calibri" w:hAnsi="Calibri" w:cs="Calibri"/>
          <w:b/>
          <w:sz w:val="22"/>
          <w:szCs w:val="22"/>
          <w:lang w:val="sr-Cyrl-RS"/>
        </w:rPr>
        <w:t xml:space="preserve">                                                                                        </w:t>
      </w:r>
      <w:r>
        <w:rPr>
          <w:rFonts w:ascii="Calibri" w:hAnsi="Calibri" w:cs="Calibri"/>
          <w:b/>
          <w:sz w:val="22"/>
          <w:szCs w:val="22"/>
          <w:lang w:val="sr-Cyrl-RS"/>
        </w:rPr>
        <w:t xml:space="preserve">                                       </w:t>
      </w:r>
      <w:r w:rsidRPr="001F1292">
        <w:rPr>
          <w:rFonts w:ascii="Calibri" w:hAnsi="Calibri" w:cs="Calibri"/>
          <w:b/>
          <w:sz w:val="22"/>
          <w:szCs w:val="22"/>
          <w:lang w:val="sr-Cyrl-RS"/>
        </w:rPr>
        <w:t xml:space="preserve">    (Жолт Сакалаш)</w:t>
      </w:r>
    </w:p>
    <w:p w14:paraId="6CA14D8A" w14:textId="48EB3C91" w:rsidR="00D517D9" w:rsidRPr="001F1292" w:rsidRDefault="00D517D9" w:rsidP="001F1292">
      <w:pPr>
        <w:tabs>
          <w:tab w:val="left" w:pos="6385"/>
        </w:tabs>
        <w:rPr>
          <w:rFonts w:ascii="Calibri" w:hAnsi="Calibri" w:cs="Calibri"/>
          <w:b/>
          <w:sz w:val="22"/>
          <w:szCs w:val="22"/>
          <w:lang w:val="sr-Cyrl-RS"/>
        </w:rPr>
      </w:pPr>
    </w:p>
    <w:sectPr w:rsidR="00D517D9" w:rsidRPr="001F1292" w:rsidSect="00554DF9">
      <w:footerReference w:type="defaul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EE4A1" w14:textId="77777777" w:rsidR="00A60C84" w:rsidRDefault="00A60C84" w:rsidP="00554DF9">
      <w:r>
        <w:separator/>
      </w:r>
    </w:p>
  </w:endnote>
  <w:endnote w:type="continuationSeparator" w:id="0">
    <w:p w14:paraId="58051904" w14:textId="77777777" w:rsidR="00A60C84" w:rsidRDefault="00A60C84" w:rsidP="00554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17229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D6E124" w14:textId="4254637F" w:rsidR="00554DF9" w:rsidRDefault="00554DF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717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00FACDF6" w14:textId="77777777" w:rsidR="00554DF9" w:rsidRDefault="00554D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80910F" w14:textId="77777777" w:rsidR="00A60C84" w:rsidRDefault="00A60C84" w:rsidP="00554DF9">
      <w:r>
        <w:separator/>
      </w:r>
    </w:p>
  </w:footnote>
  <w:footnote w:type="continuationSeparator" w:id="0">
    <w:p w14:paraId="237931D4" w14:textId="77777777" w:rsidR="00A60C84" w:rsidRDefault="00A60C84" w:rsidP="00554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05592"/>
    <w:multiLevelType w:val="hybridMultilevel"/>
    <w:tmpl w:val="111E1904"/>
    <w:lvl w:ilvl="0" w:tplc="B9F226C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324B70"/>
    <w:multiLevelType w:val="hybridMultilevel"/>
    <w:tmpl w:val="B86A54F8"/>
    <w:lvl w:ilvl="0" w:tplc="30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B2071DE"/>
    <w:multiLevelType w:val="hybridMultilevel"/>
    <w:tmpl w:val="4BA0B47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C0FC2"/>
    <w:multiLevelType w:val="hybridMultilevel"/>
    <w:tmpl w:val="F986237A"/>
    <w:lvl w:ilvl="0" w:tplc="EC98462E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4" w15:restartNumberingAfterBreak="0">
    <w:nsid w:val="1E3B6554"/>
    <w:multiLevelType w:val="hybridMultilevel"/>
    <w:tmpl w:val="C6AA00F0"/>
    <w:lvl w:ilvl="0" w:tplc="39804256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ascii="Calibri" w:eastAsia="Times New Roman" w:hAnsi="Calibri" w:cs="Arial"/>
      </w:rPr>
    </w:lvl>
    <w:lvl w:ilvl="1" w:tplc="0409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5" w15:restartNumberingAfterBreak="0">
    <w:nsid w:val="2D98570B"/>
    <w:multiLevelType w:val="hybridMultilevel"/>
    <w:tmpl w:val="F0324A72"/>
    <w:lvl w:ilvl="0" w:tplc="7C30E0E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" w15:restartNumberingAfterBreak="0">
    <w:nsid w:val="38FF543B"/>
    <w:multiLevelType w:val="hybridMultilevel"/>
    <w:tmpl w:val="31DAF13A"/>
    <w:lvl w:ilvl="0" w:tplc="30ACC2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BBA0CC5"/>
    <w:multiLevelType w:val="hybridMultilevel"/>
    <w:tmpl w:val="4E0ED688"/>
    <w:lvl w:ilvl="0" w:tplc="DEB665A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1AA5C02"/>
    <w:multiLevelType w:val="hybridMultilevel"/>
    <w:tmpl w:val="1EB8E0B0"/>
    <w:lvl w:ilvl="0" w:tplc="669257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137772"/>
    <w:multiLevelType w:val="hybridMultilevel"/>
    <w:tmpl w:val="91062A10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08D7B94"/>
    <w:multiLevelType w:val="hybridMultilevel"/>
    <w:tmpl w:val="E5F20B02"/>
    <w:lvl w:ilvl="0" w:tplc="AE0EBCD6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11A0884"/>
    <w:multiLevelType w:val="hybridMultilevel"/>
    <w:tmpl w:val="D2C43AA2"/>
    <w:lvl w:ilvl="0" w:tplc="CCC2CB28">
      <w:start w:val="1"/>
      <w:numFmt w:val="decimal"/>
      <w:lvlText w:val="%1)"/>
      <w:lvlJc w:val="left"/>
      <w:pPr>
        <w:ind w:left="1800" w:hanging="360"/>
      </w:pPr>
      <w:rPr>
        <w:rFonts w:ascii="Calibri" w:eastAsia="Times New Roman" w:hAnsi="Calibri" w:cs="Times New Roman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2" w15:restartNumberingAfterBreak="0">
    <w:nsid w:val="52595FB9"/>
    <w:multiLevelType w:val="hybridMultilevel"/>
    <w:tmpl w:val="24DA0552"/>
    <w:lvl w:ilvl="0" w:tplc="726CFCC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A209A1"/>
    <w:multiLevelType w:val="hybridMultilevel"/>
    <w:tmpl w:val="4B42B7B0"/>
    <w:lvl w:ilvl="0" w:tplc="3009000F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14" w15:restartNumberingAfterBreak="0">
    <w:nsid w:val="5B173E6D"/>
    <w:multiLevelType w:val="hybridMultilevel"/>
    <w:tmpl w:val="8B0A8886"/>
    <w:lvl w:ilvl="0" w:tplc="0409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F064013"/>
    <w:multiLevelType w:val="hybridMultilevel"/>
    <w:tmpl w:val="A9023F7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3450989"/>
    <w:multiLevelType w:val="hybridMultilevel"/>
    <w:tmpl w:val="E0EEAE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7B7A42"/>
    <w:multiLevelType w:val="hybridMultilevel"/>
    <w:tmpl w:val="07ACAB46"/>
    <w:lvl w:ilvl="0" w:tplc="3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6D51140C"/>
    <w:multiLevelType w:val="hybridMultilevel"/>
    <w:tmpl w:val="9B2443C0"/>
    <w:lvl w:ilvl="0" w:tplc="30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20" w15:restartNumberingAfterBreak="0">
    <w:nsid w:val="6ED76F00"/>
    <w:multiLevelType w:val="hybridMultilevel"/>
    <w:tmpl w:val="26387B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3755E5"/>
    <w:multiLevelType w:val="hybridMultilevel"/>
    <w:tmpl w:val="0C9C0BAC"/>
    <w:lvl w:ilvl="0" w:tplc="30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30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30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30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30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30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30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30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30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17"/>
  </w:num>
  <w:num w:numId="5">
    <w:abstractNumId w:val="3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"/>
  </w:num>
  <w:num w:numId="9">
    <w:abstractNumId w:val="19"/>
  </w:num>
  <w:num w:numId="10">
    <w:abstractNumId w:val="21"/>
  </w:num>
  <w:num w:numId="11">
    <w:abstractNumId w:val="8"/>
  </w:num>
  <w:num w:numId="12">
    <w:abstractNumId w:val="5"/>
  </w:num>
  <w:num w:numId="13">
    <w:abstractNumId w:val="14"/>
  </w:num>
  <w:num w:numId="14">
    <w:abstractNumId w:val="0"/>
  </w:num>
  <w:num w:numId="15">
    <w:abstractNumId w:val="11"/>
  </w:num>
  <w:num w:numId="16">
    <w:abstractNumId w:val="15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2"/>
  </w:num>
  <w:num w:numId="22">
    <w:abstractNumId w:val="20"/>
  </w:num>
  <w:num w:numId="23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893"/>
    <w:rsid w:val="0000350B"/>
    <w:rsid w:val="00004238"/>
    <w:rsid w:val="00005531"/>
    <w:rsid w:val="00007DFE"/>
    <w:rsid w:val="00013C2F"/>
    <w:rsid w:val="00022056"/>
    <w:rsid w:val="000229F5"/>
    <w:rsid w:val="00031EE9"/>
    <w:rsid w:val="000356E0"/>
    <w:rsid w:val="0004145F"/>
    <w:rsid w:val="000443A2"/>
    <w:rsid w:val="00044D50"/>
    <w:rsid w:val="0004508C"/>
    <w:rsid w:val="00046BA1"/>
    <w:rsid w:val="000557CB"/>
    <w:rsid w:val="000558A0"/>
    <w:rsid w:val="00064127"/>
    <w:rsid w:val="00066DEE"/>
    <w:rsid w:val="00081BE3"/>
    <w:rsid w:val="00084AB5"/>
    <w:rsid w:val="0008673A"/>
    <w:rsid w:val="00095136"/>
    <w:rsid w:val="000A0D64"/>
    <w:rsid w:val="000B07DF"/>
    <w:rsid w:val="000B69DC"/>
    <w:rsid w:val="000C6AC7"/>
    <w:rsid w:val="000C76C3"/>
    <w:rsid w:val="000D2923"/>
    <w:rsid w:val="000D3EC0"/>
    <w:rsid w:val="000D48DC"/>
    <w:rsid w:val="000E1CC0"/>
    <w:rsid w:val="000E1EC5"/>
    <w:rsid w:val="000E2EC5"/>
    <w:rsid w:val="000E41F1"/>
    <w:rsid w:val="000E6DA3"/>
    <w:rsid w:val="000F49A3"/>
    <w:rsid w:val="00103293"/>
    <w:rsid w:val="00103FD7"/>
    <w:rsid w:val="00104C87"/>
    <w:rsid w:val="0010537C"/>
    <w:rsid w:val="00110F9E"/>
    <w:rsid w:val="00113C5D"/>
    <w:rsid w:val="00115B72"/>
    <w:rsid w:val="00127282"/>
    <w:rsid w:val="00133C34"/>
    <w:rsid w:val="001363D4"/>
    <w:rsid w:val="00141489"/>
    <w:rsid w:val="0015019F"/>
    <w:rsid w:val="00154838"/>
    <w:rsid w:val="00154D92"/>
    <w:rsid w:val="001563C3"/>
    <w:rsid w:val="00163982"/>
    <w:rsid w:val="00174D02"/>
    <w:rsid w:val="00194F11"/>
    <w:rsid w:val="00195533"/>
    <w:rsid w:val="0019594B"/>
    <w:rsid w:val="001A2580"/>
    <w:rsid w:val="001A5964"/>
    <w:rsid w:val="001A7CE4"/>
    <w:rsid w:val="001B1C54"/>
    <w:rsid w:val="001B6519"/>
    <w:rsid w:val="001C11A9"/>
    <w:rsid w:val="001C1257"/>
    <w:rsid w:val="001C18BF"/>
    <w:rsid w:val="001C198D"/>
    <w:rsid w:val="001C2F7C"/>
    <w:rsid w:val="001C42C8"/>
    <w:rsid w:val="001D042F"/>
    <w:rsid w:val="001D1583"/>
    <w:rsid w:val="001E19A3"/>
    <w:rsid w:val="001E4542"/>
    <w:rsid w:val="001E4FEE"/>
    <w:rsid w:val="001F1292"/>
    <w:rsid w:val="001F291B"/>
    <w:rsid w:val="001F5D9B"/>
    <w:rsid w:val="00202A4F"/>
    <w:rsid w:val="00211EF1"/>
    <w:rsid w:val="00220538"/>
    <w:rsid w:val="00223C7E"/>
    <w:rsid w:val="002278B4"/>
    <w:rsid w:val="00231883"/>
    <w:rsid w:val="00240585"/>
    <w:rsid w:val="00251ABC"/>
    <w:rsid w:val="00251FC9"/>
    <w:rsid w:val="0025528B"/>
    <w:rsid w:val="00261F1D"/>
    <w:rsid w:val="002709DB"/>
    <w:rsid w:val="00275F7B"/>
    <w:rsid w:val="00283052"/>
    <w:rsid w:val="00285D8B"/>
    <w:rsid w:val="00291559"/>
    <w:rsid w:val="002948F4"/>
    <w:rsid w:val="00294CBB"/>
    <w:rsid w:val="002A106C"/>
    <w:rsid w:val="002A2E52"/>
    <w:rsid w:val="002C30B4"/>
    <w:rsid w:val="002C4933"/>
    <w:rsid w:val="002C6A99"/>
    <w:rsid w:val="002C7D17"/>
    <w:rsid w:val="002D4B6D"/>
    <w:rsid w:val="002D69E9"/>
    <w:rsid w:val="002E44FC"/>
    <w:rsid w:val="002F6609"/>
    <w:rsid w:val="002F68FE"/>
    <w:rsid w:val="002F6F68"/>
    <w:rsid w:val="00301CA2"/>
    <w:rsid w:val="00304BDE"/>
    <w:rsid w:val="00314B15"/>
    <w:rsid w:val="0031741B"/>
    <w:rsid w:val="00326C32"/>
    <w:rsid w:val="0033331C"/>
    <w:rsid w:val="00344C0D"/>
    <w:rsid w:val="00344C92"/>
    <w:rsid w:val="00350EA6"/>
    <w:rsid w:val="003605B1"/>
    <w:rsid w:val="0036419C"/>
    <w:rsid w:val="003753A3"/>
    <w:rsid w:val="0037653C"/>
    <w:rsid w:val="00386D7C"/>
    <w:rsid w:val="00395046"/>
    <w:rsid w:val="003B43D6"/>
    <w:rsid w:val="003B467F"/>
    <w:rsid w:val="003B7F74"/>
    <w:rsid w:val="003C05AA"/>
    <w:rsid w:val="003C352C"/>
    <w:rsid w:val="003C5038"/>
    <w:rsid w:val="003C742B"/>
    <w:rsid w:val="003C75E2"/>
    <w:rsid w:val="003D0F7F"/>
    <w:rsid w:val="003E0676"/>
    <w:rsid w:val="003E28AE"/>
    <w:rsid w:val="003E3106"/>
    <w:rsid w:val="003E3B7C"/>
    <w:rsid w:val="003E6675"/>
    <w:rsid w:val="003E717A"/>
    <w:rsid w:val="003F3FD2"/>
    <w:rsid w:val="003F69FE"/>
    <w:rsid w:val="00404D05"/>
    <w:rsid w:val="0041030F"/>
    <w:rsid w:val="00431928"/>
    <w:rsid w:val="00444E2D"/>
    <w:rsid w:val="0044662C"/>
    <w:rsid w:val="00450E8F"/>
    <w:rsid w:val="0045480D"/>
    <w:rsid w:val="0046366C"/>
    <w:rsid w:val="00464584"/>
    <w:rsid w:val="00464E84"/>
    <w:rsid w:val="004652C8"/>
    <w:rsid w:val="00467D1E"/>
    <w:rsid w:val="004839EA"/>
    <w:rsid w:val="004947ED"/>
    <w:rsid w:val="00495684"/>
    <w:rsid w:val="004A0D7D"/>
    <w:rsid w:val="004A1284"/>
    <w:rsid w:val="004A2321"/>
    <w:rsid w:val="004A58FA"/>
    <w:rsid w:val="004B043D"/>
    <w:rsid w:val="004B28C8"/>
    <w:rsid w:val="004B2C63"/>
    <w:rsid w:val="004B5BF9"/>
    <w:rsid w:val="004C05F1"/>
    <w:rsid w:val="004D3D4D"/>
    <w:rsid w:val="004D652E"/>
    <w:rsid w:val="004E05F4"/>
    <w:rsid w:val="004E1DEF"/>
    <w:rsid w:val="004E402F"/>
    <w:rsid w:val="004F0D0E"/>
    <w:rsid w:val="004F168E"/>
    <w:rsid w:val="005020D8"/>
    <w:rsid w:val="00503BA0"/>
    <w:rsid w:val="00504B07"/>
    <w:rsid w:val="00520675"/>
    <w:rsid w:val="00522275"/>
    <w:rsid w:val="0052240C"/>
    <w:rsid w:val="00522DCB"/>
    <w:rsid w:val="00544876"/>
    <w:rsid w:val="00554DF9"/>
    <w:rsid w:val="0055567A"/>
    <w:rsid w:val="00555ADC"/>
    <w:rsid w:val="005563A1"/>
    <w:rsid w:val="00561988"/>
    <w:rsid w:val="005658CF"/>
    <w:rsid w:val="0057279B"/>
    <w:rsid w:val="0057688B"/>
    <w:rsid w:val="00582FAF"/>
    <w:rsid w:val="00584EDD"/>
    <w:rsid w:val="0058592B"/>
    <w:rsid w:val="005865C9"/>
    <w:rsid w:val="005A1518"/>
    <w:rsid w:val="005A1598"/>
    <w:rsid w:val="005C24D5"/>
    <w:rsid w:val="005C35F2"/>
    <w:rsid w:val="005C53A8"/>
    <w:rsid w:val="005C671D"/>
    <w:rsid w:val="005E20EF"/>
    <w:rsid w:val="005E2501"/>
    <w:rsid w:val="005E28B8"/>
    <w:rsid w:val="005E5E9B"/>
    <w:rsid w:val="005F2EF9"/>
    <w:rsid w:val="005F30FB"/>
    <w:rsid w:val="005F32BA"/>
    <w:rsid w:val="005F337C"/>
    <w:rsid w:val="005F5B60"/>
    <w:rsid w:val="006035C0"/>
    <w:rsid w:val="00605344"/>
    <w:rsid w:val="00607EA7"/>
    <w:rsid w:val="00610E2A"/>
    <w:rsid w:val="00617D9D"/>
    <w:rsid w:val="006301B9"/>
    <w:rsid w:val="006306C7"/>
    <w:rsid w:val="00631BD4"/>
    <w:rsid w:val="006335AB"/>
    <w:rsid w:val="006434F4"/>
    <w:rsid w:val="0065785D"/>
    <w:rsid w:val="00661071"/>
    <w:rsid w:val="00671CCE"/>
    <w:rsid w:val="00693A46"/>
    <w:rsid w:val="0069530E"/>
    <w:rsid w:val="006A130D"/>
    <w:rsid w:val="006A627C"/>
    <w:rsid w:val="006A6750"/>
    <w:rsid w:val="006B04C8"/>
    <w:rsid w:val="006B74FD"/>
    <w:rsid w:val="006C56B5"/>
    <w:rsid w:val="006D1A34"/>
    <w:rsid w:val="006D5BB0"/>
    <w:rsid w:val="006D69A9"/>
    <w:rsid w:val="006D71CD"/>
    <w:rsid w:val="006E30C4"/>
    <w:rsid w:val="006E685F"/>
    <w:rsid w:val="006F3761"/>
    <w:rsid w:val="006F7E0E"/>
    <w:rsid w:val="00700331"/>
    <w:rsid w:val="00700D3F"/>
    <w:rsid w:val="00721240"/>
    <w:rsid w:val="007240FA"/>
    <w:rsid w:val="00724581"/>
    <w:rsid w:val="0075191C"/>
    <w:rsid w:val="0075493E"/>
    <w:rsid w:val="00755AD9"/>
    <w:rsid w:val="0076382B"/>
    <w:rsid w:val="007653E6"/>
    <w:rsid w:val="00765FB6"/>
    <w:rsid w:val="00777AAB"/>
    <w:rsid w:val="007811AF"/>
    <w:rsid w:val="00781339"/>
    <w:rsid w:val="00781843"/>
    <w:rsid w:val="00787DC4"/>
    <w:rsid w:val="007963AC"/>
    <w:rsid w:val="007A276D"/>
    <w:rsid w:val="007B0160"/>
    <w:rsid w:val="007B60B6"/>
    <w:rsid w:val="007C01FE"/>
    <w:rsid w:val="007C0576"/>
    <w:rsid w:val="007C567A"/>
    <w:rsid w:val="007C625D"/>
    <w:rsid w:val="007D337B"/>
    <w:rsid w:val="007E1298"/>
    <w:rsid w:val="007E5893"/>
    <w:rsid w:val="007F4F2C"/>
    <w:rsid w:val="007F4F9F"/>
    <w:rsid w:val="00815EE6"/>
    <w:rsid w:val="0084091E"/>
    <w:rsid w:val="008472A0"/>
    <w:rsid w:val="00855357"/>
    <w:rsid w:val="00857592"/>
    <w:rsid w:val="00867B0B"/>
    <w:rsid w:val="008728EB"/>
    <w:rsid w:val="00874D0E"/>
    <w:rsid w:val="00875887"/>
    <w:rsid w:val="008855E2"/>
    <w:rsid w:val="00885CFE"/>
    <w:rsid w:val="008875AB"/>
    <w:rsid w:val="008A7C4C"/>
    <w:rsid w:val="008B1455"/>
    <w:rsid w:val="008B2504"/>
    <w:rsid w:val="008B3694"/>
    <w:rsid w:val="008B5D84"/>
    <w:rsid w:val="008C21F1"/>
    <w:rsid w:val="008D2369"/>
    <w:rsid w:val="008D518F"/>
    <w:rsid w:val="008F1FF8"/>
    <w:rsid w:val="009011F6"/>
    <w:rsid w:val="009071F9"/>
    <w:rsid w:val="009076D1"/>
    <w:rsid w:val="00911165"/>
    <w:rsid w:val="009145BE"/>
    <w:rsid w:val="00915369"/>
    <w:rsid w:val="009262A2"/>
    <w:rsid w:val="00934536"/>
    <w:rsid w:val="00934670"/>
    <w:rsid w:val="009446EF"/>
    <w:rsid w:val="00947601"/>
    <w:rsid w:val="0095592C"/>
    <w:rsid w:val="00956382"/>
    <w:rsid w:val="00966EDC"/>
    <w:rsid w:val="009737B8"/>
    <w:rsid w:val="00981776"/>
    <w:rsid w:val="00991920"/>
    <w:rsid w:val="009A4450"/>
    <w:rsid w:val="009A72EE"/>
    <w:rsid w:val="009D027A"/>
    <w:rsid w:val="009D40BC"/>
    <w:rsid w:val="009D7AA9"/>
    <w:rsid w:val="009E7412"/>
    <w:rsid w:val="009F1985"/>
    <w:rsid w:val="009F2E6A"/>
    <w:rsid w:val="00A02276"/>
    <w:rsid w:val="00A06D2A"/>
    <w:rsid w:val="00A17954"/>
    <w:rsid w:val="00A43C87"/>
    <w:rsid w:val="00A50ACF"/>
    <w:rsid w:val="00A51143"/>
    <w:rsid w:val="00A52145"/>
    <w:rsid w:val="00A60972"/>
    <w:rsid w:val="00A60C84"/>
    <w:rsid w:val="00A61EF3"/>
    <w:rsid w:val="00A62026"/>
    <w:rsid w:val="00A62D34"/>
    <w:rsid w:val="00A660AB"/>
    <w:rsid w:val="00A7090A"/>
    <w:rsid w:val="00A70BD8"/>
    <w:rsid w:val="00A71765"/>
    <w:rsid w:val="00A7440A"/>
    <w:rsid w:val="00A7622C"/>
    <w:rsid w:val="00A8096C"/>
    <w:rsid w:val="00A82A2C"/>
    <w:rsid w:val="00A85DB5"/>
    <w:rsid w:val="00A92E7F"/>
    <w:rsid w:val="00A94A7A"/>
    <w:rsid w:val="00AA0BCE"/>
    <w:rsid w:val="00AA1CCF"/>
    <w:rsid w:val="00AA24B1"/>
    <w:rsid w:val="00AB429E"/>
    <w:rsid w:val="00AC2E3A"/>
    <w:rsid w:val="00AC6F22"/>
    <w:rsid w:val="00AD30D6"/>
    <w:rsid w:val="00AD4FA7"/>
    <w:rsid w:val="00AF235D"/>
    <w:rsid w:val="00AF2D4B"/>
    <w:rsid w:val="00AF3CB0"/>
    <w:rsid w:val="00B05105"/>
    <w:rsid w:val="00B24E77"/>
    <w:rsid w:val="00B46F82"/>
    <w:rsid w:val="00B475E2"/>
    <w:rsid w:val="00B54150"/>
    <w:rsid w:val="00B54D20"/>
    <w:rsid w:val="00B6172D"/>
    <w:rsid w:val="00B70B1E"/>
    <w:rsid w:val="00B91FC5"/>
    <w:rsid w:val="00B92FCD"/>
    <w:rsid w:val="00BA769F"/>
    <w:rsid w:val="00BB0301"/>
    <w:rsid w:val="00BB38B7"/>
    <w:rsid w:val="00BB5FE5"/>
    <w:rsid w:val="00BC7CB7"/>
    <w:rsid w:val="00BC7DCD"/>
    <w:rsid w:val="00BD05E3"/>
    <w:rsid w:val="00BE1A3A"/>
    <w:rsid w:val="00BE4590"/>
    <w:rsid w:val="00C0760F"/>
    <w:rsid w:val="00C11702"/>
    <w:rsid w:val="00C12A33"/>
    <w:rsid w:val="00C30E2B"/>
    <w:rsid w:val="00C314A1"/>
    <w:rsid w:val="00C4360B"/>
    <w:rsid w:val="00C4393C"/>
    <w:rsid w:val="00C46135"/>
    <w:rsid w:val="00C634E1"/>
    <w:rsid w:val="00C6439E"/>
    <w:rsid w:val="00C75D06"/>
    <w:rsid w:val="00C766DE"/>
    <w:rsid w:val="00C83EB6"/>
    <w:rsid w:val="00C84BAE"/>
    <w:rsid w:val="00C94776"/>
    <w:rsid w:val="00C9511A"/>
    <w:rsid w:val="00CB53AC"/>
    <w:rsid w:val="00CD2F01"/>
    <w:rsid w:val="00CD7E62"/>
    <w:rsid w:val="00CE3484"/>
    <w:rsid w:val="00CE5820"/>
    <w:rsid w:val="00CE6321"/>
    <w:rsid w:val="00CF73BC"/>
    <w:rsid w:val="00D003CA"/>
    <w:rsid w:val="00D008AC"/>
    <w:rsid w:val="00D042A3"/>
    <w:rsid w:val="00D05970"/>
    <w:rsid w:val="00D05A6F"/>
    <w:rsid w:val="00D06492"/>
    <w:rsid w:val="00D15E3F"/>
    <w:rsid w:val="00D2038F"/>
    <w:rsid w:val="00D25ED9"/>
    <w:rsid w:val="00D30ECF"/>
    <w:rsid w:val="00D4037D"/>
    <w:rsid w:val="00D432ED"/>
    <w:rsid w:val="00D45FD2"/>
    <w:rsid w:val="00D517D9"/>
    <w:rsid w:val="00D57A87"/>
    <w:rsid w:val="00D62687"/>
    <w:rsid w:val="00D74638"/>
    <w:rsid w:val="00D76F50"/>
    <w:rsid w:val="00D77028"/>
    <w:rsid w:val="00D9043E"/>
    <w:rsid w:val="00D9611D"/>
    <w:rsid w:val="00D96803"/>
    <w:rsid w:val="00D9768D"/>
    <w:rsid w:val="00DA39CF"/>
    <w:rsid w:val="00DE1169"/>
    <w:rsid w:val="00DE3840"/>
    <w:rsid w:val="00DE3D54"/>
    <w:rsid w:val="00DE6FE4"/>
    <w:rsid w:val="00DE74BA"/>
    <w:rsid w:val="00DF0765"/>
    <w:rsid w:val="00DF083D"/>
    <w:rsid w:val="00E00C31"/>
    <w:rsid w:val="00E017FC"/>
    <w:rsid w:val="00E03960"/>
    <w:rsid w:val="00E0502B"/>
    <w:rsid w:val="00E27A7A"/>
    <w:rsid w:val="00E316C8"/>
    <w:rsid w:val="00E330C7"/>
    <w:rsid w:val="00E3347C"/>
    <w:rsid w:val="00E34E52"/>
    <w:rsid w:val="00E45A40"/>
    <w:rsid w:val="00E4696D"/>
    <w:rsid w:val="00E53B4D"/>
    <w:rsid w:val="00E56BAB"/>
    <w:rsid w:val="00E70BA0"/>
    <w:rsid w:val="00E741AC"/>
    <w:rsid w:val="00E8236E"/>
    <w:rsid w:val="00E839F4"/>
    <w:rsid w:val="00EA14F1"/>
    <w:rsid w:val="00EA1B30"/>
    <w:rsid w:val="00EA6804"/>
    <w:rsid w:val="00EB6926"/>
    <w:rsid w:val="00ED3F78"/>
    <w:rsid w:val="00ED76F1"/>
    <w:rsid w:val="00EE19EB"/>
    <w:rsid w:val="00EE615A"/>
    <w:rsid w:val="00EE62F3"/>
    <w:rsid w:val="00EF159B"/>
    <w:rsid w:val="00EF3D0E"/>
    <w:rsid w:val="00F03C78"/>
    <w:rsid w:val="00F11487"/>
    <w:rsid w:val="00F16B0B"/>
    <w:rsid w:val="00F21AAD"/>
    <w:rsid w:val="00F27B05"/>
    <w:rsid w:val="00F30798"/>
    <w:rsid w:val="00F336E9"/>
    <w:rsid w:val="00F33876"/>
    <w:rsid w:val="00F4228C"/>
    <w:rsid w:val="00F54DE9"/>
    <w:rsid w:val="00F56564"/>
    <w:rsid w:val="00F56E17"/>
    <w:rsid w:val="00F64EC8"/>
    <w:rsid w:val="00F73914"/>
    <w:rsid w:val="00F77221"/>
    <w:rsid w:val="00F774C5"/>
    <w:rsid w:val="00F8256C"/>
    <w:rsid w:val="00F83B8F"/>
    <w:rsid w:val="00F845F1"/>
    <w:rsid w:val="00F8602F"/>
    <w:rsid w:val="00F87308"/>
    <w:rsid w:val="00FA2308"/>
    <w:rsid w:val="00FA3B78"/>
    <w:rsid w:val="00FA6BCF"/>
    <w:rsid w:val="00FB0012"/>
    <w:rsid w:val="00FC4A81"/>
    <w:rsid w:val="00FD6381"/>
    <w:rsid w:val="00FE3AAD"/>
    <w:rsid w:val="00FF0690"/>
    <w:rsid w:val="00FF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17EC5A"/>
  <w15:docId w15:val="{96F1FCF1-7F24-4DA5-ACC6-D80D71820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518"/>
    <w:rPr>
      <w:rFonts w:ascii="Times New Roman" w:eastAsia="Times New Roman" w:hAnsi="Times New Roman"/>
      <w:sz w:val="24"/>
      <w:szCs w:val="24"/>
      <w:lang w:val="sr-Latn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053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0537C"/>
    <w:rPr>
      <w:rFonts w:ascii="Tahoma" w:eastAsia="Calibri" w:hAnsi="Tahoma"/>
      <w:sz w:val="16"/>
      <w:szCs w:val="20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10537C"/>
    <w:rPr>
      <w:rFonts w:ascii="Tahoma" w:hAnsi="Tahoma" w:cs="Times New Roman"/>
      <w:sz w:val="16"/>
      <w:lang w:val="sr-Latn-CS"/>
    </w:rPr>
  </w:style>
  <w:style w:type="paragraph" w:styleId="ListParagraph">
    <w:name w:val="List Paragraph"/>
    <w:basedOn w:val="Normal"/>
    <w:uiPriority w:val="34"/>
    <w:qFormat/>
    <w:rsid w:val="00AF2D4B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8B3694"/>
    <w:pPr>
      <w:jc w:val="both"/>
    </w:pPr>
    <w:rPr>
      <w:rFonts w:eastAsia="Calibri"/>
      <w:szCs w:val="20"/>
      <w:lang w:val="sr-Cyrl-CS"/>
    </w:rPr>
  </w:style>
  <w:style w:type="character" w:customStyle="1" w:styleId="BodyTextChar">
    <w:name w:val="Body Text Char"/>
    <w:link w:val="BodyText"/>
    <w:uiPriority w:val="99"/>
    <w:locked/>
    <w:rsid w:val="008B3694"/>
    <w:rPr>
      <w:rFonts w:ascii="Times New Roman" w:hAnsi="Times New Roman" w:cs="Times New Roman"/>
      <w:sz w:val="24"/>
      <w:lang w:val="sr-Cyrl-CS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915369"/>
    <w:pPr>
      <w:spacing w:after="120"/>
      <w:ind w:left="283"/>
    </w:pPr>
    <w:rPr>
      <w:rFonts w:eastAsia="Calibri"/>
      <w:szCs w:val="20"/>
    </w:rPr>
  </w:style>
  <w:style w:type="character" w:customStyle="1" w:styleId="BodyTextIndentChar">
    <w:name w:val="Body Text Indent Char"/>
    <w:link w:val="BodyTextIndent"/>
    <w:uiPriority w:val="99"/>
    <w:semiHidden/>
    <w:locked/>
    <w:rsid w:val="00915369"/>
    <w:rPr>
      <w:rFonts w:ascii="Times New Roman" w:hAnsi="Times New Roman" w:cs="Times New Roman"/>
      <w:sz w:val="24"/>
      <w:lang w:val="sr-Latn-CS" w:eastAsia="en-US"/>
    </w:rPr>
  </w:style>
  <w:style w:type="character" w:styleId="CommentReference">
    <w:name w:val="annotation reference"/>
    <w:uiPriority w:val="99"/>
    <w:semiHidden/>
    <w:rsid w:val="000D3EC0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0D3EC0"/>
    <w:rPr>
      <w:sz w:val="20"/>
      <w:szCs w:val="20"/>
      <w:lang w:eastAsia="ja-JP"/>
    </w:rPr>
  </w:style>
  <w:style w:type="character" w:customStyle="1" w:styleId="CommentTextChar">
    <w:name w:val="Comment Text Char"/>
    <w:link w:val="CommentText"/>
    <w:uiPriority w:val="99"/>
    <w:semiHidden/>
    <w:locked/>
    <w:rsid w:val="00301CA2"/>
    <w:rPr>
      <w:rFonts w:ascii="Times New Roman" w:hAnsi="Times New Roman" w:cs="Times New Roman"/>
      <w:sz w:val="20"/>
      <w:lang w:val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D3EC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301CA2"/>
    <w:rPr>
      <w:rFonts w:ascii="Times New Roman" w:hAnsi="Times New Roman" w:cs="Times New Roman"/>
      <w:b/>
      <w:sz w:val="20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554D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4DF9"/>
    <w:rPr>
      <w:rFonts w:ascii="Times New Roman" w:eastAsia="Times New Roman" w:hAnsi="Times New Roman"/>
      <w:sz w:val="24"/>
      <w:szCs w:val="24"/>
      <w:lang w:val="sr-Latn-CS" w:eastAsia="en-US"/>
    </w:rPr>
  </w:style>
  <w:style w:type="paragraph" w:styleId="Footer">
    <w:name w:val="footer"/>
    <w:basedOn w:val="Normal"/>
    <w:link w:val="FooterChar"/>
    <w:uiPriority w:val="99"/>
    <w:unhideWhenUsed/>
    <w:rsid w:val="00554D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4DF9"/>
    <w:rPr>
      <w:rFonts w:ascii="Times New Roman" w:eastAsia="Times New Roman" w:hAnsi="Times New Roman"/>
      <w:sz w:val="24"/>
      <w:szCs w:val="24"/>
      <w:lang w:val="sr-Latn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uma.vojvodina.gov.r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85.166.125.155/konkurs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02422-4BAC-459F-88BC-72ED3004A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3251</Words>
  <Characters>18532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Jelena Bjelobaba</cp:lastModifiedBy>
  <cp:revision>7</cp:revision>
  <cp:lastPrinted>2024-01-29T09:26:00Z</cp:lastPrinted>
  <dcterms:created xsi:type="dcterms:W3CDTF">2024-01-29T09:06:00Z</dcterms:created>
  <dcterms:modified xsi:type="dcterms:W3CDTF">2024-01-29T09:43:00Z</dcterms:modified>
</cp:coreProperties>
</file>