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010"/>
        <w:gridCol w:w="3369"/>
        <w:gridCol w:w="1276"/>
      </w:tblGrid>
      <w:tr w:rsidR="00DD318F" w:rsidRPr="00C772D0" w14:paraId="4B0323DC" w14:textId="77777777" w:rsidTr="00860A60">
        <w:trPr>
          <w:trHeight w:val="1975"/>
        </w:trPr>
        <w:tc>
          <w:tcPr>
            <w:tcW w:w="2552" w:type="dxa"/>
            <w:gridSpan w:val="2"/>
          </w:tcPr>
          <w:p w14:paraId="6879890D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9FC62A" wp14:editId="7982139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198B9FBA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sz w:val="20"/>
                <w:szCs w:val="20"/>
              </w:rPr>
              <w:t>Szerb Köztársaság</w:t>
            </w:r>
          </w:p>
          <w:p w14:paraId="1C7B5A8B" w14:textId="77777777" w:rsidR="00DD318F" w:rsidRPr="00C772D0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sz w:val="20"/>
                <w:szCs w:val="20"/>
              </w:rPr>
              <w:t>Vajdaság Autonóm Tartomány</w:t>
            </w:r>
          </w:p>
          <w:p w14:paraId="434D5446" w14:textId="77777777" w:rsidR="00DD318F" w:rsidRPr="00C772D0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>Tartományi Oktatási, Jogalkotási, Közigazgatási és</w:t>
            </w:r>
          </w:p>
          <w:p w14:paraId="08A6C9BD" w14:textId="4D077874" w:rsidR="00DD318F" w:rsidRPr="00C772D0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 xml:space="preserve">Nemzeti Kisebbségi </w:t>
            </w:r>
            <w:r w:rsidR="00C772D0" w:rsidRPr="00C772D0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 xml:space="preserve"> Nemzeti Közösségi Titkárság</w:t>
            </w:r>
          </w:p>
          <w:p w14:paraId="01961601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sz w:val="20"/>
                <w:szCs w:val="20"/>
              </w:rPr>
              <w:t>Mihajlo Pupin sugárút 16., 21000 Újvidék</w:t>
            </w:r>
          </w:p>
          <w:p w14:paraId="75D6DCA2" w14:textId="77777777" w:rsidR="00DD318F" w:rsidRPr="00C772D0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sz w:val="20"/>
                <w:szCs w:val="20"/>
              </w:rPr>
              <w:t>Tel.: +381 21  487  43 30</w:t>
            </w:r>
          </w:p>
          <w:p w14:paraId="4EDB1C80" w14:textId="77777777" w:rsidR="00DD318F" w:rsidRPr="00C772D0" w:rsidRDefault="00011003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53080" w:rsidRPr="00C772D0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46E14439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D318F" w:rsidRPr="00C772D0" w14:paraId="04B9F5A4" w14:textId="77777777" w:rsidTr="009D68B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2839101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</w:tcPr>
          <w:p w14:paraId="1C5EA44A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SZÁM: </w:t>
            </w:r>
            <w:r w:rsidRPr="00C772D0">
              <w:rPr>
                <w:rFonts w:asciiTheme="minorHAnsi" w:hAnsiTheme="minorHAnsi"/>
                <w:sz w:val="20"/>
                <w:szCs w:val="20"/>
              </w:rPr>
              <w:t>000139999 2024 09427 004 001 000 001</w:t>
            </w:r>
          </w:p>
          <w:p w14:paraId="75D164F3" w14:textId="77777777" w:rsidR="00DD318F" w:rsidRPr="00C772D0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D1AB5B6" w14:textId="6A411FE8" w:rsidR="00DD318F" w:rsidRPr="00C772D0" w:rsidRDefault="009D68BB" w:rsidP="007645C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DÁTUM: </w:t>
            </w:r>
            <w:r w:rsidR="00C772D0" w:rsidRPr="00C772D0">
              <w:rPr>
                <w:rFonts w:asciiTheme="minorHAnsi" w:hAnsiTheme="minorHAnsi"/>
                <w:sz w:val="20"/>
                <w:szCs w:val="20"/>
              </w:rPr>
              <w:t>2024. április</w:t>
            </w:r>
            <w:r w:rsidRPr="00C772D0">
              <w:rPr>
                <w:rFonts w:asciiTheme="minorHAnsi" w:hAnsiTheme="minorHAnsi"/>
                <w:sz w:val="20"/>
                <w:szCs w:val="20"/>
              </w:rPr>
              <w:t xml:space="preserve"> 02.</w:t>
            </w:r>
          </w:p>
        </w:tc>
      </w:tr>
    </w:tbl>
    <w:p w14:paraId="6D11450E" w14:textId="77777777" w:rsidR="00DD318F" w:rsidRPr="00C772D0" w:rsidRDefault="00DD318F" w:rsidP="00DD318F">
      <w:pPr>
        <w:rPr>
          <w:rFonts w:asciiTheme="minorHAnsi" w:hAnsiTheme="minorHAnsi"/>
          <w:color w:val="000000"/>
          <w:sz w:val="20"/>
          <w:szCs w:val="20"/>
        </w:rPr>
      </w:pPr>
    </w:p>
    <w:p w14:paraId="4A9317EE" w14:textId="0D0D9314" w:rsidR="00DD318F" w:rsidRPr="00C772D0" w:rsidRDefault="00DD318F" w:rsidP="007659C6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C772D0">
        <w:rPr>
          <w:sz w:val="20"/>
          <w:szCs w:val="20"/>
        </w:rPr>
        <w:t>A tartományi közigazgatásról szóló tartományi képviselőházi rendelet (VAT Hivatalos Lapja, 37/2014., 54/2014. szám – más határozat, 37/2016., 29/2017., 24/2019., 66/2020. és 38/2021. szám) 15. szakasza, 16. szakaszának 5. bekezdése és 24. szakaszának 2. bekezdése, 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8. szakasza, továbbá 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finanszírozására és társfinanszírozására való odaítéléséről szóló szabályzata (VAT Hivatalos Lapja, 7/2023. és 5/2024. szám) 7. szakasza alapján, a Vajdaság Autonóm Tartományban az oktatás területén lévő programok és projektek 2024. évi finanszírozására és társfinanszírozására - Vajdaság Autonóm Tartományban alapfokú formális felnőttoktatási tevékenységek szervezésére államilag elismert státussal rendelkező általános iskolák számára felszerelés beszerzésének 2024. évi finanszírozására és társfinanszírozására - vonatkozó lefolytatott Pályázat (VAT Hivatalos Lapja, 7/2024. szám) szerint, a tartományi oktatási, jogalkotási, közigazgatási és nemzeti kisebbségi – nemzeti közösségi titkár</w:t>
      </w:r>
    </w:p>
    <w:p w14:paraId="0809EA65" w14:textId="77777777" w:rsidR="00DD318F" w:rsidRPr="00C772D0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F71CB80" w14:textId="77777777" w:rsidR="00DD318F" w:rsidRPr="00C772D0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HATÁROZATOT</w:t>
      </w:r>
      <w:r w:rsidRPr="00C772D0">
        <w:rPr>
          <w:rFonts w:asciiTheme="minorHAnsi" w:hAnsiTheme="minorHAnsi"/>
          <w:b/>
          <w:color w:val="000000"/>
          <w:sz w:val="20"/>
          <w:szCs w:val="20"/>
        </w:rPr>
        <w:br/>
        <w:t>hoz</w:t>
      </w:r>
    </w:p>
    <w:p w14:paraId="4B98F126" w14:textId="77777777" w:rsidR="00DD318F" w:rsidRPr="00C772D0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sz w:val="20"/>
          <w:szCs w:val="20"/>
        </w:rPr>
        <w:t>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2024. ÉVI FINANSZÍROZÁSÁRA ÉS TÁRSFINANSZÍROZÁSÁRA VALÓ ODAÍTÉLÉSÉRŐL</w:t>
      </w:r>
    </w:p>
    <w:p w14:paraId="45681E30" w14:textId="77777777" w:rsidR="00DD318F" w:rsidRPr="00C772D0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465AFA0B" w14:textId="77777777" w:rsidR="00DD318F" w:rsidRPr="00C772D0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I.</w:t>
      </w:r>
    </w:p>
    <w:p w14:paraId="2B375356" w14:textId="77777777" w:rsidR="00DD318F" w:rsidRPr="00C772D0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0484CDD5" w14:textId="77777777" w:rsidR="00DD318F" w:rsidRPr="00C772D0" w:rsidRDefault="00DD318F" w:rsidP="00162392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sz w:val="20"/>
          <w:szCs w:val="20"/>
        </w:rPr>
        <w:t>Jelen határozat megállapítja a Tartományi Oktatási, Jogalkotási, Közigazgatási és Nemzeti Kisebbségi – Nemzeti Közösségi Titkárság költségvetési eszközeinek a Vajdaság Autonóm Tartományban az oktatás területén lévő programok és projektek 2024. évi finanszírozására és társfinanszírozására – a Vajdaság Autonóm Tartományban alapfokú formális felnőttoktatási tevékenységek szervezésére államilag elismert státussal rendelkező általános iskolák számára felszerelés beszerzésének 2024. évi finanszírozására és társfinanszírozására – vonatkozó Pályázat (VAT Hivatalos Lapja, 7/2024. szám – a továbbiakban: Pályázat) szerinti felosztását.</w:t>
      </w:r>
    </w:p>
    <w:p w14:paraId="75D911B5" w14:textId="77777777" w:rsidR="00DD318F" w:rsidRPr="00C772D0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14:paraId="238948D6" w14:textId="77777777" w:rsidR="00DD318F" w:rsidRPr="00C772D0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II.</w:t>
      </w:r>
    </w:p>
    <w:p w14:paraId="64BC0BC9" w14:textId="77777777" w:rsidR="00DD318F" w:rsidRPr="00C772D0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1D1D1A41" w14:textId="77777777" w:rsidR="00DD318F" w:rsidRPr="00C772D0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sz w:val="20"/>
          <w:szCs w:val="20"/>
        </w:rPr>
        <w:t xml:space="preserve">Pályázattal a jelen határozat 1. pontjában foglalt rendeltetésre </w:t>
      </w:r>
      <w:r w:rsidRPr="00C772D0">
        <w:rPr>
          <w:rFonts w:asciiTheme="minorHAnsi" w:hAnsiTheme="minorHAnsi"/>
          <w:b/>
          <w:bCs/>
          <w:sz w:val="20"/>
          <w:szCs w:val="20"/>
        </w:rPr>
        <w:t>összesen 1.000.000,00 dinár összeg</w:t>
      </w:r>
      <w:r w:rsidRPr="00C772D0">
        <w:rPr>
          <w:rFonts w:asciiTheme="minorHAnsi" w:hAnsiTheme="minorHAnsi"/>
          <w:sz w:val="20"/>
          <w:szCs w:val="20"/>
        </w:rPr>
        <w:t xml:space="preserve"> került elkülönítésre. </w:t>
      </w:r>
    </w:p>
    <w:p w14:paraId="0084E93D" w14:textId="77777777" w:rsidR="00BA171C" w:rsidRPr="00C772D0" w:rsidRDefault="00DD318F" w:rsidP="00B20F70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sz w:val="20"/>
          <w:szCs w:val="20"/>
        </w:rPr>
        <w:t>Az eszközök a Szerb Köztársaság, Vajdaság Autonóm Tartomány és a helyi önkormányzat által alapított, Vajdaság Autonóm Tartományban alapfokú formális felnőttoktatási tevékenységek szervezésére államilag elismert státusszal rendelkező általános iskolák (a továbbiakban: felhasználók) részére kerültek jóváhagyásra, éspedig az alábbi táblázatban szemléltetett rendeltetésekre és összegekben:</w:t>
      </w:r>
    </w:p>
    <w:p w14:paraId="05F4706D" w14:textId="77777777" w:rsidR="005B240F" w:rsidRPr="00C772D0" w:rsidRDefault="00BA171C" w:rsidP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772D0">
        <w:br w:type="page"/>
      </w:r>
    </w:p>
    <w:tbl>
      <w:tblPr>
        <w:tblStyle w:val="TableGrid"/>
        <w:tblW w:w="9216" w:type="dxa"/>
        <w:tblInd w:w="985" w:type="dxa"/>
        <w:tblLook w:val="04A0" w:firstRow="1" w:lastRow="0" w:firstColumn="1" w:lastColumn="0" w:noHBand="0" w:noVBand="1"/>
      </w:tblPr>
      <w:tblGrid>
        <w:gridCol w:w="2882"/>
        <w:gridCol w:w="2214"/>
        <w:gridCol w:w="1662"/>
        <w:gridCol w:w="2458"/>
      </w:tblGrid>
      <w:tr w:rsidR="00A902A3" w:rsidRPr="00C772D0" w14:paraId="6328E837" w14:textId="049C6267" w:rsidTr="003B25ED">
        <w:trPr>
          <w:trHeight w:val="583"/>
        </w:trPr>
        <w:tc>
          <w:tcPr>
            <w:tcW w:w="2882" w:type="dxa"/>
            <w:vAlign w:val="center"/>
          </w:tcPr>
          <w:p w14:paraId="05EB33D3" w14:textId="22CC28EA" w:rsidR="00A902A3" w:rsidRPr="00C772D0" w:rsidRDefault="00840407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AZ ISKOLA ELNEVEZÉSE</w:t>
            </w:r>
          </w:p>
        </w:tc>
        <w:tc>
          <w:tcPr>
            <w:tcW w:w="2214" w:type="dxa"/>
            <w:noWrap/>
            <w:vAlign w:val="center"/>
          </w:tcPr>
          <w:p w14:paraId="2B2FEB56" w14:textId="77777777" w:rsidR="00A902A3" w:rsidRPr="00C772D0" w:rsidRDefault="00A902A3" w:rsidP="00A1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HELYSÉG</w:t>
            </w:r>
          </w:p>
        </w:tc>
        <w:tc>
          <w:tcPr>
            <w:tcW w:w="1662" w:type="dxa"/>
            <w:vAlign w:val="center"/>
          </w:tcPr>
          <w:p w14:paraId="6864193B" w14:textId="53C7CE6F" w:rsidR="00A902A3" w:rsidRPr="00C772D0" w:rsidRDefault="00A902A3" w:rsidP="00910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>AZ ODAÍTÉLT ESZKÖZÖK ÖSSZEGE</w:t>
            </w:r>
          </w:p>
        </w:tc>
        <w:tc>
          <w:tcPr>
            <w:tcW w:w="2458" w:type="dxa"/>
          </w:tcPr>
          <w:p w14:paraId="23BFF5F0" w14:textId="77777777" w:rsidR="00840407" w:rsidRPr="00C772D0" w:rsidRDefault="00840407" w:rsidP="008404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77C548" w14:textId="67542FF0" w:rsidR="00A902A3" w:rsidRPr="00C772D0" w:rsidRDefault="00CA03ED" w:rsidP="008404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>RENDELTETÉS</w:t>
            </w:r>
          </w:p>
        </w:tc>
      </w:tr>
      <w:tr w:rsidR="00B304C6" w:rsidRPr="00C772D0" w14:paraId="32C17201" w14:textId="53D86061" w:rsidTr="003B25ED">
        <w:trPr>
          <w:trHeight w:val="442"/>
        </w:trPr>
        <w:tc>
          <w:tcPr>
            <w:tcW w:w="2882" w:type="dxa"/>
            <w:hideMark/>
          </w:tcPr>
          <w:p w14:paraId="33616285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PETŐFI SÁNDOR ÁI</w:t>
            </w:r>
          </w:p>
        </w:tc>
        <w:tc>
          <w:tcPr>
            <w:tcW w:w="2214" w:type="dxa"/>
            <w:noWrap/>
            <w:hideMark/>
          </w:tcPr>
          <w:p w14:paraId="3A0D484E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Zenta</w:t>
            </w:r>
          </w:p>
        </w:tc>
        <w:tc>
          <w:tcPr>
            <w:tcW w:w="1662" w:type="dxa"/>
            <w:hideMark/>
          </w:tcPr>
          <w:p w14:paraId="2A9BB6D2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100 000,00</w:t>
            </w:r>
          </w:p>
        </w:tc>
        <w:tc>
          <w:tcPr>
            <w:tcW w:w="2458" w:type="dxa"/>
          </w:tcPr>
          <w:p w14:paraId="2EF64195" w14:textId="521CC30A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Fénymásológép tonerrel és mikroszkóppal a biológiai kabinetbe</w:t>
            </w:r>
          </w:p>
        </w:tc>
      </w:tr>
      <w:tr w:rsidR="00B304C6" w:rsidRPr="00C772D0" w14:paraId="36B328DD" w14:textId="383EAA86" w:rsidTr="003B25ED">
        <w:trPr>
          <w:trHeight w:val="445"/>
        </w:trPr>
        <w:tc>
          <w:tcPr>
            <w:tcW w:w="2882" w:type="dxa"/>
            <w:noWrap/>
            <w:hideMark/>
          </w:tcPr>
          <w:p w14:paraId="423F506D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OLGA PETROV-RADIŠIĆ ÁI</w:t>
            </w:r>
          </w:p>
        </w:tc>
        <w:tc>
          <w:tcPr>
            <w:tcW w:w="2214" w:type="dxa"/>
            <w:noWrap/>
            <w:hideMark/>
          </w:tcPr>
          <w:p w14:paraId="11FD4B0E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Versec</w:t>
            </w:r>
          </w:p>
        </w:tc>
        <w:tc>
          <w:tcPr>
            <w:tcW w:w="1662" w:type="dxa"/>
            <w:noWrap/>
            <w:hideMark/>
          </w:tcPr>
          <w:p w14:paraId="3D350950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100 000,00</w:t>
            </w:r>
          </w:p>
        </w:tc>
        <w:tc>
          <w:tcPr>
            <w:tcW w:w="2458" w:type="dxa"/>
          </w:tcPr>
          <w:p w14:paraId="5720B5C3" w14:textId="12B1C76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Szalagfüggönyök a tanáriba és az irodákba és fehér táblák a tantermekbe</w:t>
            </w:r>
          </w:p>
        </w:tc>
      </w:tr>
      <w:tr w:rsidR="00B304C6" w:rsidRPr="00C772D0" w14:paraId="6BD9921F" w14:textId="1CE9E6F0" w:rsidTr="003B25ED">
        <w:trPr>
          <w:trHeight w:val="600"/>
        </w:trPr>
        <w:tc>
          <w:tcPr>
            <w:tcW w:w="2882" w:type="dxa"/>
            <w:noWrap/>
            <w:hideMark/>
          </w:tcPr>
          <w:p w14:paraId="12338838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TÖMÖRKÉNY ISTVÁN ÁI</w:t>
            </w:r>
          </w:p>
        </w:tc>
        <w:tc>
          <w:tcPr>
            <w:tcW w:w="2214" w:type="dxa"/>
            <w:noWrap/>
            <w:hideMark/>
          </w:tcPr>
          <w:p w14:paraId="5DFD8F54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Tornyos</w:t>
            </w:r>
          </w:p>
        </w:tc>
        <w:tc>
          <w:tcPr>
            <w:tcW w:w="1662" w:type="dxa"/>
            <w:noWrap/>
            <w:hideMark/>
          </w:tcPr>
          <w:p w14:paraId="63707230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47 000,00</w:t>
            </w:r>
          </w:p>
        </w:tc>
        <w:tc>
          <w:tcPr>
            <w:tcW w:w="2458" w:type="dxa"/>
          </w:tcPr>
          <w:p w14:paraId="544D4AA5" w14:textId="423142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Többfunkciós nyomtató</w:t>
            </w:r>
          </w:p>
        </w:tc>
      </w:tr>
      <w:tr w:rsidR="00B304C6" w:rsidRPr="00C772D0" w14:paraId="0596ED9F" w14:textId="34358464" w:rsidTr="003B25ED">
        <w:trPr>
          <w:trHeight w:val="600"/>
        </w:trPr>
        <w:tc>
          <w:tcPr>
            <w:tcW w:w="2882" w:type="dxa"/>
            <w:noWrap/>
            <w:hideMark/>
          </w:tcPr>
          <w:p w14:paraId="14C7A4AD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MILETA PROTIĆ ÁI</w:t>
            </w:r>
          </w:p>
        </w:tc>
        <w:tc>
          <w:tcPr>
            <w:tcW w:w="2214" w:type="dxa"/>
            <w:noWrap/>
            <w:hideMark/>
          </w:tcPr>
          <w:p w14:paraId="4A054C9A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Bácstóváros</w:t>
            </w:r>
          </w:p>
        </w:tc>
        <w:tc>
          <w:tcPr>
            <w:tcW w:w="1662" w:type="dxa"/>
            <w:noWrap/>
            <w:hideMark/>
          </w:tcPr>
          <w:p w14:paraId="48587BEC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133 000,00</w:t>
            </w:r>
          </w:p>
        </w:tc>
        <w:tc>
          <w:tcPr>
            <w:tcW w:w="2458" w:type="dxa"/>
          </w:tcPr>
          <w:p w14:paraId="0424D21D" w14:textId="399357DD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Iskolai padok és iskolai asztalok</w:t>
            </w:r>
          </w:p>
        </w:tc>
      </w:tr>
      <w:tr w:rsidR="00B304C6" w:rsidRPr="00C772D0" w14:paraId="3A3AC665" w14:textId="139D5796" w:rsidTr="003B25ED">
        <w:trPr>
          <w:trHeight w:val="600"/>
        </w:trPr>
        <w:tc>
          <w:tcPr>
            <w:tcW w:w="2882" w:type="dxa"/>
            <w:noWrap/>
            <w:hideMark/>
          </w:tcPr>
          <w:p w14:paraId="0A269AEC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MILAN PETROVIĆ ÁLTALÁNOS ÉS KÖZÉPISKOLA DIÁKOTTHONNAL</w:t>
            </w:r>
          </w:p>
        </w:tc>
        <w:tc>
          <w:tcPr>
            <w:tcW w:w="2214" w:type="dxa"/>
            <w:noWrap/>
            <w:hideMark/>
          </w:tcPr>
          <w:p w14:paraId="0611FF05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Újvidék</w:t>
            </w:r>
          </w:p>
        </w:tc>
        <w:tc>
          <w:tcPr>
            <w:tcW w:w="1662" w:type="dxa"/>
            <w:noWrap/>
            <w:hideMark/>
          </w:tcPr>
          <w:p w14:paraId="7B710787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70 000,00</w:t>
            </w:r>
          </w:p>
        </w:tc>
        <w:tc>
          <w:tcPr>
            <w:tcW w:w="2458" w:type="dxa"/>
          </w:tcPr>
          <w:p w14:paraId="1635E00C" w14:textId="09246E29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Felnőttképzésben adaptált taneszközök kidolgozására szolgáló berendezés</w:t>
            </w:r>
            <w:r w:rsidR="00C772D0">
              <w:rPr>
                <w:rFonts w:asciiTheme="minorHAnsi" w:hAnsiTheme="minorHAnsi"/>
              </w:rPr>
              <w:t>ek</w:t>
            </w:r>
            <w:r w:rsidRPr="00C772D0">
              <w:rPr>
                <w:rFonts w:asciiTheme="minorHAnsi" w:hAnsiTheme="minorHAnsi"/>
              </w:rPr>
              <w:t xml:space="preserve"> </w:t>
            </w:r>
          </w:p>
        </w:tc>
      </w:tr>
      <w:tr w:rsidR="00B304C6" w:rsidRPr="00C772D0" w14:paraId="30018026" w14:textId="2BE0FBEF" w:rsidTr="003B25ED">
        <w:trPr>
          <w:trHeight w:val="600"/>
        </w:trPr>
        <w:tc>
          <w:tcPr>
            <w:tcW w:w="2882" w:type="dxa"/>
            <w:hideMark/>
          </w:tcPr>
          <w:p w14:paraId="7BD9F05F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OKTÓBER 20-A ÁI</w:t>
            </w:r>
          </w:p>
        </w:tc>
        <w:tc>
          <w:tcPr>
            <w:tcW w:w="2214" w:type="dxa"/>
            <w:noWrap/>
            <w:hideMark/>
          </w:tcPr>
          <w:p w14:paraId="72E76AFD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Verbász</w:t>
            </w:r>
          </w:p>
        </w:tc>
        <w:tc>
          <w:tcPr>
            <w:tcW w:w="1662" w:type="dxa"/>
            <w:noWrap/>
            <w:hideMark/>
          </w:tcPr>
          <w:p w14:paraId="33005D21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40 000,00</w:t>
            </w:r>
          </w:p>
        </w:tc>
        <w:tc>
          <w:tcPr>
            <w:tcW w:w="2458" w:type="dxa"/>
          </w:tcPr>
          <w:p w14:paraId="712DD5EA" w14:textId="2A2722E1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Nyomtatók és laptopok</w:t>
            </w:r>
          </w:p>
        </w:tc>
      </w:tr>
      <w:tr w:rsidR="00B304C6" w:rsidRPr="00C772D0" w14:paraId="3397E9EF" w14:textId="067466E6" w:rsidTr="003B25ED">
        <w:trPr>
          <w:trHeight w:val="900"/>
        </w:trPr>
        <w:tc>
          <w:tcPr>
            <w:tcW w:w="2882" w:type="dxa"/>
            <w:hideMark/>
          </w:tcPr>
          <w:p w14:paraId="449DFE62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PETAR PETROVIĆ NJEGOŠ ÁLTALÁNOS ISKOLA</w:t>
            </w:r>
          </w:p>
        </w:tc>
        <w:tc>
          <w:tcPr>
            <w:tcW w:w="2214" w:type="dxa"/>
            <w:noWrap/>
            <w:hideMark/>
          </w:tcPr>
          <w:p w14:paraId="7C34C180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Nagybecskerek</w:t>
            </w:r>
          </w:p>
        </w:tc>
        <w:tc>
          <w:tcPr>
            <w:tcW w:w="1662" w:type="dxa"/>
            <w:noWrap/>
            <w:hideMark/>
          </w:tcPr>
          <w:p w14:paraId="0EF04BC8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50 000,00</w:t>
            </w:r>
          </w:p>
        </w:tc>
        <w:tc>
          <w:tcPr>
            <w:tcW w:w="2458" w:type="dxa"/>
          </w:tcPr>
          <w:p w14:paraId="3A9C46D1" w14:textId="44316BDC" w:rsidR="00B304C6" w:rsidRPr="00C772D0" w:rsidRDefault="00B304C6" w:rsidP="007B12C7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 xml:space="preserve">Iskolai fehér mágneses táblák </w:t>
            </w:r>
          </w:p>
        </w:tc>
      </w:tr>
      <w:tr w:rsidR="00B304C6" w:rsidRPr="00C772D0" w14:paraId="1A287D8E" w14:textId="1855A1C9" w:rsidTr="003B25ED">
        <w:trPr>
          <w:trHeight w:val="485"/>
        </w:trPr>
        <w:tc>
          <w:tcPr>
            <w:tcW w:w="2882" w:type="dxa"/>
            <w:noWrap/>
            <w:hideMark/>
          </w:tcPr>
          <w:p w14:paraId="65F64B17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ĐURA JAKŠIĆ ÁI</w:t>
            </w:r>
          </w:p>
        </w:tc>
        <w:tc>
          <w:tcPr>
            <w:tcW w:w="2214" w:type="dxa"/>
            <w:noWrap/>
            <w:hideMark/>
          </w:tcPr>
          <w:p w14:paraId="34ABA652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Pancsova</w:t>
            </w:r>
          </w:p>
        </w:tc>
        <w:tc>
          <w:tcPr>
            <w:tcW w:w="1662" w:type="dxa"/>
            <w:noWrap/>
            <w:hideMark/>
          </w:tcPr>
          <w:p w14:paraId="38186005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50 000,00</w:t>
            </w:r>
          </w:p>
        </w:tc>
        <w:tc>
          <w:tcPr>
            <w:tcW w:w="2458" w:type="dxa"/>
          </w:tcPr>
          <w:p w14:paraId="282C580A" w14:textId="1F129218" w:rsidR="00B304C6" w:rsidRPr="00C772D0" w:rsidRDefault="00C772D0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Videó </w:t>
            </w:r>
            <w:r w:rsidR="00B304C6" w:rsidRPr="00C772D0">
              <w:rPr>
                <w:rFonts w:asciiTheme="minorHAnsi" w:hAnsiTheme="minorHAnsi"/>
              </w:rPr>
              <w:t>projektor és kapcsolódó felszerelés a projektor beállításához</w:t>
            </w:r>
          </w:p>
        </w:tc>
      </w:tr>
      <w:tr w:rsidR="00B304C6" w:rsidRPr="00C772D0" w14:paraId="65FDF80A" w14:textId="483A3E11" w:rsidTr="003B25ED">
        <w:trPr>
          <w:trHeight w:val="600"/>
        </w:trPr>
        <w:tc>
          <w:tcPr>
            <w:tcW w:w="2882" w:type="dxa"/>
            <w:noWrap/>
            <w:hideMark/>
          </w:tcPr>
          <w:p w14:paraId="1E656CFB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ÁLTALÁNOS FELNŐTTOKTATÁSI ISKOLA</w:t>
            </w:r>
          </w:p>
        </w:tc>
        <w:tc>
          <w:tcPr>
            <w:tcW w:w="2214" w:type="dxa"/>
            <w:noWrap/>
            <w:hideMark/>
          </w:tcPr>
          <w:p w14:paraId="34129C18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Zombor</w:t>
            </w:r>
          </w:p>
        </w:tc>
        <w:tc>
          <w:tcPr>
            <w:tcW w:w="1662" w:type="dxa"/>
            <w:noWrap/>
            <w:hideMark/>
          </w:tcPr>
          <w:p w14:paraId="48FB266D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180 000,00</w:t>
            </w:r>
          </w:p>
        </w:tc>
        <w:tc>
          <w:tcPr>
            <w:tcW w:w="2458" w:type="dxa"/>
          </w:tcPr>
          <w:p w14:paraId="7D6BE21F" w14:textId="50785DB8" w:rsidR="00B304C6" w:rsidRPr="00C772D0" w:rsidRDefault="00B304C6" w:rsidP="007B12C7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Fé</w:t>
            </w:r>
            <w:r w:rsidR="00C772D0">
              <w:rPr>
                <w:rFonts w:asciiTheme="minorHAnsi" w:hAnsiTheme="minorHAnsi"/>
              </w:rPr>
              <w:t>nymásoló, monitorok, billentyűzet</w:t>
            </w:r>
            <w:r w:rsidRPr="00C772D0">
              <w:rPr>
                <w:rFonts w:asciiTheme="minorHAnsi" w:hAnsiTheme="minorHAnsi"/>
              </w:rPr>
              <w:t>, egerek, számítógép</w:t>
            </w:r>
          </w:p>
        </w:tc>
      </w:tr>
      <w:tr w:rsidR="00B304C6" w:rsidRPr="00C772D0" w14:paraId="1E6BB492" w14:textId="2ECEB833" w:rsidTr="003B25ED">
        <w:trPr>
          <w:trHeight w:val="638"/>
        </w:trPr>
        <w:tc>
          <w:tcPr>
            <w:tcW w:w="2882" w:type="dxa"/>
            <w:noWrap/>
            <w:hideMark/>
          </w:tcPr>
          <w:p w14:paraId="5B218CAB" w14:textId="65FFD824" w:rsidR="00B304C6" w:rsidRPr="00C772D0" w:rsidRDefault="00C772D0" w:rsidP="00B304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PAJA JOVANOVIĆ Á.</w:t>
            </w:r>
            <w:r w:rsidR="00B304C6" w:rsidRPr="00C772D0">
              <w:rPr>
                <w:rFonts w:asciiTheme="minorHAnsi" w:hAnsiTheme="minorHAnsi"/>
              </w:rPr>
              <w:t>I.</w:t>
            </w:r>
          </w:p>
        </w:tc>
        <w:tc>
          <w:tcPr>
            <w:tcW w:w="2214" w:type="dxa"/>
            <w:noWrap/>
            <w:hideMark/>
          </w:tcPr>
          <w:p w14:paraId="311E71AF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Versec</w:t>
            </w:r>
          </w:p>
        </w:tc>
        <w:tc>
          <w:tcPr>
            <w:tcW w:w="1662" w:type="dxa"/>
            <w:noWrap/>
            <w:hideMark/>
          </w:tcPr>
          <w:p w14:paraId="77FC202F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70 000,00</w:t>
            </w:r>
          </w:p>
        </w:tc>
        <w:tc>
          <w:tcPr>
            <w:tcW w:w="2458" w:type="dxa"/>
          </w:tcPr>
          <w:p w14:paraId="4B7D3699" w14:textId="7E584411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Tantermi felszerelés - fehér táblák és székek</w:t>
            </w:r>
          </w:p>
        </w:tc>
      </w:tr>
      <w:tr w:rsidR="00B304C6" w:rsidRPr="00C772D0" w14:paraId="35B9569F" w14:textId="1DA45CA8" w:rsidTr="003B25ED">
        <w:trPr>
          <w:trHeight w:val="405"/>
        </w:trPr>
        <w:tc>
          <w:tcPr>
            <w:tcW w:w="2882" w:type="dxa"/>
            <w:noWrap/>
            <w:hideMark/>
          </w:tcPr>
          <w:p w14:paraId="24FB0481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IVO LOLA RIBAR ÁI</w:t>
            </w:r>
          </w:p>
        </w:tc>
        <w:tc>
          <w:tcPr>
            <w:tcW w:w="2214" w:type="dxa"/>
            <w:noWrap/>
            <w:hideMark/>
          </w:tcPr>
          <w:p w14:paraId="4CE89CEF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Ruma</w:t>
            </w:r>
          </w:p>
        </w:tc>
        <w:tc>
          <w:tcPr>
            <w:tcW w:w="1662" w:type="dxa"/>
            <w:noWrap/>
            <w:hideMark/>
          </w:tcPr>
          <w:p w14:paraId="12D94F06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80 000,00</w:t>
            </w:r>
          </w:p>
        </w:tc>
        <w:tc>
          <w:tcPr>
            <w:tcW w:w="2458" w:type="dxa"/>
          </w:tcPr>
          <w:p w14:paraId="4583610A" w14:textId="1B384B05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Laptopok</w:t>
            </w:r>
          </w:p>
        </w:tc>
      </w:tr>
      <w:tr w:rsidR="00B304C6" w:rsidRPr="00C772D0" w14:paraId="25035FEF" w14:textId="5C2E8576" w:rsidTr="003B25ED">
        <w:trPr>
          <w:trHeight w:val="405"/>
        </w:trPr>
        <w:tc>
          <w:tcPr>
            <w:tcW w:w="2882" w:type="dxa"/>
            <w:noWrap/>
          </w:tcPr>
          <w:p w14:paraId="223CE981" w14:textId="77777777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JOVAN JOVANOVIĆ ZMAJ ÁI</w:t>
            </w:r>
          </w:p>
        </w:tc>
        <w:tc>
          <w:tcPr>
            <w:tcW w:w="2214" w:type="dxa"/>
            <w:noWrap/>
          </w:tcPr>
          <w:p w14:paraId="15D6C83E" w14:textId="77777777" w:rsidR="00B304C6" w:rsidRPr="00C772D0" w:rsidRDefault="00B304C6" w:rsidP="00B304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1662" w:type="dxa"/>
            <w:noWrap/>
          </w:tcPr>
          <w:p w14:paraId="6BCCA5D9" w14:textId="77777777" w:rsidR="00B304C6" w:rsidRPr="00C772D0" w:rsidRDefault="00B304C6" w:rsidP="00B304C6">
            <w:pPr>
              <w:jc w:val="right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80 000,00</w:t>
            </w:r>
          </w:p>
        </w:tc>
        <w:tc>
          <w:tcPr>
            <w:tcW w:w="2458" w:type="dxa"/>
          </w:tcPr>
          <w:p w14:paraId="7FC2EEFB" w14:textId="59A2C89F" w:rsidR="00B304C6" w:rsidRPr="00C772D0" w:rsidRDefault="00B304C6" w:rsidP="00B304C6">
            <w:pPr>
              <w:jc w:val="both"/>
              <w:rPr>
                <w:rFonts w:asciiTheme="minorHAnsi" w:hAnsiTheme="minorHAnsi" w:cstheme="minorHAnsi"/>
              </w:rPr>
            </w:pPr>
            <w:r w:rsidRPr="00C772D0">
              <w:rPr>
                <w:rFonts w:asciiTheme="minorHAnsi" w:hAnsiTheme="minorHAnsi"/>
              </w:rPr>
              <w:t>Számítógépes felszerelések</w:t>
            </w:r>
          </w:p>
        </w:tc>
      </w:tr>
      <w:tr w:rsidR="00A902A3" w:rsidRPr="00C772D0" w14:paraId="2BF025F6" w14:textId="745721B2" w:rsidTr="003B25ED">
        <w:trPr>
          <w:trHeight w:val="300"/>
        </w:trPr>
        <w:tc>
          <w:tcPr>
            <w:tcW w:w="5096" w:type="dxa"/>
            <w:gridSpan w:val="2"/>
            <w:noWrap/>
            <w:hideMark/>
          </w:tcPr>
          <w:p w14:paraId="0D840F19" w14:textId="77777777" w:rsidR="00A902A3" w:rsidRPr="00C772D0" w:rsidRDefault="00A902A3" w:rsidP="00A1258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662" w:type="dxa"/>
            <w:noWrap/>
            <w:hideMark/>
          </w:tcPr>
          <w:p w14:paraId="1E43D932" w14:textId="77777777" w:rsidR="00A902A3" w:rsidRPr="00C772D0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772D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458" w:type="dxa"/>
          </w:tcPr>
          <w:p w14:paraId="4DB49616" w14:textId="77777777" w:rsidR="00A902A3" w:rsidRPr="00C772D0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9BF2258" w14:textId="77777777" w:rsidR="00DD318F" w:rsidRPr="00C772D0" w:rsidRDefault="00DD318F" w:rsidP="00DD318F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74956860" w14:textId="77777777" w:rsidR="00DD318F" w:rsidRPr="00C772D0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III.</w:t>
      </w:r>
    </w:p>
    <w:p w14:paraId="22D225FC" w14:textId="77777777" w:rsidR="00DD318F" w:rsidRPr="00C772D0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7307F8CE" w14:textId="77777777" w:rsidR="00DD318F" w:rsidRPr="00C772D0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color w:val="FF0000"/>
          <w:sz w:val="20"/>
          <w:szCs w:val="20"/>
        </w:rPr>
        <w:tab/>
      </w:r>
      <w:r w:rsidRPr="00C772D0">
        <w:rPr>
          <w:rFonts w:asciiTheme="minorHAnsi" w:hAnsiTheme="minorHAnsi"/>
          <w:sz w:val="20"/>
          <w:szCs w:val="20"/>
        </w:rPr>
        <w:t xml:space="preserve">A jelen határozat II. pontjában foglalt eszközök a Vajdaság Autonóm Tartomány 2024. évi költségvetéséről szóló tartományi képviselőházi rendeletben (VAT Hivatalos Lapja, 45/2023. szám) a Tartományi Oktatási, Jogalkotási, </w:t>
      </w:r>
      <w:r w:rsidRPr="00C772D0">
        <w:rPr>
          <w:rFonts w:asciiTheme="minorHAnsi" w:hAnsiTheme="minorHAnsi"/>
          <w:sz w:val="20"/>
          <w:szCs w:val="20"/>
        </w:rPr>
        <w:lastRenderedPageBreak/>
        <w:t>Közigazgatási és Nemzeti Kisebbségi – Nemzeti Közösségi Titkárság (a továbbiakban: Titkárság) külön rovatrendjén a 2003 Program – Alapfokú oktatás, 1005 Programtevékenység – Felnőttoktatás, 910 Funkcionális felosztás, 4632 Közgazdasági besorolás – Nagyösszegű átutalások a hatalom egyéb szintjeinek, 01 00 Finanszírozási forrás – Általános költségvetési bevételek és jövedelmek keretében kerültek megállapításra és a felhasználók részére a Vajdaság AT költségvetésébe beáramló eszközökkel, illetve a költségvetés fizetőképességével összhangban kerülnek átutalásra.</w:t>
      </w:r>
    </w:p>
    <w:p w14:paraId="13E0E2E3" w14:textId="77777777" w:rsidR="002F1673" w:rsidRPr="00C772D0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356CCF3E" w14:textId="77777777" w:rsidR="00DD318F" w:rsidRPr="00C772D0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IV.</w:t>
      </w:r>
    </w:p>
    <w:p w14:paraId="2A5760E1" w14:textId="77777777" w:rsidR="00DD318F" w:rsidRPr="00C772D0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752C6C08" w14:textId="77777777" w:rsidR="00B379DB" w:rsidRPr="00C772D0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bCs/>
          <w:iCs/>
          <w:sz w:val="20"/>
          <w:szCs w:val="20"/>
        </w:rPr>
        <w:tab/>
      </w:r>
      <w:r w:rsidRPr="00C772D0">
        <w:rPr>
          <w:rFonts w:asciiTheme="minorHAnsi" w:hAnsiTheme="minorHAnsi"/>
          <w:sz w:val="20"/>
          <w:szCs w:val="20"/>
        </w:rPr>
        <w:t>A felhasználók a jelen határozat 1. szakaszában foglalt felszerelés beszerzésekor a közbeszerzésekről szóló törvény (az SZK Hivatalos Közlönye, 91/2019. és 92/2023. szám) rendelkezéseivel, valamint azon közbeszerzésekről és beszerzésekről szóló belső jogi aktusukkal összhangban járnak el, amelyekre a Törvényt nem alkalmazzák. A beszerzési eljárásért és az ajánlattevő kiválasztásáért a megrendelő – a Felhasználó és a felhasználó felelős személye felel.</w:t>
      </w:r>
    </w:p>
    <w:p w14:paraId="44395602" w14:textId="77777777" w:rsidR="00DD318F" w:rsidRPr="00C772D0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</w:rPr>
      </w:pPr>
    </w:p>
    <w:p w14:paraId="66A5622A" w14:textId="77777777" w:rsidR="00DD318F" w:rsidRPr="00C772D0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V.</w:t>
      </w:r>
    </w:p>
    <w:p w14:paraId="71B3E47C" w14:textId="77777777" w:rsidR="00DD318F" w:rsidRPr="00C772D0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1D515339" w14:textId="77777777" w:rsidR="00DD318F" w:rsidRPr="00C772D0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ab/>
        <w:t xml:space="preserve">A Titkárság a jelen határozattal megállapított eszközök felosztásáról a felhasználókat értesíti. </w:t>
      </w:r>
    </w:p>
    <w:p w14:paraId="53F27405" w14:textId="77777777" w:rsidR="002F1673" w:rsidRPr="00C772D0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1759B424" w14:textId="77777777" w:rsidR="00DD318F" w:rsidRPr="00C772D0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VI.</w:t>
      </w:r>
    </w:p>
    <w:p w14:paraId="67609820" w14:textId="77777777" w:rsidR="00DD318F" w:rsidRPr="00C772D0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</w:rPr>
      </w:pPr>
    </w:p>
    <w:p w14:paraId="7FB8F5AA" w14:textId="77777777" w:rsidR="00DD318F" w:rsidRPr="00C772D0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ab/>
        <w:t xml:space="preserve">A Titkárság a felhasználók iránti kötelezettségét írásban megkötött szerződés alapján vállalja. </w:t>
      </w:r>
    </w:p>
    <w:p w14:paraId="75B56621" w14:textId="77777777" w:rsidR="00DD318F" w:rsidRPr="00C772D0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B1BE511" w14:textId="77777777" w:rsidR="00DD318F" w:rsidRPr="00C772D0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VII.</w:t>
      </w:r>
    </w:p>
    <w:p w14:paraId="082F985E" w14:textId="77777777" w:rsidR="00DD318F" w:rsidRPr="00C772D0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24F503CD" w14:textId="77777777" w:rsidR="00DD318F" w:rsidRPr="00C772D0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ab/>
        <w:t>A jelen határozat végleges és ellene jogorvoslat nem nyújtható be.</w:t>
      </w:r>
    </w:p>
    <w:p w14:paraId="669F850B" w14:textId="77777777" w:rsidR="00DD318F" w:rsidRPr="00C772D0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0BFF255" w14:textId="77777777" w:rsidR="00DD318F" w:rsidRPr="00C772D0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2EC0599B" w14:textId="77777777" w:rsidR="00DD318F" w:rsidRPr="00C772D0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VIII.</w:t>
      </w:r>
    </w:p>
    <w:p w14:paraId="243A6807" w14:textId="77777777" w:rsidR="00DD318F" w:rsidRPr="00C772D0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6FB58A6A" w14:textId="77777777" w:rsidR="00DD318F" w:rsidRPr="00C772D0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ab/>
      </w:r>
      <w:r w:rsidRPr="00C772D0">
        <w:rPr>
          <w:rFonts w:asciiTheme="minorHAnsi" w:hAnsiTheme="minorHAnsi"/>
          <w:sz w:val="20"/>
          <w:szCs w:val="20"/>
        </w:rPr>
        <w:t>A jelen határozat végrehajtásáért a Titkárság Anyagi és Pénzügyi Teendők Főosztálya felelős.</w:t>
      </w:r>
    </w:p>
    <w:p w14:paraId="228BF55A" w14:textId="77777777" w:rsidR="00DD318F" w:rsidRPr="00C772D0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6E504673" w14:textId="77777777" w:rsidR="00DD318F" w:rsidRPr="00C772D0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18AB91EE" w14:textId="77777777" w:rsidR="00DD318F" w:rsidRPr="00C772D0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90A1D86" w14:textId="77777777" w:rsidR="002F1673" w:rsidRPr="00C772D0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641B4AC9" w14:textId="77777777" w:rsidR="002F1673" w:rsidRPr="00C772D0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0610E833" w14:textId="77777777" w:rsidR="00DD318F" w:rsidRPr="00C772D0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C772D0">
        <w:rPr>
          <w:rFonts w:asciiTheme="minorHAnsi" w:hAnsiTheme="minorHAnsi"/>
          <w:b/>
          <w:color w:val="000000"/>
          <w:sz w:val="20"/>
          <w:szCs w:val="20"/>
        </w:rPr>
        <w:t>A határozatot megküldeni:</w:t>
      </w:r>
    </w:p>
    <w:p w14:paraId="51A8A493" w14:textId="77777777" w:rsidR="00DD318F" w:rsidRPr="00C772D0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>a Titkárság Anyagi és Pénzügyi Teendők Főosztályának,</w:t>
      </w:r>
    </w:p>
    <w:p w14:paraId="4DBE7025" w14:textId="77777777" w:rsidR="00DD318F" w:rsidRPr="00C772D0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 xml:space="preserve">a Levéltárnak.  </w:t>
      </w:r>
    </w:p>
    <w:p w14:paraId="1DE125FE" w14:textId="77777777" w:rsidR="00DD318F" w:rsidRPr="00C772D0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31C209F" w14:textId="624240D2" w:rsidR="00C772D0" w:rsidRDefault="00C772D0" w:rsidP="00C772D0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 xml:space="preserve">Szakállas Zsolt </w:t>
      </w:r>
    </w:p>
    <w:p w14:paraId="617B3FFD" w14:textId="1D5C25A0" w:rsidR="00B64D16" w:rsidRPr="00C772D0" w:rsidRDefault="00B64D16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 w:rsidRPr="00C772D0">
        <w:rPr>
          <w:rFonts w:asciiTheme="minorHAnsi" w:hAnsiTheme="minorHAnsi"/>
          <w:color w:val="000000"/>
          <w:sz w:val="20"/>
          <w:szCs w:val="20"/>
        </w:rPr>
        <w:t>TARTOMÁNYI TITKÁR</w:t>
      </w:r>
    </w:p>
    <w:p w14:paraId="67C241C3" w14:textId="23E02725" w:rsidR="0008350E" w:rsidRPr="00C772D0" w:rsidRDefault="0008350E" w:rsidP="00C772D0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2261D0CD" w14:textId="77777777" w:rsidR="00DD318F" w:rsidRPr="00C772D0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D93FEB9" w14:textId="77777777" w:rsidR="00FE315C" w:rsidRPr="00C772D0" w:rsidRDefault="00FE315C" w:rsidP="00BA171C">
      <w:pPr>
        <w:rPr>
          <w:rFonts w:asciiTheme="minorHAnsi" w:hAnsiTheme="minorHAnsi"/>
          <w:sz w:val="20"/>
          <w:szCs w:val="20"/>
        </w:rPr>
      </w:pPr>
    </w:p>
    <w:sectPr w:rsidR="00FE315C" w:rsidRPr="00C772D0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7E09" w14:textId="77777777" w:rsidR="00011003" w:rsidRDefault="00011003">
      <w:r>
        <w:separator/>
      </w:r>
    </w:p>
  </w:endnote>
  <w:endnote w:type="continuationSeparator" w:id="0">
    <w:p w14:paraId="6D1497DA" w14:textId="77777777" w:rsidR="00011003" w:rsidRDefault="0001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8B03" w14:textId="77777777" w:rsidR="00011003" w:rsidRDefault="00011003">
      <w:r>
        <w:separator/>
      </w:r>
    </w:p>
  </w:footnote>
  <w:footnote w:type="continuationSeparator" w:id="0">
    <w:p w14:paraId="0B111195" w14:textId="77777777" w:rsidR="00011003" w:rsidRDefault="0001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9FCEA" w14:textId="77777777" w:rsidR="0066550D" w:rsidRDefault="0001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11003"/>
    <w:rsid w:val="000271A9"/>
    <w:rsid w:val="000408E3"/>
    <w:rsid w:val="0008350E"/>
    <w:rsid w:val="000B2001"/>
    <w:rsid w:val="000C1486"/>
    <w:rsid w:val="000D712D"/>
    <w:rsid w:val="000E3C9B"/>
    <w:rsid w:val="000E4F1B"/>
    <w:rsid w:val="000F4D5A"/>
    <w:rsid w:val="00152CF3"/>
    <w:rsid w:val="00162392"/>
    <w:rsid w:val="00174A71"/>
    <w:rsid w:val="001E263A"/>
    <w:rsid w:val="0021692A"/>
    <w:rsid w:val="002F1673"/>
    <w:rsid w:val="003007F4"/>
    <w:rsid w:val="0030108F"/>
    <w:rsid w:val="00302A9B"/>
    <w:rsid w:val="00304B81"/>
    <w:rsid w:val="00312910"/>
    <w:rsid w:val="00327EE5"/>
    <w:rsid w:val="003417A1"/>
    <w:rsid w:val="00355D83"/>
    <w:rsid w:val="00363783"/>
    <w:rsid w:val="003A41D0"/>
    <w:rsid w:val="003B03BA"/>
    <w:rsid w:val="003B25ED"/>
    <w:rsid w:val="00400299"/>
    <w:rsid w:val="004539C9"/>
    <w:rsid w:val="00456DA7"/>
    <w:rsid w:val="00460AC8"/>
    <w:rsid w:val="004745CC"/>
    <w:rsid w:val="004A5E90"/>
    <w:rsid w:val="004E07ED"/>
    <w:rsid w:val="005015A2"/>
    <w:rsid w:val="00522879"/>
    <w:rsid w:val="0053467F"/>
    <w:rsid w:val="00556EA2"/>
    <w:rsid w:val="00571577"/>
    <w:rsid w:val="00575DC4"/>
    <w:rsid w:val="005B240F"/>
    <w:rsid w:val="005D4C4F"/>
    <w:rsid w:val="006316B4"/>
    <w:rsid w:val="006432DE"/>
    <w:rsid w:val="006B2564"/>
    <w:rsid w:val="006E4B33"/>
    <w:rsid w:val="0070471A"/>
    <w:rsid w:val="007645CC"/>
    <w:rsid w:val="007659C6"/>
    <w:rsid w:val="007827C2"/>
    <w:rsid w:val="00784A0D"/>
    <w:rsid w:val="007B12C7"/>
    <w:rsid w:val="007C3F13"/>
    <w:rsid w:val="007F402B"/>
    <w:rsid w:val="00805661"/>
    <w:rsid w:val="00827447"/>
    <w:rsid w:val="008309C2"/>
    <w:rsid w:val="00836F4D"/>
    <w:rsid w:val="00840407"/>
    <w:rsid w:val="008721FF"/>
    <w:rsid w:val="00875986"/>
    <w:rsid w:val="008764C7"/>
    <w:rsid w:val="008B5BDC"/>
    <w:rsid w:val="008C4023"/>
    <w:rsid w:val="00910D6B"/>
    <w:rsid w:val="009126F8"/>
    <w:rsid w:val="0092378E"/>
    <w:rsid w:val="009709F3"/>
    <w:rsid w:val="009D68BB"/>
    <w:rsid w:val="00A52077"/>
    <w:rsid w:val="00A902A3"/>
    <w:rsid w:val="00B01074"/>
    <w:rsid w:val="00B048B1"/>
    <w:rsid w:val="00B20F70"/>
    <w:rsid w:val="00B304C6"/>
    <w:rsid w:val="00B344EF"/>
    <w:rsid w:val="00B379DB"/>
    <w:rsid w:val="00B64D16"/>
    <w:rsid w:val="00B653D8"/>
    <w:rsid w:val="00B662BC"/>
    <w:rsid w:val="00B85528"/>
    <w:rsid w:val="00BA171C"/>
    <w:rsid w:val="00BE2D8E"/>
    <w:rsid w:val="00C53080"/>
    <w:rsid w:val="00C772D0"/>
    <w:rsid w:val="00C77809"/>
    <w:rsid w:val="00C90341"/>
    <w:rsid w:val="00CA03ED"/>
    <w:rsid w:val="00CA09B7"/>
    <w:rsid w:val="00CB0386"/>
    <w:rsid w:val="00CC60EA"/>
    <w:rsid w:val="00D158ED"/>
    <w:rsid w:val="00D217AA"/>
    <w:rsid w:val="00D453AA"/>
    <w:rsid w:val="00D5661D"/>
    <w:rsid w:val="00DA3541"/>
    <w:rsid w:val="00DC1724"/>
    <w:rsid w:val="00DD318F"/>
    <w:rsid w:val="00E03CAA"/>
    <w:rsid w:val="00E31EDA"/>
    <w:rsid w:val="00E82498"/>
    <w:rsid w:val="00EC149F"/>
    <w:rsid w:val="00EE4749"/>
    <w:rsid w:val="00EE7FC8"/>
    <w:rsid w:val="00EF6137"/>
    <w:rsid w:val="00F20636"/>
    <w:rsid w:val="00F22062"/>
    <w:rsid w:val="00F32408"/>
    <w:rsid w:val="00F649C5"/>
    <w:rsid w:val="00F80260"/>
    <w:rsid w:val="00F82584"/>
    <w:rsid w:val="00F93AE2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C76B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3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5CC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5CC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A062-D031-42F1-8642-625E2B9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768</Words>
  <Characters>5707</Characters>
  <Application>Microsoft Office Word</Application>
  <DocSecurity>0</DocSecurity>
  <Lines>190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15</cp:revision>
  <cp:lastPrinted>2023-04-19T06:38:00Z</cp:lastPrinted>
  <dcterms:created xsi:type="dcterms:W3CDTF">2024-04-04T09:44:00Z</dcterms:created>
  <dcterms:modified xsi:type="dcterms:W3CDTF">2024-04-05T10:52:00Z</dcterms:modified>
</cp:coreProperties>
</file>