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3418"/>
        <w:gridCol w:w="5448"/>
      </w:tblGrid>
      <w:tr w:rsidR="00610C33" w:rsidRPr="00610C33" w:rsidTr="00ED0FB8">
        <w:trPr>
          <w:trHeight w:val="1975"/>
        </w:trPr>
        <w:tc>
          <w:tcPr>
            <w:tcW w:w="2556" w:type="dxa"/>
          </w:tcPr>
          <w:p w:rsidR="00B81586" w:rsidRPr="00610C33" w:rsidRDefault="00B81586" w:rsidP="00B84206">
            <w:pPr>
              <w:pStyle w:val="Header"/>
              <w:ind w:left="62" w:firstLine="108"/>
            </w:pPr>
            <w:r w:rsidRPr="00610C33">
              <w:rPr>
                <w:noProof/>
                <w:lang w:val="en-U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2"/>
          </w:tcPr>
          <w:p w:rsidR="00B81586" w:rsidRPr="00610C33" w:rsidRDefault="00B81586" w:rsidP="007E565C">
            <w:pPr>
              <w:pStyle w:val="Header"/>
              <w:rPr>
                <w:sz w:val="14"/>
                <w:szCs w:val="20"/>
              </w:rPr>
            </w:pPr>
          </w:p>
          <w:p w:rsidR="00B81586" w:rsidRPr="00610C33" w:rsidRDefault="00B81586" w:rsidP="007E565C">
            <w:pPr>
              <w:pStyle w:val="Header"/>
              <w:rPr>
                <w:sz w:val="18"/>
                <w:szCs w:val="20"/>
              </w:rPr>
            </w:pPr>
            <w:r w:rsidRPr="00610C33">
              <w:rPr>
                <w:sz w:val="18"/>
                <w:szCs w:val="20"/>
              </w:rPr>
              <w:t>Szerb Köztársaság</w:t>
            </w:r>
          </w:p>
          <w:p w:rsidR="00B81586" w:rsidRPr="00610C33" w:rsidRDefault="00B81586" w:rsidP="007E565C">
            <w:pPr>
              <w:rPr>
                <w:sz w:val="18"/>
                <w:szCs w:val="20"/>
              </w:rPr>
            </w:pPr>
            <w:r w:rsidRPr="00610C33">
              <w:rPr>
                <w:sz w:val="18"/>
                <w:szCs w:val="20"/>
              </w:rPr>
              <w:t>Vajdaság Autonóm Tartomány</w:t>
            </w:r>
          </w:p>
          <w:p w:rsidR="00B81586" w:rsidRPr="00610C33" w:rsidRDefault="00B81586" w:rsidP="007E565C">
            <w:pPr>
              <w:rPr>
                <w:sz w:val="2"/>
                <w:szCs w:val="16"/>
              </w:rPr>
            </w:pPr>
          </w:p>
          <w:p w:rsidR="00B81586" w:rsidRPr="00610C33" w:rsidRDefault="00B81586" w:rsidP="007E565C">
            <w:pPr>
              <w:spacing w:line="204" w:lineRule="auto"/>
              <w:rPr>
                <w:b/>
                <w:sz w:val="20"/>
                <w:szCs w:val="20"/>
              </w:rPr>
            </w:pPr>
            <w:r w:rsidRPr="00610C33">
              <w:rPr>
                <w:b/>
                <w:sz w:val="20"/>
                <w:szCs w:val="20"/>
              </w:rPr>
              <w:t xml:space="preserve">Tartományi Oktatási, Jogalkotási, Közigazgatási és Nemzeti Kisebbségi </w:t>
            </w:r>
            <w:r w:rsidR="00610C33" w:rsidRPr="00610C33">
              <w:rPr>
                <w:b/>
                <w:sz w:val="20"/>
                <w:szCs w:val="20"/>
              </w:rPr>
              <w:t>–</w:t>
            </w:r>
            <w:r w:rsidRPr="00610C33">
              <w:rPr>
                <w:b/>
                <w:sz w:val="20"/>
                <w:szCs w:val="20"/>
              </w:rPr>
              <w:t xml:space="preserve"> Nemzeti Közösségi Titkárság </w:t>
            </w:r>
          </w:p>
          <w:p w:rsidR="00B81586" w:rsidRPr="00610C33" w:rsidRDefault="00B81586" w:rsidP="007E565C">
            <w:pPr>
              <w:spacing w:line="204" w:lineRule="auto"/>
              <w:rPr>
                <w:b/>
                <w:sz w:val="20"/>
                <w:szCs w:val="20"/>
              </w:rPr>
            </w:pPr>
          </w:p>
          <w:p w:rsidR="00B81586" w:rsidRPr="00610C33" w:rsidRDefault="00B81586" w:rsidP="00680673">
            <w:pPr>
              <w:pStyle w:val="Header"/>
              <w:spacing w:before="120"/>
              <w:rPr>
                <w:sz w:val="20"/>
                <w:szCs w:val="20"/>
              </w:rPr>
            </w:pPr>
            <w:proofErr w:type="spellStart"/>
            <w:r w:rsidRPr="00610C33">
              <w:rPr>
                <w:sz w:val="16"/>
                <w:szCs w:val="16"/>
              </w:rPr>
              <w:t>Mihajlo</w:t>
            </w:r>
            <w:proofErr w:type="spellEnd"/>
            <w:r w:rsidRPr="00610C33">
              <w:rPr>
                <w:sz w:val="16"/>
                <w:szCs w:val="16"/>
              </w:rPr>
              <w:t xml:space="preserve"> </w:t>
            </w:r>
            <w:proofErr w:type="spellStart"/>
            <w:r w:rsidRPr="00610C33">
              <w:rPr>
                <w:sz w:val="16"/>
                <w:szCs w:val="16"/>
              </w:rPr>
              <w:t>Pupin</w:t>
            </w:r>
            <w:proofErr w:type="spellEnd"/>
            <w:r w:rsidRPr="00610C33">
              <w:rPr>
                <w:sz w:val="16"/>
                <w:szCs w:val="16"/>
              </w:rPr>
              <w:t xml:space="preserve"> sugárút 16</w:t>
            </w:r>
            <w:proofErr w:type="gramStart"/>
            <w:r w:rsidRPr="00610C33">
              <w:rPr>
                <w:sz w:val="16"/>
                <w:szCs w:val="16"/>
              </w:rPr>
              <w:t>.,</w:t>
            </w:r>
            <w:proofErr w:type="gramEnd"/>
            <w:r w:rsidRPr="00610C33">
              <w:rPr>
                <w:sz w:val="16"/>
                <w:szCs w:val="16"/>
              </w:rPr>
              <w:t xml:space="preserve"> 21000 Újvidék</w:t>
            </w:r>
          </w:p>
          <w:p w:rsidR="00B81586" w:rsidRPr="00610C33" w:rsidRDefault="00B81586" w:rsidP="007E565C">
            <w:pPr>
              <w:pStyle w:val="Footer"/>
              <w:rPr>
                <w:sz w:val="16"/>
                <w:szCs w:val="16"/>
              </w:rPr>
            </w:pPr>
            <w:r w:rsidRPr="00610C33">
              <w:rPr>
                <w:sz w:val="16"/>
                <w:szCs w:val="16"/>
              </w:rPr>
              <w:t>Tel</w:t>
            </w:r>
            <w:proofErr w:type="gramStart"/>
            <w:r w:rsidRPr="00610C33">
              <w:rPr>
                <w:sz w:val="16"/>
                <w:szCs w:val="16"/>
              </w:rPr>
              <w:t>.:</w:t>
            </w:r>
            <w:proofErr w:type="gramEnd"/>
            <w:r w:rsidRPr="00610C33">
              <w:rPr>
                <w:sz w:val="16"/>
                <w:szCs w:val="16"/>
              </w:rPr>
              <w:t xml:space="preserve"> +381 21 487 46 04  Fax: +381 21 557 074; 456 986  </w:t>
            </w:r>
          </w:p>
          <w:p w:rsidR="00B81586" w:rsidRDefault="00D70DE6" w:rsidP="00025016">
            <w:hyperlink r:id="rId7" w:history="1">
              <w:r w:rsidRPr="00D70DE6">
                <w:rPr>
                  <w:rStyle w:val="Hyperlink"/>
                  <w:sz w:val="16"/>
                  <w:szCs w:val="16"/>
                </w:rPr>
                <w:t>adrian.borka@vojvodinа.gov.rs</w:t>
              </w:r>
            </w:hyperlink>
            <w:r>
              <w:t xml:space="preserve">      </w:t>
            </w:r>
            <w:hyperlink r:id="rId8" w:history="1">
              <w:r w:rsidRPr="00D70DE6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http://185.166.125.155/konkursi/</w:t>
              </w:r>
            </w:hyperlink>
          </w:p>
          <w:p w:rsidR="00D70DE6" w:rsidRPr="00610C33" w:rsidRDefault="00D70DE6" w:rsidP="00025016">
            <w:pPr>
              <w:rPr>
                <w:sz w:val="16"/>
                <w:szCs w:val="16"/>
              </w:rPr>
            </w:pPr>
          </w:p>
        </w:tc>
      </w:tr>
      <w:tr w:rsidR="00610C33" w:rsidRPr="00610C33" w:rsidTr="00ED0FB8">
        <w:trPr>
          <w:trHeight w:val="305"/>
        </w:trPr>
        <w:tc>
          <w:tcPr>
            <w:tcW w:w="2556" w:type="dxa"/>
          </w:tcPr>
          <w:p w:rsidR="00B81586" w:rsidRPr="00610C33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3418" w:type="dxa"/>
          </w:tcPr>
          <w:p w:rsidR="00B81586" w:rsidRPr="00610C33" w:rsidRDefault="00B81586" w:rsidP="007E565C">
            <w:pPr>
              <w:pStyle w:val="Header"/>
              <w:rPr>
                <w:sz w:val="16"/>
                <w:szCs w:val="16"/>
              </w:rPr>
            </w:pPr>
            <w:r w:rsidRPr="00610C33">
              <w:rPr>
                <w:sz w:val="16"/>
                <w:szCs w:val="16"/>
              </w:rPr>
              <w:t xml:space="preserve">SZÁM: </w:t>
            </w:r>
            <w:r w:rsidR="00D70DE6" w:rsidRPr="00D70DE6">
              <w:rPr>
                <w:sz w:val="16"/>
                <w:szCs w:val="16"/>
              </w:rPr>
              <w:t>000118608 2024 09427 005 001 000 001</w:t>
            </w:r>
          </w:p>
          <w:p w:rsidR="00B81586" w:rsidRPr="00610C33" w:rsidRDefault="00B81586" w:rsidP="007E565C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610C33" w:rsidRDefault="00B81586" w:rsidP="000314F5">
            <w:pPr>
              <w:pStyle w:val="Header"/>
              <w:rPr>
                <w:sz w:val="16"/>
                <w:szCs w:val="16"/>
              </w:rPr>
            </w:pPr>
            <w:r w:rsidRPr="00610C33">
              <w:rPr>
                <w:sz w:val="16"/>
                <w:szCs w:val="16"/>
              </w:rPr>
              <w:t>KELT: 2024. január 29.</w:t>
            </w:r>
          </w:p>
        </w:tc>
      </w:tr>
    </w:tbl>
    <w:p w:rsidR="00A674EF" w:rsidRPr="00610C33" w:rsidRDefault="00A674EF" w:rsidP="00A674EF">
      <w:pPr>
        <w:ind w:left="-284" w:right="-431"/>
        <w:jc w:val="both"/>
      </w:pPr>
      <w:proofErr w:type="gramStart"/>
      <w:r w:rsidRPr="00610C33">
        <w:t>A nemzeti kisebbségek – nemzeti közösségek helyzetének előmozdítását és a multikulturalizmus és tolerancia fejlesztését célzó költségvetési eszközök odaítéléséről szóló tartományi képviselőházi rendelet (VAT Hivatalos Lapja, 8/2019. szám) 7. szakasza, a Vajdaság Autonóm Tartomány 2024. évi költségvetéséről szóló tartományi képviselőházi rendelet (VAT Hivatalos Lapja, 45/</w:t>
      </w:r>
      <w:r w:rsidR="00610C33" w:rsidRPr="00610C33">
        <w:t>2023. szám) 11. és 12. szakasza</w:t>
      </w:r>
      <w:r w:rsidRPr="00610C33">
        <w:t>, 23. szakaszának 4.</w:t>
      </w:r>
      <w:r w:rsidR="00610C33" w:rsidRPr="00610C33">
        <w:t xml:space="preserve"> bekezdése, 25. és 26. szakasza</w:t>
      </w:r>
      <w:r w:rsidRPr="00610C33">
        <w:t>, valamint a tartományi közigazgatásról szóló tartományi képviselőházi rendelet (37/2014., 54/2014. szám ‒ más rendelet, 37/2016., 29/2017., 24/2019.,</w:t>
      </w:r>
      <w:proofErr w:type="gramEnd"/>
      <w:r w:rsidRPr="00610C33">
        <w:t xml:space="preserve"> 66/2020. és 38/2021. szám) 37. szakasza, az egyesületek által megvalósítandó közérdekű </w:t>
      </w:r>
      <w:proofErr w:type="gramStart"/>
      <w:r w:rsidRPr="00610C33">
        <w:t xml:space="preserve">programok ösztönzésére szolgáló eszközökről, illetve a programok finanszírozásához szükséges hiányzó forrásrészekről szóló rendelet (az SZK Hivatalos Közlönye, 16/2018. szám) 6. szakasza, továbbá a Tartományi Oktatási, Jogalkotási, Közigazgatási és Nemzeti Kisebbségi </w:t>
      </w:r>
      <w:r w:rsidR="00610C33" w:rsidRPr="00610C33">
        <w:t>–</w:t>
      </w:r>
      <w:r w:rsidRPr="00610C33">
        <w:t xml:space="preserve"> Nemzeti Közösségi Titkárság nemzeti kisebbségek </w:t>
      </w:r>
      <w:r w:rsidR="00610C33" w:rsidRPr="00610C33">
        <w:t>–</w:t>
      </w:r>
      <w:r w:rsidRPr="00610C33">
        <w:t xml:space="preserve"> nemzeti közösségek helyzetének előmozdítását, illetve a Vajdaság autonóm tartományi multikulturalizmus és tolerancia fejlesztését célzó költségvetési eszközeinek odaítéléséről szóló szabályzat (VAT Hivatalos Lapja, 7/2023. szám) 3. szakaszának 1. bekezdése alapján, a Tartományi Oktatási</w:t>
      </w:r>
      <w:proofErr w:type="gramEnd"/>
      <w:r w:rsidRPr="00610C33">
        <w:t>, Jogalkotási, Közigazgatási és Nemzeti Kisebbségi – Nemzeti Közösségi Titkárság (a továbbiakban: Titkárság)</w:t>
      </w:r>
    </w:p>
    <w:p w:rsidR="00A674EF" w:rsidRPr="00610C33" w:rsidRDefault="00A674EF" w:rsidP="00A674EF">
      <w:pPr>
        <w:ind w:left="-284" w:right="-431"/>
        <w:jc w:val="both"/>
        <w:rPr>
          <w:lang w:val="sr-Latn-RS"/>
        </w:rPr>
      </w:pPr>
    </w:p>
    <w:p w:rsidR="00610C33" w:rsidRPr="00610C33" w:rsidRDefault="0074524A" w:rsidP="00A674EF">
      <w:pPr>
        <w:ind w:left="-284" w:right="-431"/>
        <w:jc w:val="center"/>
        <w:rPr>
          <w:b/>
        </w:rPr>
      </w:pPr>
      <w:r w:rsidRPr="00610C33">
        <w:rPr>
          <w:b/>
        </w:rPr>
        <w:t xml:space="preserve">PÁLYÁZATOT </w:t>
      </w:r>
    </w:p>
    <w:p w:rsidR="00610C33" w:rsidRPr="00610C33" w:rsidRDefault="0074524A" w:rsidP="00A674EF">
      <w:pPr>
        <w:ind w:left="-284" w:right="-431"/>
        <w:jc w:val="center"/>
      </w:pPr>
      <w:proofErr w:type="gramStart"/>
      <w:r w:rsidRPr="00610C33">
        <w:t>hirdet</w:t>
      </w:r>
      <w:proofErr w:type="gramEnd"/>
      <w:r w:rsidRPr="00610C33">
        <w:t xml:space="preserve"> </w:t>
      </w:r>
    </w:p>
    <w:p w:rsidR="0074524A" w:rsidRPr="00610C33" w:rsidRDefault="0074524A" w:rsidP="00A674EF">
      <w:pPr>
        <w:ind w:left="-284" w:right="-431"/>
        <w:jc w:val="center"/>
      </w:pPr>
      <w:r w:rsidRPr="00610C33">
        <w:rPr>
          <w:b/>
        </w:rPr>
        <w:t xml:space="preserve">A VAJDASÁG AUTONÓM TARTOMÁNYI NEMZETI KISEBBSÉGEK – NEMZETI KÖZÖSSÉGEK JOGAINAK ELŐMOZDÍTÁSÁT CÉLZÓ PROGRAMOK </w:t>
      </w:r>
      <w:proofErr w:type="gramStart"/>
      <w:r w:rsidRPr="00610C33">
        <w:rPr>
          <w:b/>
        </w:rPr>
        <w:t>ÉS</w:t>
      </w:r>
      <w:proofErr w:type="gramEnd"/>
      <w:r w:rsidRPr="00610C33">
        <w:rPr>
          <w:b/>
        </w:rPr>
        <w:t xml:space="preserve"> PROJEKTEK 2024. ÉVI TÁRSFINANSZÍROZÁSÁRA </w:t>
      </w:r>
    </w:p>
    <w:p w:rsidR="00A674EF" w:rsidRPr="00610C33" w:rsidRDefault="00A674EF" w:rsidP="00A674EF">
      <w:pPr>
        <w:ind w:left="-567" w:firstLine="283"/>
        <w:jc w:val="center"/>
        <w:rPr>
          <w:b/>
        </w:rPr>
      </w:pPr>
    </w:p>
    <w:p w:rsidR="00A674EF" w:rsidRPr="00610C33" w:rsidRDefault="00A674EF" w:rsidP="00A674EF">
      <w:pPr>
        <w:ind w:left="-567" w:firstLine="283"/>
        <w:jc w:val="center"/>
        <w:rPr>
          <w:b/>
          <w:lang w:val="sr-Cyrl-CS"/>
        </w:rPr>
      </w:pPr>
    </w:p>
    <w:p w:rsidR="003B2C92" w:rsidRPr="00610C33" w:rsidRDefault="003B2C92" w:rsidP="003B2C92">
      <w:pPr>
        <w:jc w:val="both"/>
        <w:rPr>
          <w:b/>
        </w:rPr>
      </w:pPr>
      <w:r w:rsidRPr="00610C33">
        <w:rPr>
          <w:b/>
        </w:rPr>
        <w:t xml:space="preserve">I. </w:t>
      </w:r>
      <w:proofErr w:type="gramStart"/>
      <w:r w:rsidRPr="00610C33">
        <w:rPr>
          <w:b/>
        </w:rPr>
        <w:t>A</w:t>
      </w:r>
      <w:proofErr w:type="gramEnd"/>
      <w:r w:rsidRPr="00610C33">
        <w:rPr>
          <w:b/>
        </w:rPr>
        <w:t xml:space="preserve"> PÁLYÁZAT ALAPVETŐ CÉLJA</w:t>
      </w:r>
    </w:p>
    <w:p w:rsidR="0074524A" w:rsidRPr="00610C33" w:rsidRDefault="0074524A" w:rsidP="003B2C92">
      <w:pPr>
        <w:jc w:val="both"/>
        <w:rPr>
          <w:b/>
        </w:rPr>
      </w:pPr>
      <w:r w:rsidRPr="00610C33">
        <w:t>A pályázati kiírás célja a Vajdaság Autonóm Tartomány területén működő egyesületek, alapok és alapítványok (a továbbiakban: pályázó) nemzeti kisebbségek – nemzeti közösségek jogainak érvényesítését célzó 2024. évi programjainak és projektjeinek támogatása.</w:t>
      </w:r>
    </w:p>
    <w:p w:rsidR="0074524A" w:rsidRPr="00610C33" w:rsidRDefault="0074524A" w:rsidP="0074524A">
      <w:pPr>
        <w:jc w:val="both"/>
        <w:rPr>
          <w:lang w:val="sr-Cyrl-CS"/>
        </w:rPr>
      </w:pPr>
    </w:p>
    <w:p w:rsidR="0074524A" w:rsidRPr="00610C33" w:rsidRDefault="0074524A" w:rsidP="0074524A">
      <w:pPr>
        <w:jc w:val="both"/>
        <w:rPr>
          <w:b/>
        </w:rPr>
      </w:pPr>
      <w:r w:rsidRPr="00610C33">
        <w:rPr>
          <w:b/>
        </w:rPr>
        <w:t>II. AZ ESZKÖZÖK FELOSZTÁSA</w:t>
      </w:r>
    </w:p>
    <w:p w:rsidR="0074524A" w:rsidRPr="00610C33" w:rsidRDefault="0074524A" w:rsidP="0074524A">
      <w:pPr>
        <w:jc w:val="both"/>
      </w:pPr>
      <w:r w:rsidRPr="00610C33">
        <w:t xml:space="preserve">A Pályázatot összesen </w:t>
      </w:r>
      <w:r w:rsidRPr="00610C33">
        <w:rPr>
          <w:b/>
        </w:rPr>
        <w:t>33.000.000,00</w:t>
      </w:r>
      <w:r w:rsidRPr="00610C33">
        <w:t xml:space="preserve"> </w:t>
      </w:r>
      <w:r w:rsidRPr="00610C33">
        <w:rPr>
          <w:b/>
          <w:bCs/>
        </w:rPr>
        <w:t>dinár</w:t>
      </w:r>
      <w:r w:rsidRPr="00610C33">
        <w:t xml:space="preserve"> összegre hirdetjük meg, amely a nemzeti kisebbségek </w:t>
      </w:r>
      <w:r w:rsidR="00610C33">
        <w:t>–</w:t>
      </w:r>
      <w:r w:rsidRPr="00610C33">
        <w:t xml:space="preserve"> nemzeti közösségek között az alábbiak szerint kerül felosztásra: </w:t>
      </w:r>
    </w:p>
    <w:p w:rsidR="003B2C92" w:rsidRPr="00610C33" w:rsidRDefault="003B2C92" w:rsidP="0074524A">
      <w:pPr>
        <w:jc w:val="both"/>
        <w:rPr>
          <w:lang w:val="sr-Cyrl-RS"/>
        </w:rPr>
      </w:pP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Magyar nemzeti kisebbség </w:t>
            </w:r>
            <w:r w:rsidR="00610C33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15 450 000,00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24A" w:rsidRPr="00610C33" w:rsidRDefault="0074524A" w:rsidP="004C1DDA">
            <w:pPr>
              <w:jc w:val="both"/>
            </w:pPr>
            <w:r w:rsidRPr="00610C33">
              <w:t xml:space="preserve">Roma nemzeti kisebbség </w:t>
            </w:r>
            <w:r w:rsidR="00610C33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24A" w:rsidRPr="00610C33" w:rsidRDefault="0074524A" w:rsidP="004C1DDA">
            <w:pPr>
              <w:jc w:val="both"/>
            </w:pPr>
            <w:r w:rsidRPr="00610C33">
              <w:t>3 350 000,00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Horvát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3 200 000,00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Szlovák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3 200 000,00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Román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2 350 000,00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Ruszin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1 200 000,00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Bunyevác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1 050 000,00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Macedón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660 000,00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Ukrán nemzeti kisebbség </w:t>
            </w:r>
            <w:r w:rsidR="00D70DE6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410 000,00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Német nemzeti kisebbség </w:t>
            </w:r>
            <w:r w:rsidR="00D70DE6">
              <w:t>–</w:t>
            </w:r>
            <w:r w:rsidRPr="00610C33">
              <w:t xml:space="preserve"> n</w:t>
            </w:r>
            <w:bookmarkStart w:id="0" w:name="_GoBack"/>
            <w:bookmarkEnd w:id="0"/>
            <w:r w:rsidRPr="00610C33">
              <w:t>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300 000,00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lastRenderedPageBreak/>
              <w:t xml:space="preserve">Cseh nemzeti kisebbség </w:t>
            </w:r>
            <w:r w:rsidR="00610C33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130 000,00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Montenegrói nemzeti kisebbség </w:t>
            </w:r>
            <w:r w:rsidR="00610C33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600 000,00 dinár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Egyéb nemzeti kisebbségek </w:t>
            </w:r>
            <w:r w:rsidR="00610C33">
              <w:t>–</w:t>
            </w:r>
            <w:r w:rsidRPr="00610C33">
              <w:t xml:space="preserve"> nemzeti közösségek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1 100 000,00 dinár</w:t>
            </w:r>
          </w:p>
        </w:tc>
      </w:tr>
    </w:tbl>
    <w:p w:rsidR="00B81586" w:rsidRPr="00610C33" w:rsidRDefault="00B81586" w:rsidP="00B81586">
      <w:pPr>
        <w:jc w:val="both"/>
        <w:rPr>
          <w:b/>
          <w:lang w:val="sr-Cyrl-CS"/>
        </w:rPr>
      </w:pPr>
    </w:p>
    <w:p w:rsidR="00B81586" w:rsidRPr="00610C33" w:rsidRDefault="00B81586" w:rsidP="00B81586">
      <w:pPr>
        <w:jc w:val="both"/>
        <w:rPr>
          <w:b/>
        </w:rPr>
      </w:pPr>
      <w:r w:rsidRPr="00610C33">
        <w:rPr>
          <w:b/>
        </w:rPr>
        <w:t>III. ÁLTALÁNOS PÁLYÁZATI FELTÉTELEK</w:t>
      </w:r>
    </w:p>
    <w:p w:rsidR="0074524A" w:rsidRPr="00610C33" w:rsidRDefault="0074524A" w:rsidP="0074524A">
      <w:pPr>
        <w:pStyle w:val="ListParagraph"/>
        <w:numPr>
          <w:ilvl w:val="0"/>
          <w:numId w:val="17"/>
        </w:numPr>
        <w:jc w:val="both"/>
      </w:pPr>
      <w:r w:rsidRPr="00610C33">
        <w:t xml:space="preserve">A Titkárság költségvetési eszközeinek odaítélésére kizárólag azon Vajdaság Autonóm Tartomány területén bejegyzett székhelyű pályázók jelentkezhetnek, akik Vajdaság </w:t>
      </w:r>
      <w:r w:rsidR="00610C33">
        <w:t>a</w:t>
      </w:r>
      <w:r w:rsidRPr="00610C33">
        <w:t xml:space="preserve">utonóm </w:t>
      </w:r>
      <w:r w:rsidR="00610C33">
        <w:t>t</w:t>
      </w:r>
      <w:r w:rsidRPr="00610C33">
        <w:t>artomány</w:t>
      </w:r>
      <w:r w:rsidR="00610C33">
        <w:t>i</w:t>
      </w:r>
      <w:r w:rsidRPr="00610C33">
        <w:t xml:space="preserve"> közérdekű tevékenységet folytatnak, éspedig ennek keretén belül a Vajdaság Autonóm Tartomány területén élő nemzeti közösségek jogainak és helyzetének előmozdításával foglalkoznak.</w:t>
      </w:r>
    </w:p>
    <w:p w:rsidR="0001766E" w:rsidRPr="00610C33" w:rsidRDefault="0001766E" w:rsidP="0001766E">
      <w:pPr>
        <w:pStyle w:val="ListParagraph"/>
        <w:numPr>
          <w:ilvl w:val="0"/>
          <w:numId w:val="17"/>
        </w:numPr>
        <w:jc w:val="both"/>
      </w:pPr>
      <w:r w:rsidRPr="00610C33">
        <w:t>A Pályázaton nem vehetnek részt a költségvetés közvetlen és közvetett felhasználói, gazdasági társaságok és a nemzeti tanácsok.</w:t>
      </w:r>
    </w:p>
    <w:p w:rsidR="0001766E" w:rsidRPr="00610C33" w:rsidRDefault="0001766E" w:rsidP="0001766E">
      <w:pPr>
        <w:numPr>
          <w:ilvl w:val="0"/>
          <w:numId w:val="17"/>
        </w:numPr>
        <w:jc w:val="both"/>
        <w:rPr>
          <w:rStyle w:val="Hyperlink"/>
          <w:color w:val="auto"/>
          <w:u w:val="none"/>
        </w:rPr>
      </w:pPr>
      <w:r w:rsidRPr="00610C33">
        <w:t>A pályázati dokumentáció</w:t>
      </w:r>
      <w:r w:rsidRPr="00610C33">
        <w:rPr>
          <w:b/>
          <w:bCs/>
        </w:rPr>
        <w:t xml:space="preserve"> 2024. január 29-től</w:t>
      </w:r>
      <w:r w:rsidRPr="00610C33">
        <w:t xml:space="preserve"> vehető át a Titkárság irodahelyiségeiben, vagy tölthető </w:t>
      </w:r>
      <w:r w:rsidR="00610C33" w:rsidRPr="00610C33">
        <w:t>le</w:t>
      </w:r>
      <w:r w:rsidR="00610C33">
        <w:t xml:space="preserve"> </w:t>
      </w:r>
      <w:r w:rsidRPr="00610C33">
        <w:t>a Titkárság www.p</w:t>
      </w:r>
      <w:r w:rsidR="00610C33">
        <w:t>uma.vojvodina.gov.rs honlapjáról</w:t>
      </w:r>
      <w:r w:rsidRPr="00610C33">
        <w:t>.</w:t>
      </w:r>
    </w:p>
    <w:p w:rsidR="00D05AE7" w:rsidRPr="00610C33" w:rsidRDefault="00D05AE7" w:rsidP="00D05AE7">
      <w:pPr>
        <w:pStyle w:val="ListParagraph"/>
        <w:numPr>
          <w:ilvl w:val="0"/>
          <w:numId w:val="17"/>
        </w:numPr>
        <w:jc w:val="both"/>
      </w:pPr>
      <w:r w:rsidRPr="00610C33">
        <w:t xml:space="preserve">A pályázati kérelmek benyújtási határideje </w:t>
      </w:r>
      <w:r w:rsidRPr="00610C33">
        <w:rPr>
          <w:b/>
          <w:bCs/>
        </w:rPr>
        <w:t xml:space="preserve">2024. február </w:t>
      </w:r>
      <w:r w:rsidR="00D70DE6">
        <w:rPr>
          <w:b/>
          <w:bCs/>
        </w:rPr>
        <w:t>23</w:t>
      </w:r>
      <w:r w:rsidRPr="00610C33">
        <w:rPr>
          <w:b/>
          <w:bCs/>
        </w:rPr>
        <w:t>.</w:t>
      </w:r>
    </w:p>
    <w:p w:rsidR="009069C1" w:rsidRPr="00610C33" w:rsidRDefault="009069C1" w:rsidP="009069C1">
      <w:pPr>
        <w:pStyle w:val="ListParagraph"/>
        <w:numPr>
          <w:ilvl w:val="0"/>
          <w:numId w:val="17"/>
        </w:numPr>
        <w:jc w:val="both"/>
      </w:pPr>
      <w:r w:rsidRPr="00610C33">
        <w:t>A Pályázaton a Vajdaság autonóm tartományi nemzeti kisebbségek – nemzeti közösségek jogérvényesítését célzó projektek és programok részesülnek támogatásban, éspedig különösképp az alábbiak vonatkozásában: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nyelv, a népszokások és a régi mesterségek megóvása és ápolása,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néphagyomány őrzése és bemutatása,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művelődés, a tudomány és a művészet fejlesztéséhez szükséges feltételek megteremtése,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népi alkotóművészet ápolása és ösztönzése,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kivételes jelentőségű kulturális javak bemutatása,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</w:t>
      </w:r>
      <w:proofErr w:type="gramStart"/>
      <w:r w:rsidRPr="00610C33">
        <w:t>toleranciát</w:t>
      </w:r>
      <w:proofErr w:type="gramEnd"/>
      <w:r w:rsidRPr="00610C33">
        <w:t xml:space="preserve"> és a nemzeti kisebbségek – nemzeti közösségek jogait ápoló irodalmi, drámai, színpadi, zenei és képzőművészeti alkotások, emlékrendezvények, fesztiválok, jubileumi rendezvények, művésztelepek és táborok,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</w:t>
      </w:r>
      <w:proofErr w:type="gramStart"/>
      <w:r w:rsidRPr="00610C33">
        <w:t>toleranciát</w:t>
      </w:r>
      <w:proofErr w:type="gramEnd"/>
      <w:r w:rsidRPr="00610C33">
        <w:t xml:space="preserve"> és a nemzeti kisebbségek – nemzeti közösségek jogait ápoló konferenciák, versenyek, találkozók és ehhez hasonló összejövetelek,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az amatőrizmus ápolása és előmozdítása, együttesek vendégszereplése, 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>az anyaországgokkal való együttműködés és egyéb együttműködési formák,</w:t>
      </w:r>
    </w:p>
    <w:p w:rsidR="0001766E" w:rsidRPr="00610C33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fiatalok körében a nemzetek közötti </w:t>
      </w:r>
      <w:proofErr w:type="gramStart"/>
      <w:r w:rsidRPr="00610C33">
        <w:t>tolerancia</w:t>
      </w:r>
      <w:proofErr w:type="gramEnd"/>
      <w:r w:rsidRPr="00610C33">
        <w:t xml:space="preserve"> előmozdításával, megőrzésével és ápolásával foglalkozó projektek,</w:t>
      </w:r>
    </w:p>
    <w:p w:rsidR="00BE6696" w:rsidRPr="00610C33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>televízió- és rádióműsorok, internetes bemutatók, egyéb elektronikus prezentációk, nyomtatott propagandatevékenységek, nyomtatott médiában végzett tevékenységek és egyéb médiatevékenységek előállítása és gyártásának előmozdítása.</w:t>
      </w:r>
    </w:p>
    <w:p w:rsidR="0001766E" w:rsidRPr="00610C33" w:rsidRDefault="0001766E" w:rsidP="0001766E">
      <w:pPr>
        <w:pStyle w:val="ListParagraph"/>
        <w:numPr>
          <w:ilvl w:val="0"/>
          <w:numId w:val="17"/>
        </w:numPr>
        <w:jc w:val="both"/>
      </w:pPr>
      <w:r w:rsidRPr="00610C33">
        <w:t xml:space="preserve">A Titkárság a Pályázat alapján kizárólag azokat a tevékenységeket </w:t>
      </w:r>
      <w:proofErr w:type="spellStart"/>
      <w:r w:rsidRPr="00610C33">
        <w:t>társfinanszírozza</w:t>
      </w:r>
      <w:proofErr w:type="spellEnd"/>
      <w:r w:rsidRPr="00610C33">
        <w:t>, amelyek a Pályázat kiírásának napjától 2024. december 31-ig terjedő időszakban kerülnek megvalósításra Vajdaság AT területén.</w:t>
      </w:r>
    </w:p>
    <w:p w:rsidR="00340821" w:rsidRPr="00610C33" w:rsidRDefault="0067630F" w:rsidP="003B2C92">
      <w:pPr>
        <w:jc w:val="both"/>
      </w:pPr>
      <w:r w:rsidRPr="00610C33">
        <w:t>A Pályázatot közzé kell tenni Vajdaság Autonóm Tartomány Hivatalos Lapjában, Vajdaság AT egész területét lefedő tömegtájékoztatási eszközben, a Titkárság weboldalán és az e-</w:t>
      </w:r>
      <w:r w:rsidR="005C360F">
        <w:t>Közigazgatás</w:t>
      </w:r>
      <w:r w:rsidRPr="00610C33">
        <w:t xml:space="preserve"> portálon</w:t>
      </w:r>
      <w:r w:rsidR="005C360F">
        <w:t>,</w:t>
      </w:r>
      <w:r w:rsidRPr="00610C33">
        <w:t xml:space="preserve"> szerb nyelven, valamint a Vajdaság Autonóm Tartományban hivatalos használatban levő nemzeti kisebbségi nyelveken.</w:t>
      </w:r>
    </w:p>
    <w:p w:rsidR="00EC2484" w:rsidRPr="00610C33" w:rsidRDefault="00EC2484" w:rsidP="003B2C92">
      <w:pPr>
        <w:jc w:val="both"/>
        <w:rPr>
          <w:lang w:val="sr-Cyrl-CS"/>
        </w:rPr>
      </w:pPr>
    </w:p>
    <w:p w:rsidR="00EC2484" w:rsidRPr="00610C33" w:rsidRDefault="00EC2484" w:rsidP="003B2C92">
      <w:pPr>
        <w:jc w:val="both"/>
        <w:rPr>
          <w:b/>
        </w:rPr>
      </w:pPr>
      <w:r w:rsidRPr="00610C33">
        <w:rPr>
          <w:b/>
        </w:rPr>
        <w:t xml:space="preserve">IV. </w:t>
      </w:r>
      <w:proofErr w:type="gramStart"/>
      <w:r w:rsidRPr="00610C33">
        <w:rPr>
          <w:b/>
        </w:rPr>
        <w:t>A</w:t>
      </w:r>
      <w:proofErr w:type="gramEnd"/>
      <w:r w:rsidRPr="00610C33">
        <w:rPr>
          <w:b/>
        </w:rPr>
        <w:t xml:space="preserve"> KÉRELEM BENYÚJTÁSÁNAK MÓDJA</w:t>
      </w:r>
    </w:p>
    <w:p w:rsidR="00817C18" w:rsidRPr="00610C33" w:rsidRDefault="00A674EF" w:rsidP="00163267">
      <w:pPr>
        <w:pStyle w:val="ListParagraph"/>
        <w:numPr>
          <w:ilvl w:val="0"/>
          <w:numId w:val="17"/>
        </w:numPr>
        <w:jc w:val="both"/>
      </w:pPr>
      <w:r w:rsidRPr="00610C33">
        <w:t>A pályázati kérelmet (kizárólag szerb nyelven vagy Vajdaság Autonóm Tartomány területén hivatalos használatban levő nemzeti kisebbsé</w:t>
      </w:r>
      <w:r w:rsidR="005C360F">
        <w:t>gi</w:t>
      </w:r>
      <w:r w:rsidRPr="00610C33">
        <w:t xml:space="preserve"> nyelv</w:t>
      </w:r>
      <w:r w:rsidR="005C360F">
        <w:t>e</w:t>
      </w:r>
      <w:r w:rsidRPr="00610C33">
        <w:t xml:space="preserve">n kitöltött pályázati </w:t>
      </w:r>
      <w:r w:rsidRPr="00610C33">
        <w:lastRenderedPageBreak/>
        <w:t xml:space="preserve">űrlapon, egy példányban) </w:t>
      </w:r>
      <w:r w:rsidRPr="00610C33">
        <w:rPr>
          <w:u w:val="single"/>
        </w:rPr>
        <w:t>papír formában</w:t>
      </w:r>
      <w:r w:rsidRPr="00610C33">
        <w:t xml:space="preserve">, lezárt borítékban az alábbi címre kell megküldeni: </w:t>
      </w:r>
    </w:p>
    <w:p w:rsidR="00A808B5" w:rsidRPr="00610C33" w:rsidRDefault="00A808B5" w:rsidP="00A808B5">
      <w:pPr>
        <w:pStyle w:val="ListParagraph"/>
        <w:ind w:left="720"/>
        <w:jc w:val="both"/>
        <w:rPr>
          <w:lang w:val="sr-Cyrl-CS"/>
        </w:rPr>
      </w:pPr>
    </w:p>
    <w:p w:rsidR="00A674EF" w:rsidRPr="00610C33" w:rsidRDefault="00A808B5" w:rsidP="00817C18">
      <w:pPr>
        <w:pStyle w:val="ListParagraph"/>
        <w:ind w:left="720"/>
        <w:jc w:val="both"/>
      </w:pPr>
      <w:r w:rsidRPr="00610C33">
        <w:t>POKRAJINSKI SEKRETARIJAT ZA OBRAZOVANJE, PROPISE, UPRAVU I NACIONALNE MANJINE – NACIONALNE ZAJEDNICE</w:t>
      </w:r>
      <w:r w:rsidRPr="00610C33">
        <w:cr/>
      </w:r>
      <w:r w:rsidRPr="00610C33">
        <w:br/>
      </w:r>
      <w:proofErr w:type="spellStart"/>
      <w:r w:rsidRPr="00610C33">
        <w:t>Bulevar</w:t>
      </w:r>
      <w:proofErr w:type="spellEnd"/>
      <w:r w:rsidRPr="00610C33">
        <w:t xml:space="preserve"> </w:t>
      </w:r>
      <w:proofErr w:type="spellStart"/>
      <w:r w:rsidRPr="00610C33">
        <w:t>Mihajla</w:t>
      </w:r>
      <w:proofErr w:type="spellEnd"/>
      <w:r w:rsidRPr="00610C33">
        <w:t xml:space="preserve"> </w:t>
      </w:r>
      <w:proofErr w:type="spellStart"/>
      <w:r w:rsidRPr="00610C33">
        <w:t>Pupina</w:t>
      </w:r>
      <w:proofErr w:type="spellEnd"/>
      <w:r w:rsidRPr="00610C33">
        <w:t xml:space="preserve"> 16,</w:t>
      </w:r>
      <w:r w:rsidRPr="00610C33">
        <w:cr/>
      </w:r>
      <w:r w:rsidRPr="00610C33">
        <w:br/>
        <w:t xml:space="preserve">21000 </w:t>
      </w:r>
      <w:proofErr w:type="spellStart"/>
      <w:r w:rsidRPr="00610C33">
        <w:t>Novi</w:t>
      </w:r>
      <w:proofErr w:type="spellEnd"/>
      <w:r w:rsidRPr="00610C33">
        <w:t xml:space="preserve"> </w:t>
      </w:r>
      <w:proofErr w:type="spellStart"/>
      <w:r w:rsidRPr="00610C33">
        <w:t>Sad</w:t>
      </w:r>
      <w:proofErr w:type="spellEnd"/>
      <w:r w:rsidRPr="00610C33">
        <w:cr/>
      </w:r>
      <w:r w:rsidRPr="00610C33">
        <w:br/>
        <w:t xml:space="preserve">PRIJAVA </w:t>
      </w:r>
      <w:proofErr w:type="gramStart"/>
      <w:r w:rsidRPr="00610C33">
        <w:t>NA</w:t>
      </w:r>
      <w:proofErr w:type="gramEnd"/>
      <w:r w:rsidRPr="00610C33">
        <w:t xml:space="preserve"> JAVNI KONKURS ZA SUFINANISIRANJE PROGRAMA I PROJEKATA USMERENIH NA UNAPREĐIVANJE PRAVA NACIONALNIH MANJINA </w:t>
      </w:r>
      <w:r w:rsidR="005C360F">
        <w:t>–</w:t>
      </w:r>
      <w:r w:rsidRPr="00610C33">
        <w:t xml:space="preserve"> NACIONALNIH ZAJEDNICA U AP VOJVODINI U 2024. GODINI megjelöléssel </w:t>
      </w:r>
      <w:r w:rsidRPr="00610C33">
        <w:cr/>
      </w:r>
      <w:r w:rsidRPr="00610C33">
        <w:br/>
        <w:t>(</w:t>
      </w:r>
      <w:r w:rsidRPr="00610C33">
        <w:rPr>
          <w:i/>
          <w:iCs/>
        </w:rPr>
        <w:t xml:space="preserve">TARTOMÁNYI OKTATÁSI, JOGALKOTÁSI, KÖZIGAZGATÁSI </w:t>
      </w:r>
      <w:proofErr w:type="gramStart"/>
      <w:r w:rsidRPr="00610C33">
        <w:rPr>
          <w:i/>
          <w:iCs/>
        </w:rPr>
        <w:t>ÉS</w:t>
      </w:r>
      <w:proofErr w:type="gramEnd"/>
      <w:r w:rsidRPr="00610C33">
        <w:rPr>
          <w:i/>
          <w:iCs/>
        </w:rPr>
        <w:t xml:space="preserve"> NEMZETI KISEBBSÉGI – NEMZETI KÖZÖSSÉGI TITKÁRSÁG </w:t>
      </w:r>
      <w:r w:rsidRPr="00610C33">
        <w:rPr>
          <w:i/>
          <w:iCs/>
        </w:rPr>
        <w:cr/>
      </w:r>
      <w:r w:rsidRPr="00610C33">
        <w:rPr>
          <w:i/>
          <w:iCs/>
        </w:rPr>
        <w:br/>
        <w:t>21000 Újvidék,</w:t>
      </w:r>
      <w:r w:rsidRPr="00610C33">
        <w:rPr>
          <w:i/>
          <w:iCs/>
        </w:rPr>
        <w:cr/>
      </w:r>
      <w:r w:rsidRPr="00610C33">
        <w:rPr>
          <w:i/>
          <w:iCs/>
        </w:rPr>
        <w:br/>
      </w:r>
      <w:proofErr w:type="spellStart"/>
      <w:r w:rsidRPr="00610C33">
        <w:rPr>
          <w:i/>
          <w:iCs/>
        </w:rPr>
        <w:t>Mihajlo</w:t>
      </w:r>
      <w:proofErr w:type="spellEnd"/>
      <w:r w:rsidRPr="00610C33">
        <w:rPr>
          <w:i/>
          <w:iCs/>
        </w:rPr>
        <w:t xml:space="preserve"> </w:t>
      </w:r>
      <w:proofErr w:type="spellStart"/>
      <w:r w:rsidRPr="00610C33">
        <w:rPr>
          <w:i/>
          <w:iCs/>
        </w:rPr>
        <w:t>Pupin</w:t>
      </w:r>
      <w:proofErr w:type="spellEnd"/>
      <w:r w:rsidRPr="00610C33">
        <w:rPr>
          <w:i/>
          <w:iCs/>
        </w:rPr>
        <w:t xml:space="preserve"> sugárút 16. szám,</w:t>
      </w:r>
      <w:r w:rsidRPr="00610C33">
        <w:rPr>
          <w:i/>
          <w:iCs/>
        </w:rPr>
        <w:cr/>
      </w:r>
      <w:r w:rsidRPr="00610C33">
        <w:rPr>
          <w:i/>
          <w:iCs/>
        </w:rPr>
        <w:br/>
        <w:t xml:space="preserve">PÁLYÁZATI KÉRELEM  </w:t>
      </w:r>
      <w:proofErr w:type="gramStart"/>
      <w:r w:rsidRPr="00610C33">
        <w:rPr>
          <w:i/>
          <w:iCs/>
        </w:rPr>
        <w:t>A</w:t>
      </w:r>
      <w:proofErr w:type="gramEnd"/>
      <w:r w:rsidRPr="00610C33">
        <w:rPr>
          <w:i/>
          <w:iCs/>
        </w:rPr>
        <w:t xml:space="preserve"> VAJDASÁG AUTONÓM TARTOMÁNYI NEMZETI KISEBBSÉGEK – NEMZETI KÖZÖSSÉGEK JOGAINAK ELŐMOZDÍTÁSÁT CÉLZÓ PROGRAMOK ÉS PROJEKTEK 2024. ÉVI TÁRSFINANSZÍROZÁSÁRA</w:t>
      </w:r>
      <w:r w:rsidRPr="00610C33">
        <w:t xml:space="preserve"> megjelöléssel) </w:t>
      </w:r>
      <w:r w:rsidRPr="00610C33">
        <w:rPr>
          <w:u w:val="single"/>
        </w:rPr>
        <w:t>postai úton, vagy személyesen kell átadni</w:t>
      </w:r>
      <w:r w:rsidRPr="00610C33">
        <w:t xml:space="preserve"> a tartományi szervek iktatójában (a fentiekben feltüntetett címen) 9-től 14 óráig. </w:t>
      </w:r>
      <w:r w:rsidR="00D70DE6">
        <w:t xml:space="preserve">A </w:t>
      </w:r>
      <w:r w:rsidR="00D70DE6">
        <w:rPr>
          <w:color w:val="000000"/>
        </w:rPr>
        <w:t>személyesen vagy postai úton benyújtott pályázati kérelmeket</w:t>
      </w:r>
      <w:r w:rsidR="00D70DE6">
        <w:rPr>
          <w:color w:val="000000"/>
        </w:rPr>
        <w:t xml:space="preserve"> </w:t>
      </w:r>
      <w:r w:rsidR="00D70DE6">
        <w:rPr>
          <w:color w:val="000000"/>
          <w:u w:val="single"/>
        </w:rPr>
        <w:t xml:space="preserve">kötelezően elektronikus formában, </w:t>
      </w:r>
      <w:proofErr w:type="spellStart"/>
      <w:r w:rsidR="00D70DE6">
        <w:rPr>
          <w:color w:val="000000"/>
          <w:u w:val="single"/>
        </w:rPr>
        <w:t>szkennelt</w:t>
      </w:r>
      <w:proofErr w:type="spellEnd"/>
      <w:r w:rsidR="00D70DE6">
        <w:rPr>
          <w:color w:val="000000"/>
          <w:u w:val="single"/>
        </w:rPr>
        <w:t xml:space="preserve"> </w:t>
      </w:r>
      <w:r w:rsidR="00D70DE6">
        <w:rPr>
          <w:color w:val="000000"/>
          <w:u w:val="single"/>
        </w:rPr>
        <w:t>–</w:t>
      </w:r>
      <w:r w:rsidR="00D70DE6">
        <w:rPr>
          <w:color w:val="000000"/>
          <w:u w:val="single"/>
        </w:rPr>
        <w:t xml:space="preserve"> PDF formátumban, valamint </w:t>
      </w:r>
      <w:proofErr w:type="spellStart"/>
      <w:r w:rsidR="00D70DE6">
        <w:rPr>
          <w:color w:val="000000"/>
          <w:u w:val="single"/>
        </w:rPr>
        <w:t>word</w:t>
      </w:r>
      <w:proofErr w:type="spellEnd"/>
      <w:r w:rsidR="00D70DE6">
        <w:rPr>
          <w:color w:val="000000"/>
          <w:u w:val="single"/>
        </w:rPr>
        <w:t xml:space="preserve"> formátumban </w:t>
      </w:r>
      <w:r w:rsidR="00D70DE6">
        <w:rPr>
          <w:color w:val="000000"/>
        </w:rPr>
        <w:t xml:space="preserve">is be kell nyújtani a Titkárság </w:t>
      </w:r>
      <w:hyperlink r:id="rId9" w:history="1">
        <w:r w:rsidR="00D70DE6" w:rsidRPr="00D70DE6">
          <w:rPr>
            <w:rStyle w:val="Hyperlink"/>
            <w:color w:val="auto"/>
          </w:rPr>
          <w:t>http://185.166.125.155/konkursi/</w:t>
        </w:r>
      </w:hyperlink>
      <w:r w:rsidR="00D70DE6">
        <w:rPr>
          <w:color w:val="000000"/>
        </w:rPr>
        <w:t xml:space="preserve"> alkalmazásán keresztül, kiválasztva a megfelelő pályázatot, amelyre a pályázati kérelem vonatkozik</w:t>
      </w:r>
      <w:r w:rsidR="00D70DE6">
        <w:rPr>
          <w:color w:val="000000"/>
        </w:rPr>
        <w:t>.</w:t>
      </w:r>
    </w:p>
    <w:p w:rsidR="009B07A7" w:rsidRPr="00610C33" w:rsidRDefault="009B07A7" w:rsidP="009B07A7">
      <w:pPr>
        <w:pStyle w:val="ListParagraph"/>
        <w:ind w:left="1080"/>
        <w:jc w:val="both"/>
        <w:rPr>
          <w:lang w:val="sr-Cyrl-CS"/>
        </w:rPr>
      </w:pPr>
    </w:p>
    <w:p w:rsidR="009B07A7" w:rsidRPr="00610C33" w:rsidRDefault="009B07A7" w:rsidP="009B07A7">
      <w:pPr>
        <w:jc w:val="both"/>
        <w:rPr>
          <w:b/>
        </w:rPr>
      </w:pPr>
      <w:r w:rsidRPr="00610C33">
        <w:rPr>
          <w:b/>
        </w:rPr>
        <w:t>V. TOVÁBBI PÁLYÁZATI ÚTMUTATÓ</w:t>
      </w:r>
    </w:p>
    <w:p w:rsidR="00817C18" w:rsidRPr="00610C33" w:rsidRDefault="001D5348" w:rsidP="00817C18">
      <w:pPr>
        <w:pStyle w:val="ListParagraph"/>
        <w:numPr>
          <w:ilvl w:val="0"/>
          <w:numId w:val="17"/>
        </w:numPr>
        <w:jc w:val="both"/>
      </w:pPr>
      <w:r>
        <w:rPr>
          <w:color w:val="000000"/>
        </w:rPr>
        <w:t xml:space="preserve">A pályázók részére nincs megszabva, hány pályázatot nyújthatnak be. </w:t>
      </w:r>
      <w:r w:rsidR="00817C18" w:rsidRPr="00610C33">
        <w:t xml:space="preserve">Ha pályázónként több pályázati kérelem/projekt benyújtására kerül sor, valamennyi projektet különálló küldeményként kell megküldeni, illetve valamennyi projekt esetében önálló kérelem és a </w:t>
      </w:r>
      <w:proofErr w:type="gramStart"/>
      <w:r w:rsidR="00817C18" w:rsidRPr="00610C33">
        <w:t>dokumentum</w:t>
      </w:r>
      <w:proofErr w:type="gramEnd"/>
      <w:r w:rsidR="00817C18" w:rsidRPr="00610C33">
        <w:t xml:space="preserve"> </w:t>
      </w:r>
      <w:proofErr w:type="spellStart"/>
      <w:r w:rsidR="00817C18" w:rsidRPr="00610C33">
        <w:t>szkennelt</w:t>
      </w:r>
      <w:proofErr w:type="spellEnd"/>
      <w:r w:rsidR="00817C18" w:rsidRPr="00610C33">
        <w:t xml:space="preserve"> formájának benyújtása szükséges (a projekt/program elnevezés</w:t>
      </w:r>
      <w:r w:rsidR="009F0F75">
        <w:t>e szerint</w:t>
      </w:r>
      <w:r w:rsidR="00817C18" w:rsidRPr="00610C33">
        <w:t xml:space="preserve"> megcímezve).</w:t>
      </w:r>
    </w:p>
    <w:p w:rsidR="000D02B1" w:rsidRPr="00610C33" w:rsidRDefault="000D02B1" w:rsidP="009B07A7">
      <w:pPr>
        <w:pStyle w:val="ListParagraph"/>
        <w:numPr>
          <w:ilvl w:val="0"/>
          <w:numId w:val="17"/>
        </w:numPr>
        <w:jc w:val="both"/>
        <w:rPr>
          <w:bCs/>
        </w:rPr>
      </w:pPr>
      <w:r w:rsidRPr="00610C33">
        <w:rPr>
          <w:bCs/>
        </w:rPr>
        <w:t xml:space="preserve">A pályázó </w:t>
      </w:r>
      <w:r w:rsidR="001D5348">
        <w:rPr>
          <w:bCs/>
        </w:rPr>
        <w:t>ugyanazzal a</w:t>
      </w:r>
      <w:r w:rsidRPr="00610C33">
        <w:rPr>
          <w:bCs/>
        </w:rPr>
        <w:t xml:space="preserve"> projekttel kizárólag egy</w:t>
      </w:r>
      <w:r w:rsidR="001D5348">
        <w:rPr>
          <w:bCs/>
        </w:rPr>
        <w:t xml:space="preserve"> </w:t>
      </w:r>
      <w:r w:rsidR="001D5348">
        <w:rPr>
          <w:color w:val="000000"/>
        </w:rPr>
        <w:t>alkalommal pályázhat</w:t>
      </w:r>
      <w:r w:rsidRPr="00610C33">
        <w:rPr>
          <w:bCs/>
        </w:rPr>
        <w:t xml:space="preserve"> a Titkárság által társfinanszírozás céljából meghirdetett pályázat</w:t>
      </w:r>
      <w:r w:rsidR="001D5348">
        <w:rPr>
          <w:bCs/>
        </w:rPr>
        <w:t>ra</w:t>
      </w:r>
      <w:r w:rsidRPr="00610C33">
        <w:rPr>
          <w:bCs/>
        </w:rPr>
        <w:t xml:space="preserve">. </w:t>
      </w:r>
    </w:p>
    <w:p w:rsidR="001C6735" w:rsidRPr="00610C33" w:rsidRDefault="005E3036" w:rsidP="00163267">
      <w:pPr>
        <w:pStyle w:val="ListParagraph"/>
        <w:numPr>
          <w:ilvl w:val="0"/>
          <w:numId w:val="17"/>
        </w:numPr>
        <w:jc w:val="both"/>
      </w:pPr>
      <w:r w:rsidRPr="00610C33">
        <w:t xml:space="preserve">A Titkárság fenntartja a jogot, hogy a pályázótól szükség szerint kiegészítő dokumentációt és </w:t>
      </w:r>
      <w:proofErr w:type="gramStart"/>
      <w:r w:rsidRPr="00610C33">
        <w:t>információt</w:t>
      </w:r>
      <w:proofErr w:type="gramEnd"/>
      <w:r w:rsidRPr="00610C33">
        <w:t xml:space="preserve"> kérjen, illetve az eszközök odaítéléséhez további feltételek teljesítését határoz</w:t>
      </w:r>
      <w:r w:rsidR="005C360F">
        <w:t>za</w:t>
      </w:r>
      <w:r w:rsidRPr="00610C33">
        <w:t xml:space="preserve"> meg.</w:t>
      </w:r>
    </w:p>
    <w:p w:rsidR="00D05AE7" w:rsidRPr="00610C33" w:rsidRDefault="000D02B1" w:rsidP="009B20EC">
      <w:pPr>
        <w:pStyle w:val="ListParagraph"/>
        <w:numPr>
          <w:ilvl w:val="0"/>
          <w:numId w:val="17"/>
        </w:numPr>
        <w:jc w:val="both"/>
        <w:rPr>
          <w:bCs/>
        </w:rPr>
      </w:pPr>
      <w:r w:rsidRPr="00610C33">
        <w:rPr>
          <w:bCs/>
        </w:rPr>
        <w:t>A nemzeti tanácsok véleményének kikérését követően és a pályázati bizottság megindokolt javaslata alapján a tartományi titkár határozatot hoz az eszközök felosztásáról, amely közzétételre kerül a Titkárság honlapján és az e-Közigazgatás portálon.</w:t>
      </w:r>
    </w:p>
    <w:p w:rsidR="0001766E" w:rsidRPr="00610C33" w:rsidRDefault="0001766E" w:rsidP="0001766E">
      <w:pPr>
        <w:numPr>
          <w:ilvl w:val="0"/>
          <w:numId w:val="17"/>
        </w:numPr>
        <w:jc w:val="both"/>
      </w:pPr>
      <w:r w:rsidRPr="00610C33">
        <w:t xml:space="preserve">A pályázó, aki a Pályázat alapján támogatásban részesül, köteles a Titkárság részére a Kincstári Igazgatóságnál megnyitott </w:t>
      </w:r>
      <w:proofErr w:type="gramStart"/>
      <w:r w:rsidRPr="00610C33">
        <w:t>külön rendeltetésű</w:t>
      </w:r>
      <w:proofErr w:type="gramEnd"/>
      <w:r w:rsidRPr="00610C33">
        <w:t xml:space="preserve"> </w:t>
      </w:r>
      <w:proofErr w:type="spellStart"/>
      <w:r w:rsidRPr="00610C33">
        <w:t>alszámlára</w:t>
      </w:r>
      <w:proofErr w:type="spellEnd"/>
      <w:r w:rsidRPr="00610C33">
        <w:t xml:space="preserve"> vonatkozó adatait megküldeni, legkésőbb 2024. </w:t>
      </w:r>
      <w:r w:rsidR="00D70DE6">
        <w:t>június</w:t>
      </w:r>
      <w:r w:rsidRPr="00610C33">
        <w:t xml:space="preserve"> 1-jéig.</w:t>
      </w:r>
    </w:p>
    <w:p w:rsidR="00D9013A" w:rsidRPr="00610C33" w:rsidRDefault="00D9013A" w:rsidP="00DE1E8E">
      <w:pPr>
        <w:pStyle w:val="ListParagraph"/>
        <w:ind w:left="720"/>
        <w:jc w:val="both"/>
        <w:rPr>
          <w:lang w:val="sr-Cyrl-CS"/>
        </w:rPr>
      </w:pPr>
    </w:p>
    <w:p w:rsidR="00295C38" w:rsidRPr="00610C33" w:rsidRDefault="009C595C" w:rsidP="00A674EF">
      <w:pPr>
        <w:jc w:val="both"/>
      </w:pPr>
      <w:r w:rsidRPr="00610C33">
        <w:lastRenderedPageBreak/>
        <w:t xml:space="preserve">A Pályázattal kapcsolatos kiegészítő </w:t>
      </w:r>
      <w:proofErr w:type="gramStart"/>
      <w:r w:rsidRPr="00610C33">
        <w:t>információk</w:t>
      </w:r>
      <w:proofErr w:type="gramEnd"/>
      <w:r w:rsidRPr="00610C33">
        <w:t xml:space="preserve"> a Titkárságon kaphatók, a 021/ 487 4608 telefonszámon, vagy az </w:t>
      </w:r>
      <w:r w:rsidRPr="00D70DE6">
        <w:rPr>
          <w:u w:val="single"/>
        </w:rPr>
        <w:t>adrian.borka@vojvodina.gov.rs</w:t>
      </w:r>
      <w:r w:rsidRPr="00610C33">
        <w:t xml:space="preserve"> e-mail címen, illetve a Titkárság </w:t>
      </w:r>
      <w:r w:rsidRPr="00D70DE6">
        <w:rPr>
          <w:u w:val="single"/>
        </w:rPr>
        <w:t>http://www.puma.vojvodina.gov.rs</w:t>
      </w:r>
      <w:r w:rsidRPr="00610C33">
        <w:t xml:space="preserve"> című weboldalán.</w:t>
      </w:r>
    </w:p>
    <w:p w:rsidR="000D02B1" w:rsidRDefault="000D02B1" w:rsidP="0074524A">
      <w:pPr>
        <w:ind w:left="2832" w:firstLine="708"/>
        <w:jc w:val="center"/>
        <w:rPr>
          <w:lang w:val="sr-Cyrl-RS"/>
        </w:rPr>
      </w:pPr>
    </w:p>
    <w:p w:rsidR="005C360F" w:rsidRPr="00610C33" w:rsidRDefault="005C360F" w:rsidP="0074524A">
      <w:pPr>
        <w:ind w:left="2832" w:firstLine="708"/>
        <w:jc w:val="center"/>
        <w:rPr>
          <w:lang w:val="sr-Cyrl-RS"/>
        </w:rPr>
      </w:pPr>
    </w:p>
    <w:p w:rsidR="005C360F" w:rsidRDefault="005C360F" w:rsidP="0074524A">
      <w:pPr>
        <w:ind w:left="2832" w:firstLine="708"/>
        <w:jc w:val="center"/>
      </w:pPr>
    </w:p>
    <w:p w:rsidR="005C360F" w:rsidRDefault="0074524A" w:rsidP="005C360F">
      <w:pPr>
        <w:ind w:left="2832" w:firstLine="708"/>
        <w:jc w:val="right"/>
      </w:pPr>
      <w:r w:rsidRPr="00610C33">
        <w:t xml:space="preserve">Szakállas Zsolt, </w:t>
      </w:r>
    </w:p>
    <w:p w:rsidR="0074524A" w:rsidRPr="00610C33" w:rsidRDefault="0074524A" w:rsidP="005C360F">
      <w:pPr>
        <w:ind w:left="2832" w:firstLine="708"/>
        <w:jc w:val="right"/>
      </w:pPr>
      <w:proofErr w:type="gramStart"/>
      <w:r w:rsidRPr="00610C33">
        <w:t>tartományi</w:t>
      </w:r>
      <w:proofErr w:type="gramEnd"/>
      <w:r w:rsidRPr="00610C33">
        <w:t xml:space="preserve"> titkár</w:t>
      </w:r>
    </w:p>
    <w:p w:rsidR="0074524A" w:rsidRPr="00610C33" w:rsidRDefault="0074524A" w:rsidP="0074524A">
      <w:pPr>
        <w:jc w:val="center"/>
        <w:rPr>
          <w:lang w:val="sr-Cyrl-RS"/>
        </w:rPr>
      </w:pPr>
    </w:p>
    <w:p w:rsidR="0074524A" w:rsidRPr="00610C33" w:rsidRDefault="0074524A" w:rsidP="0074524A">
      <w:pPr>
        <w:ind w:left="2832" w:firstLine="708"/>
        <w:jc w:val="center"/>
      </w:pPr>
    </w:p>
    <w:p w:rsidR="00D9479D" w:rsidRPr="00610C33" w:rsidRDefault="00D9479D" w:rsidP="00A674EF">
      <w:pPr>
        <w:ind w:left="2832" w:firstLine="708"/>
        <w:jc w:val="center"/>
      </w:pPr>
    </w:p>
    <w:sectPr w:rsidR="00D9479D" w:rsidRPr="00610C33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4"/>
  </w:num>
  <w:num w:numId="15">
    <w:abstractNumId w:val="19"/>
  </w:num>
  <w:num w:numId="16">
    <w:abstractNumId w:val="0"/>
  </w:num>
  <w:num w:numId="17">
    <w:abstractNumId w:val="2"/>
  </w:num>
  <w:num w:numId="18">
    <w:abstractNumId w:val="21"/>
  </w:num>
  <w:num w:numId="19">
    <w:abstractNumId w:val="1"/>
  </w:num>
  <w:num w:numId="20">
    <w:abstractNumId w:val="20"/>
  </w:num>
  <w:num w:numId="21">
    <w:abstractNumId w:val="7"/>
  </w:num>
  <w:num w:numId="22">
    <w:abstractNumId w:val="22"/>
  </w:num>
  <w:num w:numId="23">
    <w:abstractNumId w:val="8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14F5"/>
    <w:rsid w:val="000350CB"/>
    <w:rsid w:val="00035DBB"/>
    <w:rsid w:val="00061630"/>
    <w:rsid w:val="000878C4"/>
    <w:rsid w:val="000953DA"/>
    <w:rsid w:val="00097E26"/>
    <w:rsid w:val="000B5894"/>
    <w:rsid w:val="000B5D59"/>
    <w:rsid w:val="000D02B1"/>
    <w:rsid w:val="000E743D"/>
    <w:rsid w:val="00163267"/>
    <w:rsid w:val="00181522"/>
    <w:rsid w:val="00195058"/>
    <w:rsid w:val="001C2CFC"/>
    <w:rsid w:val="001C6735"/>
    <w:rsid w:val="001D5348"/>
    <w:rsid w:val="001E447F"/>
    <w:rsid w:val="00206B52"/>
    <w:rsid w:val="00222201"/>
    <w:rsid w:val="00282824"/>
    <w:rsid w:val="00295C38"/>
    <w:rsid w:val="002E0F04"/>
    <w:rsid w:val="002F45E8"/>
    <w:rsid w:val="00315643"/>
    <w:rsid w:val="00332F9B"/>
    <w:rsid w:val="00340821"/>
    <w:rsid w:val="00373823"/>
    <w:rsid w:val="003809EC"/>
    <w:rsid w:val="00381932"/>
    <w:rsid w:val="003B2C92"/>
    <w:rsid w:val="003C7523"/>
    <w:rsid w:val="003D482A"/>
    <w:rsid w:val="003F5235"/>
    <w:rsid w:val="003F60E2"/>
    <w:rsid w:val="00407F0C"/>
    <w:rsid w:val="00423C18"/>
    <w:rsid w:val="00426C06"/>
    <w:rsid w:val="00451FAB"/>
    <w:rsid w:val="004E7B0D"/>
    <w:rsid w:val="00511099"/>
    <w:rsid w:val="00563C78"/>
    <w:rsid w:val="005912F5"/>
    <w:rsid w:val="005B4CB7"/>
    <w:rsid w:val="005C360F"/>
    <w:rsid w:val="005D01EB"/>
    <w:rsid w:val="005D65D5"/>
    <w:rsid w:val="005D6E89"/>
    <w:rsid w:val="005E3036"/>
    <w:rsid w:val="005E59C2"/>
    <w:rsid w:val="005F38DC"/>
    <w:rsid w:val="006020EB"/>
    <w:rsid w:val="00607399"/>
    <w:rsid w:val="00610C33"/>
    <w:rsid w:val="00637782"/>
    <w:rsid w:val="00646EEF"/>
    <w:rsid w:val="0065452E"/>
    <w:rsid w:val="00654C36"/>
    <w:rsid w:val="0067630F"/>
    <w:rsid w:val="00680673"/>
    <w:rsid w:val="00686FEC"/>
    <w:rsid w:val="006A00EF"/>
    <w:rsid w:val="006A50EB"/>
    <w:rsid w:val="006E05E9"/>
    <w:rsid w:val="006F2FAC"/>
    <w:rsid w:val="00744411"/>
    <w:rsid w:val="0074524A"/>
    <w:rsid w:val="007800E4"/>
    <w:rsid w:val="00781652"/>
    <w:rsid w:val="0080687F"/>
    <w:rsid w:val="00816B52"/>
    <w:rsid w:val="00817C18"/>
    <w:rsid w:val="0083174D"/>
    <w:rsid w:val="00896307"/>
    <w:rsid w:val="00896A1F"/>
    <w:rsid w:val="008A7841"/>
    <w:rsid w:val="008B4BE2"/>
    <w:rsid w:val="008F273A"/>
    <w:rsid w:val="009069C1"/>
    <w:rsid w:val="009073C0"/>
    <w:rsid w:val="00964097"/>
    <w:rsid w:val="00991409"/>
    <w:rsid w:val="009B07A7"/>
    <w:rsid w:val="009B20EC"/>
    <w:rsid w:val="009C595C"/>
    <w:rsid w:val="009F0F75"/>
    <w:rsid w:val="00A001F0"/>
    <w:rsid w:val="00A674EF"/>
    <w:rsid w:val="00A808B5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F250F"/>
    <w:rsid w:val="00D05AE7"/>
    <w:rsid w:val="00D504D7"/>
    <w:rsid w:val="00D70DE6"/>
    <w:rsid w:val="00D9013A"/>
    <w:rsid w:val="00D9479D"/>
    <w:rsid w:val="00DA7E61"/>
    <w:rsid w:val="00DE1E8E"/>
    <w:rsid w:val="00DF11C7"/>
    <w:rsid w:val="00E346F9"/>
    <w:rsid w:val="00E526A5"/>
    <w:rsid w:val="00E717B4"/>
    <w:rsid w:val="00E72C35"/>
    <w:rsid w:val="00E76667"/>
    <w:rsid w:val="00EC2484"/>
    <w:rsid w:val="00EC33A7"/>
    <w:rsid w:val="00ED0FB8"/>
    <w:rsid w:val="00EE3FC9"/>
    <w:rsid w:val="00EE4FC9"/>
    <w:rsid w:val="00F34AE1"/>
    <w:rsid w:val="00F43CED"/>
    <w:rsid w:val="00F464F8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EF84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u-HU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tyles" Target="styles.xml"/><Relationship Id="rId7" Type="http://schemas.openxmlformats.org/officeDocument/2006/relationships/hyperlink" Target="mailto:adrian.bork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A911-6617-41D3-B84B-ACA1EB17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Sabo Orsolja</cp:lastModifiedBy>
  <cp:revision>9</cp:revision>
  <cp:lastPrinted>2024-01-24T13:30:00Z</cp:lastPrinted>
  <dcterms:created xsi:type="dcterms:W3CDTF">2024-01-24T13:33:00Z</dcterms:created>
  <dcterms:modified xsi:type="dcterms:W3CDTF">2024-01-25T14:19:00Z</dcterms:modified>
</cp:coreProperties>
</file>