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8D63B" w14:textId="77777777" w:rsidR="002A5941" w:rsidRPr="00662331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662331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662331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662331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0C9C5A07" w:rsidR="002A5941" w:rsidRPr="00662331" w:rsidRDefault="0066233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Republika Srbija</w:t>
            </w:r>
          </w:p>
          <w:p w14:paraId="2D5862F4" w14:textId="74E379EF" w:rsidR="002A5941" w:rsidRPr="00662331" w:rsidRDefault="00662331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14:paraId="32D8ECCE" w14:textId="69EA26C1" w:rsidR="002A5941" w:rsidRPr="00662331" w:rsidRDefault="0066233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Pokrajinsko tajništvo za obrazovanje, propise,</w:t>
            </w:r>
          </w:p>
          <w:p w14:paraId="47015D39" w14:textId="3528AB67" w:rsidR="002A5941" w:rsidRPr="00662331" w:rsidRDefault="0066233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upravu i nacionalne manjine – nacionalne zajednice</w:t>
            </w:r>
          </w:p>
          <w:p w14:paraId="1A622B00" w14:textId="71FEC809" w:rsidR="002A5941" w:rsidRPr="00662331" w:rsidRDefault="0066233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Bulevar Mihajla Pupina 16, 21000 Novi Sad</w:t>
            </w:r>
          </w:p>
          <w:p w14:paraId="431869EE" w14:textId="2C952DDA" w:rsidR="002A5941" w:rsidRPr="00662331" w:rsidRDefault="0066233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+381 21  487  46 02, 487 45 58</w:t>
            </w:r>
          </w:p>
          <w:p w14:paraId="1AA49B84" w14:textId="3352CA90" w:rsidR="002A5941" w:rsidRPr="00662331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2A5941" w:rsidRPr="00662331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662331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14:paraId="47460CCB" w14:textId="77777777" w:rsidR="002A5941" w:rsidRPr="00662331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DE80F79" w14:textId="4E99EC53" w:rsidR="008B49E3" w:rsidRPr="00662331" w:rsidRDefault="0066233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KLASA: 000173676 2024 09427 </w:t>
            </w:r>
          </w:p>
          <w:p w14:paraId="6565B5AA" w14:textId="710C9972" w:rsidR="002A5941" w:rsidRPr="00662331" w:rsidRDefault="008B49E3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001 001  000 001</w:t>
            </w:r>
          </w:p>
          <w:p w14:paraId="09F72682" w14:textId="77777777" w:rsidR="002A5941" w:rsidRPr="00662331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14:paraId="698D0458" w14:textId="77777777" w:rsidR="002A5941" w:rsidRPr="00662331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1EC89DF" w14:textId="5CEE88AC" w:rsidR="002A5941" w:rsidRPr="00662331" w:rsidRDefault="00662331" w:rsidP="008B49E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DATUM: 5. veljače </w:t>
            </w:r>
            <w:r w:rsidR="0056116D">
              <w:rPr>
                <w:rFonts w:ascii="Calibri" w:hAnsi="Calibri"/>
                <w:sz w:val="20"/>
                <w:szCs w:val="20"/>
              </w:rPr>
              <w:t>2024. godine</w:t>
            </w:r>
          </w:p>
        </w:tc>
      </w:tr>
    </w:tbl>
    <w:p w14:paraId="141EBFCD" w14:textId="2493642E" w:rsidR="002A5941" w:rsidRPr="00662331" w:rsidRDefault="0066233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6. stavka 1. Pravilnika o uvjetima regresiranja prijevoza učenika srednjih škola u AP Vojvodini („Službeni list APV“, broj: 7/23 i 5/24), a u vezi s Pokrajinskom skupštinskom odlukom o proračunu Autonomne Pokrajine Vojvodine za 2024. godinu („Službeni list APV“, broj: 45/23), pokrajinski tajnik raspisuje: </w:t>
      </w:r>
    </w:p>
    <w:p w14:paraId="7AB0D949" w14:textId="77777777" w:rsidR="002A5941" w:rsidRPr="00662331" w:rsidRDefault="002A5941" w:rsidP="001F781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6D8CC01A" w14:textId="2417684C" w:rsidR="002A5941" w:rsidRPr="00662331" w:rsidRDefault="00662331" w:rsidP="001F781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NATJEČAJ  </w:t>
      </w:r>
    </w:p>
    <w:p w14:paraId="45FE130A" w14:textId="77777777" w:rsidR="0056116D" w:rsidRDefault="00662331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 REGRESIRANJE PRIJEVOZA UČENIKA SREDNJIH ŠKOLA NA TERITORIJU AP VOJVODINE </w:t>
      </w:r>
    </w:p>
    <w:p w14:paraId="4BB28594" w14:textId="42AE0A38" w:rsidR="002A5941" w:rsidRPr="00662331" w:rsidRDefault="0056116D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</w:t>
      </w:r>
      <w:r w:rsidR="00662331">
        <w:rPr>
          <w:rFonts w:ascii="Calibri" w:hAnsi="Calibri"/>
          <w:b/>
          <w:sz w:val="22"/>
          <w:szCs w:val="22"/>
        </w:rPr>
        <w:t xml:space="preserve"> 2024. GODINU</w:t>
      </w:r>
    </w:p>
    <w:p w14:paraId="1ABB5A68" w14:textId="77777777" w:rsidR="002A5941" w:rsidRPr="00662331" w:rsidRDefault="002A5941" w:rsidP="001F7819">
      <w:pPr>
        <w:jc w:val="center"/>
        <w:rPr>
          <w:rFonts w:ascii="Calibri" w:hAnsi="Calibri"/>
          <w:b/>
          <w:sz w:val="22"/>
          <w:szCs w:val="22"/>
        </w:rPr>
      </w:pPr>
    </w:p>
    <w:p w14:paraId="208800E1" w14:textId="52C52CB7" w:rsidR="002A5941" w:rsidRPr="00662331" w:rsidRDefault="00662331" w:rsidP="0056116D">
      <w:pPr>
        <w:ind w:firstLine="708"/>
        <w:jc w:val="both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Natječaj se raspisuje na iznos sredstava osiguranih Pokrajinskom skupštinskom odlukom o proračunu Autonomne Pokrajine Vojvodine za 2024. godinu na posebnom razdjelu Pokrajinskog tajništva za obrazovanje, propise, upravu i nacionalne manjine </w:t>
      </w:r>
      <w:r w:rsidR="0056116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</w:t>
      </w:r>
      <w:r w:rsidR="0056116D">
        <w:rPr>
          <w:rFonts w:ascii="Calibri" w:hAnsi="Calibri"/>
          <w:sz w:val="22"/>
          <w:szCs w:val="22"/>
        </w:rPr>
        <w:t xml:space="preserve"> (u daljnjem tekstu: Tajništvo)</w:t>
      </w:r>
      <w:r>
        <w:rPr>
          <w:rFonts w:ascii="Calibri" w:hAnsi="Calibri"/>
          <w:sz w:val="22"/>
          <w:szCs w:val="22"/>
        </w:rPr>
        <w:t xml:space="preserve"> za regresiranje prijevoza učenika srednjih škola u AP Vojvod</w:t>
      </w:r>
      <w:r w:rsidR="0056116D">
        <w:rPr>
          <w:rFonts w:ascii="Calibri" w:hAnsi="Calibri"/>
          <w:sz w:val="22"/>
          <w:szCs w:val="22"/>
        </w:rPr>
        <w:t>ini za 2024. godinu u iznosu 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151.000.000,00 dinara</w:t>
      </w:r>
      <w:r>
        <w:rPr>
          <w:rFonts w:ascii="Calibri" w:hAnsi="Calibri"/>
          <w:sz w:val="22"/>
          <w:szCs w:val="22"/>
        </w:rPr>
        <w:t>. Sredstva su namijenjena za financiranje i sufinanciranje regresiranja prijevoza učenika srednjih škola u međugradskom prometu koji svakodnevno putuju od mjesta stanovanja do škole i nazad.</w:t>
      </w:r>
    </w:p>
    <w:p w14:paraId="1C967AF4" w14:textId="77777777" w:rsidR="002A5941" w:rsidRPr="00662331" w:rsidRDefault="002A5941" w:rsidP="001F7819">
      <w:pPr>
        <w:rPr>
          <w:rFonts w:ascii="Calibri" w:hAnsi="Calibri"/>
          <w:color w:val="7030A0"/>
          <w:sz w:val="22"/>
          <w:szCs w:val="22"/>
        </w:rPr>
      </w:pPr>
    </w:p>
    <w:p w14:paraId="53F7937E" w14:textId="3558BA5E" w:rsidR="002A5941" w:rsidRDefault="00662331" w:rsidP="001F7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UVJETI NATJEČAJA</w:t>
      </w:r>
    </w:p>
    <w:p w14:paraId="71514F21" w14:textId="77777777" w:rsidR="0056116D" w:rsidRPr="00662331" w:rsidRDefault="0056116D" w:rsidP="001F7819">
      <w:pPr>
        <w:rPr>
          <w:rFonts w:ascii="Calibri" w:hAnsi="Calibri"/>
          <w:b/>
          <w:sz w:val="22"/>
          <w:szCs w:val="22"/>
        </w:rPr>
      </w:pPr>
    </w:p>
    <w:p w14:paraId="5BE23318" w14:textId="2109BA60" w:rsidR="002A5941" w:rsidRPr="0056116D" w:rsidRDefault="002A5941" w:rsidP="0056116D">
      <w:pPr>
        <w:pStyle w:val="ListParagraph"/>
        <w:numPr>
          <w:ilvl w:val="0"/>
          <w:numId w:val="31"/>
        </w:numPr>
        <w:ind w:left="426"/>
        <w:jc w:val="both"/>
        <w:rPr>
          <w:i/>
        </w:rPr>
      </w:pPr>
      <w:r w:rsidRPr="0056116D">
        <w:rPr>
          <w:i/>
        </w:rPr>
        <w:t>Podnositelji prijave</w:t>
      </w:r>
    </w:p>
    <w:p w14:paraId="0FCF1642" w14:textId="2022F129" w:rsidR="002A5941" w:rsidRDefault="002A5941" w:rsidP="0056116D">
      <w:pPr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Korisnici koji imaju pravo sudjelovanja u raspodjeli sredstava su općine i gradovi na teritoriju Autonomne Pokrajine Vojvodine.</w:t>
      </w:r>
    </w:p>
    <w:p w14:paraId="57559F58" w14:textId="77777777" w:rsidR="0056116D" w:rsidRPr="00662331" w:rsidRDefault="0056116D" w:rsidP="001F7819">
      <w:pPr>
        <w:jc w:val="both"/>
        <w:rPr>
          <w:rFonts w:ascii="Calibri" w:hAnsi="Calibri"/>
          <w:sz w:val="22"/>
          <w:szCs w:val="22"/>
        </w:rPr>
      </w:pPr>
    </w:p>
    <w:p w14:paraId="0D3FA8E1" w14:textId="139B5C44" w:rsidR="0056116D" w:rsidRPr="0056116D" w:rsidRDefault="002A5941" w:rsidP="0056116D">
      <w:pPr>
        <w:pStyle w:val="ListParagraph"/>
        <w:numPr>
          <w:ilvl w:val="0"/>
          <w:numId w:val="31"/>
        </w:numPr>
        <w:ind w:left="426"/>
        <w:jc w:val="both"/>
        <w:rPr>
          <w:i/>
        </w:rPr>
      </w:pPr>
      <w:r w:rsidRPr="0056116D">
        <w:rPr>
          <w:i/>
        </w:rPr>
        <w:t>Kriteriji raspodjele sredstava</w:t>
      </w:r>
    </w:p>
    <w:p w14:paraId="059E7D47" w14:textId="602C6C16" w:rsidR="002A5941" w:rsidRPr="00662331" w:rsidRDefault="00662331" w:rsidP="0056116D">
      <w:pPr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raspodjele sredstava po Pravilniku o uvjetima regresiranja prijevoza učenika srednjih škola u AP Vojvodini su:    </w:t>
      </w:r>
    </w:p>
    <w:p w14:paraId="2C38D10E" w14:textId="77777777" w:rsidR="002A5941" w:rsidRPr="0066233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1AB8CBC6" w14:textId="368C4D5B" w:rsidR="002A5941" w:rsidRPr="00662331" w:rsidRDefault="0066233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broj učenika srednjih škola s područja općine ili grada </w:t>
      </w:r>
      <w:bookmarkStart w:id="0" w:name="SADRZAJ_015"/>
      <w:r>
        <w:rPr>
          <w:rFonts w:ascii="Calibri" w:hAnsi="Calibri"/>
          <w:sz w:val="22"/>
          <w:szCs w:val="22"/>
        </w:rPr>
        <w:t xml:space="preserve">koji svakodnevno putuju od mjesta stanovanja do škole, </w:t>
      </w:r>
    </w:p>
    <w:p w14:paraId="3E6E1B8F" w14:textId="5EB042EA" w:rsidR="00953B65" w:rsidRPr="00662331" w:rsidRDefault="0066233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broj i duljina relacija putovanja,</w:t>
      </w:r>
    </w:p>
    <w:p w14:paraId="2124125F" w14:textId="4F9A4890" w:rsidR="002A5941" w:rsidRPr="00662331" w:rsidRDefault="0066233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cijena prijevoza, </w:t>
      </w:r>
    </w:p>
    <w:p w14:paraId="7FE17CAE" w14:textId="3C0D0330" w:rsidR="002A5941" w:rsidRPr="00662331" w:rsidRDefault="0066233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stupanj razvijenosti općine ili grada u Autonomnoj </w:t>
      </w:r>
      <w:bookmarkEnd w:id="0"/>
      <w:r>
        <w:rPr>
          <w:rFonts w:ascii="Calibri" w:hAnsi="Calibri"/>
          <w:sz w:val="22"/>
          <w:szCs w:val="22"/>
        </w:rPr>
        <w:t>Pokrajini Vojvodini, utvrđen aktom Vlade Republike Srbije.</w:t>
      </w:r>
    </w:p>
    <w:p w14:paraId="08792BEE" w14:textId="77777777" w:rsidR="002A5941" w:rsidRPr="00662331" w:rsidRDefault="002A5941" w:rsidP="001F7819">
      <w:pPr>
        <w:jc w:val="both"/>
        <w:rPr>
          <w:rFonts w:ascii="Calibri" w:hAnsi="Calibri"/>
          <w:sz w:val="22"/>
          <w:szCs w:val="22"/>
        </w:rPr>
      </w:pPr>
    </w:p>
    <w:p w14:paraId="4A2F514D" w14:textId="77777777" w:rsidR="0056116D" w:rsidRDefault="0056116D" w:rsidP="001F7819">
      <w:pPr>
        <w:jc w:val="both"/>
        <w:rPr>
          <w:rFonts w:ascii="Calibri" w:hAnsi="Calibri"/>
          <w:b/>
          <w:sz w:val="22"/>
          <w:szCs w:val="22"/>
        </w:rPr>
      </w:pPr>
    </w:p>
    <w:p w14:paraId="144EE472" w14:textId="77777777" w:rsidR="0056116D" w:rsidRDefault="0056116D" w:rsidP="001F7819">
      <w:pPr>
        <w:jc w:val="both"/>
        <w:rPr>
          <w:rFonts w:ascii="Calibri" w:hAnsi="Calibri"/>
          <w:b/>
          <w:sz w:val="22"/>
          <w:szCs w:val="22"/>
        </w:rPr>
      </w:pPr>
    </w:p>
    <w:p w14:paraId="319EAB5A" w14:textId="77777777" w:rsidR="0056116D" w:rsidRDefault="0056116D" w:rsidP="001F7819">
      <w:pPr>
        <w:jc w:val="both"/>
        <w:rPr>
          <w:rFonts w:ascii="Calibri" w:hAnsi="Calibri"/>
          <w:b/>
          <w:sz w:val="22"/>
          <w:szCs w:val="22"/>
        </w:rPr>
      </w:pPr>
    </w:p>
    <w:p w14:paraId="2B9701BC" w14:textId="76F8BD63" w:rsidR="002A5941" w:rsidRDefault="0066233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NAČIN PODNOŠENJA PRIJAVE</w:t>
      </w:r>
    </w:p>
    <w:p w14:paraId="7F7C3331" w14:textId="77777777" w:rsidR="0056116D" w:rsidRPr="00662331" w:rsidRDefault="0056116D" w:rsidP="001F7819">
      <w:pPr>
        <w:jc w:val="both"/>
        <w:rPr>
          <w:rFonts w:ascii="Calibri" w:hAnsi="Calibri"/>
          <w:b/>
          <w:sz w:val="22"/>
          <w:szCs w:val="22"/>
        </w:rPr>
      </w:pPr>
    </w:p>
    <w:p w14:paraId="6230282D" w14:textId="5E7ABA2F" w:rsidR="004749EA" w:rsidRPr="00662331" w:rsidRDefault="0056116D" w:rsidP="004749E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Prijave na N</w:t>
      </w:r>
      <w:r w:rsidR="004749EA">
        <w:rPr>
          <w:rFonts w:ascii="Calibri" w:hAnsi="Calibri"/>
          <w:sz w:val="22"/>
          <w:szCs w:val="22"/>
        </w:rPr>
        <w:t xml:space="preserve">atječaj (isključivo na popunjenom obrascu prijave, s prilozima, koja se nalazi na mrežnoj stranici Pokrajinskog tajništva) dostavlja se u </w:t>
      </w:r>
      <w:r w:rsidR="004749EA">
        <w:rPr>
          <w:rFonts w:ascii="Calibri" w:hAnsi="Calibri"/>
          <w:sz w:val="22"/>
          <w:szCs w:val="22"/>
          <w:u w:val="single"/>
        </w:rPr>
        <w:t>papirnatom obliku</w:t>
      </w:r>
      <w:r w:rsidR="004749EA">
        <w:rPr>
          <w:rFonts w:ascii="Calibri" w:hAnsi="Calibri"/>
          <w:sz w:val="22"/>
          <w:szCs w:val="22"/>
        </w:rPr>
        <w:t xml:space="preserve"> u zatvorenoj omotnici na adresu: </w:t>
      </w:r>
    </w:p>
    <w:p w14:paraId="6C822162" w14:textId="77777777" w:rsidR="004749EA" w:rsidRPr="00662331" w:rsidRDefault="004749EA" w:rsidP="004749EA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747A10A" w14:textId="20882E19" w:rsidR="004749EA" w:rsidRPr="00662331" w:rsidRDefault="00662331" w:rsidP="004749E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POKRAJINSKO TAJNIŠTVO ZA OBRAZOVANJE, PROPISE, UPRAVU I NACIONALNE MANJINE – NACIONALNE ZAJEDNICE, BULEVAR MIHAJLA PUPINA 16, 21000 NOVI SAD</w:t>
      </w:r>
      <w:r>
        <w:rPr>
          <w:rFonts w:ascii="Calibri" w:hAnsi="Calibri"/>
          <w:sz w:val="22"/>
          <w:szCs w:val="22"/>
        </w:rPr>
        <w:t xml:space="preserve">, s naznakom naziva natječaja/programa i projekta, </w:t>
      </w:r>
      <w:r>
        <w:rPr>
          <w:rFonts w:ascii="Calibri" w:hAnsi="Calibri"/>
          <w:sz w:val="22"/>
          <w:szCs w:val="22"/>
          <w:u w:val="single"/>
        </w:rPr>
        <w:t>poštom ili osobno predajom</w:t>
      </w:r>
      <w:r>
        <w:rPr>
          <w:rFonts w:ascii="Calibri" w:hAnsi="Calibri"/>
          <w:sz w:val="22"/>
          <w:szCs w:val="22"/>
        </w:rPr>
        <w:t xml:space="preserve"> pisarnici pokrajinskih tijela uprave (na navedenu adresu) u vremenu od 9.00 do 14.00 sati. Prijave dostavljene osobno ili putem pošte, </w:t>
      </w:r>
      <w:r>
        <w:rPr>
          <w:rFonts w:ascii="Calibri" w:hAnsi="Calibri"/>
          <w:sz w:val="22"/>
          <w:szCs w:val="22"/>
          <w:u w:val="single"/>
        </w:rPr>
        <w:t>obvezno se dostavljaju i u elektroničkom obliku, u skeniranom - PDF formatu</w:t>
      </w:r>
      <w:r>
        <w:rPr>
          <w:rFonts w:ascii="Calibri" w:hAnsi="Calibri"/>
          <w:sz w:val="22"/>
          <w:szCs w:val="22"/>
        </w:rPr>
        <w:t xml:space="preserve">, putem aplikacije Tajništva </w:t>
      </w:r>
      <w:hyperlink r:id="rId8" w:history="1">
        <w:r>
          <w:rPr>
            <w:rFonts w:ascii="Calibri" w:hAnsi="Calibri"/>
            <w:sz w:val="22"/>
            <w:szCs w:val="22"/>
            <w:u w:val="single"/>
          </w:rPr>
          <w:t>http://185.166.125.155/konkursi/</w:t>
        </w:r>
      </w:hyperlink>
      <w:r>
        <w:rPr>
          <w:rFonts w:ascii="Calibri" w:hAnsi="Calibri"/>
          <w:sz w:val="22"/>
          <w:szCs w:val="22"/>
        </w:rPr>
        <w:t>, izborom odgovarajućeg javnog natječaja na koji se odnosi prijava.</w:t>
      </w:r>
    </w:p>
    <w:p w14:paraId="3C3CB22C" w14:textId="6382D2BC" w:rsidR="004749EA" w:rsidRPr="00662331" w:rsidRDefault="004749EA" w:rsidP="001F7819">
      <w:pPr>
        <w:jc w:val="both"/>
        <w:rPr>
          <w:rFonts w:ascii="Calibri" w:hAnsi="Calibri"/>
          <w:b/>
          <w:sz w:val="22"/>
          <w:szCs w:val="22"/>
        </w:rPr>
      </w:pPr>
    </w:p>
    <w:p w14:paraId="5B2A4C95" w14:textId="326742C8" w:rsidR="002A5941" w:rsidRPr="00662331" w:rsidRDefault="0056116D" w:rsidP="0056116D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  <w:r w:rsidR="00662331">
        <w:rPr>
          <w:rFonts w:ascii="Calibri" w:hAnsi="Calibri"/>
          <w:sz w:val="22"/>
          <w:szCs w:val="22"/>
        </w:rPr>
        <w:t>Cjelokupna natječajna do</w:t>
      </w:r>
      <w:r>
        <w:rPr>
          <w:rFonts w:ascii="Calibri" w:hAnsi="Calibri"/>
          <w:sz w:val="22"/>
          <w:szCs w:val="22"/>
        </w:rPr>
        <w:t>kumentacija može se preuzeti od</w:t>
      </w:r>
      <w:r w:rsidR="00662331">
        <w:rPr>
          <w:rFonts w:ascii="Calibri" w:hAnsi="Calibri"/>
          <w:sz w:val="22"/>
          <w:szCs w:val="22"/>
        </w:rPr>
        <w:t xml:space="preserve"> </w:t>
      </w:r>
      <w:r w:rsidR="00662331">
        <w:rPr>
          <w:rFonts w:ascii="Calibri" w:hAnsi="Calibri"/>
          <w:b/>
          <w:sz w:val="22"/>
          <w:szCs w:val="22"/>
          <w:u w:val="single"/>
        </w:rPr>
        <w:t>5. veljače 2024. godine</w:t>
      </w:r>
      <w:r>
        <w:rPr>
          <w:rFonts w:ascii="Calibri" w:hAnsi="Calibri"/>
          <w:sz w:val="22"/>
          <w:szCs w:val="22"/>
        </w:rPr>
        <w:t xml:space="preserve"> na internetskoj adresi</w:t>
      </w:r>
      <w:r w:rsidR="00662331">
        <w:rPr>
          <w:rFonts w:ascii="Calibri" w:hAnsi="Calibri"/>
          <w:sz w:val="22"/>
          <w:szCs w:val="22"/>
        </w:rPr>
        <w:t xml:space="preserve"> Tajništva: </w:t>
      </w:r>
      <w:hyperlink r:id="rId9" w:history="1">
        <w:r w:rsidR="00662331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14:paraId="3E79B5CB" w14:textId="77777777" w:rsidR="0056116D" w:rsidRDefault="0056116D" w:rsidP="001F7819">
      <w:pPr>
        <w:ind w:right="180"/>
        <w:jc w:val="both"/>
        <w:rPr>
          <w:rFonts w:ascii="Calibri" w:hAnsi="Calibri"/>
          <w:i/>
          <w:color w:val="000000"/>
          <w:sz w:val="22"/>
          <w:szCs w:val="22"/>
        </w:rPr>
      </w:pPr>
    </w:p>
    <w:p w14:paraId="00C8CE51" w14:textId="2028C8C0" w:rsidR="002A5941" w:rsidRPr="00662331" w:rsidRDefault="00662331" w:rsidP="0056116D">
      <w:pPr>
        <w:ind w:right="180" w:firstLine="708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Podnositelj prijave, uz Prijavu, treba priložiti:</w:t>
      </w:r>
    </w:p>
    <w:p w14:paraId="329FB944" w14:textId="77777777" w:rsidR="002A5941" w:rsidRPr="00662331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4933641" w14:textId="2A27DC6E" w:rsidR="002A5941" w:rsidRPr="00662331" w:rsidRDefault="0056116D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</w:t>
      </w:r>
      <w:r w:rsidR="00662331">
        <w:rPr>
          <w:rFonts w:ascii="Calibri" w:hAnsi="Calibri"/>
          <w:sz w:val="22"/>
          <w:szCs w:val="22"/>
        </w:rPr>
        <w:t xml:space="preserve"> br. 1  i 1a </w:t>
      </w:r>
      <w:r>
        <w:rPr>
          <w:rFonts w:ascii="Calibri" w:hAnsi="Calibri"/>
          <w:sz w:val="22"/>
          <w:szCs w:val="22"/>
        </w:rPr>
        <w:t>–</w:t>
      </w:r>
      <w:r w:rsidR="00662331">
        <w:rPr>
          <w:rFonts w:ascii="Calibri" w:hAnsi="Calibri"/>
          <w:sz w:val="22"/>
          <w:szCs w:val="22"/>
        </w:rPr>
        <w:t xml:space="preserve"> Tablice o izračunima troškova prijevoza učenika srednjih škola,</w:t>
      </w:r>
    </w:p>
    <w:p w14:paraId="0E9524B6" w14:textId="143143A2" w:rsidR="002A5941" w:rsidRPr="00662331" w:rsidRDefault="0056116D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Prilog</w:t>
      </w:r>
      <w:r w:rsidR="00662331">
        <w:rPr>
          <w:rFonts w:ascii="Calibri" w:hAnsi="Calibri"/>
          <w:sz w:val="22"/>
          <w:szCs w:val="22"/>
        </w:rPr>
        <w:t xml:space="preserve"> br. </w:t>
      </w:r>
      <w:r>
        <w:rPr>
          <w:rFonts w:ascii="Calibri" w:hAnsi="Calibri"/>
          <w:sz w:val="22"/>
          <w:szCs w:val="22"/>
        </w:rPr>
        <w:t>2 –</w:t>
      </w:r>
      <w:r w:rsidR="00662331">
        <w:rPr>
          <w:rFonts w:ascii="Calibri" w:hAnsi="Calibri"/>
          <w:sz w:val="22"/>
          <w:szCs w:val="22"/>
        </w:rPr>
        <w:t xml:space="preserve"> Tablica s osnovnim podacima u vezi regresiranja prijevoza učenika srednjih škola,  </w:t>
      </w:r>
    </w:p>
    <w:p w14:paraId="0AAE01B8" w14:textId="17664D16" w:rsidR="002A5941" w:rsidRPr="00662331" w:rsidRDefault="0066233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br. 3 </w:t>
      </w:r>
      <w:r w:rsidR="0056116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Popis učenika-putnika srednjih škola u međugradskom prometu u školskoj 2023./2024. godini na području općine/grada, </w:t>
      </w:r>
    </w:p>
    <w:p w14:paraId="5084B663" w14:textId="1D1057A5" w:rsidR="002A5941" w:rsidRPr="00662331" w:rsidRDefault="0066233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br. 4 </w:t>
      </w:r>
      <w:r w:rsidR="0056116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Financijski plan regresiranja prijevoza učenika srednjih škola u općini/gradu s procjenom potrebnih sredstava za 2024. godinu. </w:t>
      </w:r>
    </w:p>
    <w:p w14:paraId="5BA83A5A" w14:textId="77777777" w:rsidR="0028665D" w:rsidRPr="00662331" w:rsidRDefault="0028665D" w:rsidP="001F7819">
      <w:pPr>
        <w:jc w:val="both"/>
        <w:rPr>
          <w:rFonts w:ascii="Calibri" w:hAnsi="Calibri"/>
          <w:sz w:val="22"/>
          <w:szCs w:val="22"/>
        </w:rPr>
      </w:pPr>
    </w:p>
    <w:p w14:paraId="0451A7BF" w14:textId="233006A0" w:rsidR="002A5941" w:rsidRDefault="00662331" w:rsidP="0056116D">
      <w:pPr>
        <w:ind w:firstLine="708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Rok za podnošenje prijava na Natječaj je  23. veljače 2024. godine. </w:t>
      </w:r>
    </w:p>
    <w:p w14:paraId="16FF0439" w14:textId="77777777" w:rsidR="0056116D" w:rsidRPr="00662331" w:rsidRDefault="0056116D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4B9CF2FF" w14:textId="24C17B51" w:rsidR="002A5941" w:rsidRDefault="00662331" w:rsidP="0056116D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 od podnositelja prijave, po potrebi, zatražiti dodatnu dokumentaciju i informacije, odnosno odrediti ispunjenje potrebnih uvjeta za dodjelu sredstava.</w:t>
      </w:r>
    </w:p>
    <w:p w14:paraId="6CB6FE02" w14:textId="77777777" w:rsidR="0056116D" w:rsidRPr="00662331" w:rsidRDefault="0056116D" w:rsidP="0056116D">
      <w:pPr>
        <w:autoSpaceDE w:val="0"/>
        <w:autoSpaceDN w:val="0"/>
        <w:adjustRightInd w:val="0"/>
        <w:ind w:firstLine="708"/>
        <w:jc w:val="both"/>
        <w:rPr>
          <w:rFonts w:ascii="Calibri" w:hAnsi="Calibri" w:cs="Verdana"/>
          <w:sz w:val="22"/>
          <w:szCs w:val="22"/>
        </w:rPr>
      </w:pPr>
    </w:p>
    <w:p w14:paraId="5F230BB5" w14:textId="78ECE6F8" w:rsidR="002A5941" w:rsidRDefault="00662331" w:rsidP="0056116D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Nepravodobne ili nepotpune prijave neće biti razmatrane.</w:t>
      </w:r>
    </w:p>
    <w:p w14:paraId="433B7256" w14:textId="77777777" w:rsidR="0056116D" w:rsidRPr="00662331" w:rsidRDefault="0056116D" w:rsidP="0056116D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</w:p>
    <w:p w14:paraId="5A9E1E63" w14:textId="77777777" w:rsidR="0056116D" w:rsidRDefault="00662331" w:rsidP="0056116D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Rezultati Natječaja će biti objavljeni na mrežnoj stranici Tajništva.   </w:t>
      </w:r>
    </w:p>
    <w:p w14:paraId="5E850E3F" w14:textId="7F00B14D" w:rsidR="002A5941" w:rsidRPr="00662331" w:rsidRDefault="00662331" w:rsidP="0056116D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</w:p>
    <w:p w14:paraId="31806B84" w14:textId="18ACC358" w:rsidR="002A5941" w:rsidRPr="00662331" w:rsidRDefault="00662331" w:rsidP="0056116D">
      <w:pPr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Dodatne informacije u vezi Natječaja mogu se dobiti u Tajništvu na telefon 021/487 46 02 i 487 4558.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97E9F" w14:textId="77777777" w:rsidR="002A5941" w:rsidRPr="00662331" w:rsidRDefault="002A5941" w:rsidP="009D782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</w:t>
      </w:r>
    </w:p>
    <w:p w14:paraId="657B8C6E" w14:textId="216CF2E9" w:rsidR="002A5941" w:rsidRPr="00662331" w:rsidRDefault="0056116D" w:rsidP="001F7819">
      <w:pPr>
        <w:rPr>
          <w:rFonts w:ascii="Calibri" w:hAnsi="Calibri"/>
          <w:b/>
          <w:strike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</w:t>
      </w:r>
    </w:p>
    <w:p w14:paraId="4FC741AF" w14:textId="77777777" w:rsidR="002A5941" w:rsidRPr="00662331" w:rsidRDefault="002A5941" w:rsidP="001F7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</w:t>
      </w:r>
    </w:p>
    <w:p w14:paraId="3A84C433" w14:textId="77777777" w:rsidR="00E51045" w:rsidRPr="00662331" w:rsidRDefault="002A5941" w:rsidP="00E51045">
      <w:pPr>
        <w:ind w:left="5760" w:firstLine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6824302A" w14:textId="68F3F7C3" w:rsidR="00E51045" w:rsidRPr="00662331" w:rsidRDefault="00662331" w:rsidP="00E51045">
      <w:pPr>
        <w:ind w:left="5760" w:firstLine="7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POKRAJINSKI TAJNIK</w:t>
      </w:r>
    </w:p>
    <w:p w14:paraId="4F58B1B8" w14:textId="77777777" w:rsidR="00E51045" w:rsidRPr="00662331" w:rsidRDefault="00E51045" w:rsidP="00E51045">
      <w:pPr>
        <w:ind w:left="5040" w:firstLine="720"/>
        <w:jc w:val="center"/>
        <w:rPr>
          <w:rFonts w:ascii="Calibri" w:eastAsia="Calibri" w:hAnsi="Calibri"/>
          <w:b/>
          <w:sz w:val="22"/>
          <w:szCs w:val="22"/>
        </w:rPr>
      </w:pPr>
    </w:p>
    <w:p w14:paraId="18A6C05B" w14:textId="77777777" w:rsidR="00E51045" w:rsidRPr="00662331" w:rsidRDefault="00E51045" w:rsidP="00E51045">
      <w:pPr>
        <w:ind w:left="5040" w:firstLine="7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Zsolt Szakállas         </w:t>
      </w:r>
    </w:p>
    <w:p w14:paraId="12DE5A8C" w14:textId="77777777" w:rsidR="00E51045" w:rsidRPr="00662331" w:rsidRDefault="00E51045" w:rsidP="00E51045">
      <w:pPr>
        <w:tabs>
          <w:tab w:val="left" w:pos="5578"/>
        </w:tabs>
        <w:spacing w:after="200" w:line="276" w:lineRule="auto"/>
        <w:rPr>
          <w:rFonts w:ascii="Calibri" w:eastAsia="Calibri" w:hAnsi="Calibri"/>
          <w:b/>
          <w:sz w:val="20"/>
          <w:szCs w:val="20"/>
        </w:rPr>
      </w:pPr>
    </w:p>
    <w:p w14:paraId="6722C797" w14:textId="1CDDC57E" w:rsidR="00BA3885" w:rsidRPr="00662331" w:rsidRDefault="002A5941" w:rsidP="00E510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C4FCC4A" w14:textId="77777777" w:rsidR="002A5941" w:rsidRPr="00662331" w:rsidRDefault="002A5941" w:rsidP="00566AE5">
      <w:pPr>
        <w:rPr>
          <w:rFonts w:ascii="Calibri" w:hAnsi="Calibri"/>
          <w:sz w:val="22"/>
          <w:szCs w:val="22"/>
        </w:rPr>
      </w:pPr>
    </w:p>
    <w:p w14:paraId="5C5D03F4" w14:textId="77777777" w:rsidR="002A5941" w:rsidRPr="00662331" w:rsidRDefault="002A5941" w:rsidP="00566AE5">
      <w:pPr>
        <w:rPr>
          <w:rFonts w:ascii="Calibri" w:hAnsi="Calibri"/>
          <w:sz w:val="22"/>
          <w:szCs w:val="22"/>
        </w:rPr>
      </w:pPr>
    </w:p>
    <w:p w14:paraId="12E683FC" w14:textId="77777777" w:rsidR="002A5941" w:rsidRPr="00662331" w:rsidRDefault="002A5941" w:rsidP="00566AE5">
      <w:pPr>
        <w:rPr>
          <w:rFonts w:ascii="Calibri" w:hAnsi="Calibri"/>
          <w:sz w:val="22"/>
          <w:szCs w:val="22"/>
        </w:rPr>
      </w:pPr>
      <w:bookmarkStart w:id="1" w:name="_GoBack"/>
      <w:bookmarkEnd w:id="1"/>
    </w:p>
    <w:p w14:paraId="30621B5C" w14:textId="77777777" w:rsidR="002A5941" w:rsidRPr="00662331" w:rsidRDefault="002A5941" w:rsidP="00566AE5">
      <w:pPr>
        <w:rPr>
          <w:rFonts w:ascii="Calibri" w:hAnsi="Calibri"/>
          <w:sz w:val="22"/>
          <w:szCs w:val="22"/>
        </w:rPr>
      </w:pPr>
    </w:p>
    <w:sectPr w:rsidR="002A5941" w:rsidRPr="00662331" w:rsidSect="00634597">
      <w:footerReference w:type="default" r:id="rId10"/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D0389" w14:textId="77777777" w:rsidR="003B6C75" w:rsidRDefault="003B6C75" w:rsidP="00E032BB">
      <w:r>
        <w:separator/>
      </w:r>
    </w:p>
  </w:endnote>
  <w:endnote w:type="continuationSeparator" w:id="0">
    <w:p w14:paraId="678C47B3" w14:textId="77777777" w:rsidR="003B6C75" w:rsidRDefault="003B6C75" w:rsidP="00E0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44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DF216" w14:textId="4E51D72B" w:rsidR="00E032BB" w:rsidRDefault="00E032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16D">
          <w:rPr>
            <w:noProof/>
          </w:rPr>
          <w:t>1</w:t>
        </w:r>
        <w:r>
          <w:fldChar w:fldCharType="end"/>
        </w:r>
      </w:p>
    </w:sdtContent>
  </w:sdt>
  <w:p w14:paraId="1AE8E150" w14:textId="77777777" w:rsidR="00E032BB" w:rsidRDefault="00E03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0EC6B" w14:textId="77777777" w:rsidR="003B6C75" w:rsidRDefault="003B6C75" w:rsidP="00E032BB">
      <w:r>
        <w:separator/>
      </w:r>
    </w:p>
  </w:footnote>
  <w:footnote w:type="continuationSeparator" w:id="0">
    <w:p w14:paraId="7C1427B0" w14:textId="77777777" w:rsidR="003B6C75" w:rsidRDefault="003B6C75" w:rsidP="00E0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4CBB"/>
    <w:multiLevelType w:val="hybridMultilevel"/>
    <w:tmpl w:val="B4247E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7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7"/>
  </w:num>
  <w:num w:numId="24">
    <w:abstractNumId w:val="8"/>
  </w:num>
  <w:num w:numId="25">
    <w:abstractNumId w:val="3"/>
  </w:num>
  <w:num w:numId="26">
    <w:abstractNumId w:val="1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36BFD"/>
    <w:rsid w:val="001666E2"/>
    <w:rsid w:val="00192994"/>
    <w:rsid w:val="001C72F8"/>
    <w:rsid w:val="001E2C6A"/>
    <w:rsid w:val="001E45F7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8665D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91714"/>
    <w:rsid w:val="003B6C75"/>
    <w:rsid w:val="003C6DED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749EA"/>
    <w:rsid w:val="00487232"/>
    <w:rsid w:val="0049216C"/>
    <w:rsid w:val="004C4709"/>
    <w:rsid w:val="004D66D3"/>
    <w:rsid w:val="004E2F33"/>
    <w:rsid w:val="004E78A5"/>
    <w:rsid w:val="004F6AC7"/>
    <w:rsid w:val="00501239"/>
    <w:rsid w:val="00502FB6"/>
    <w:rsid w:val="00506592"/>
    <w:rsid w:val="00540176"/>
    <w:rsid w:val="00556B31"/>
    <w:rsid w:val="00560DCC"/>
    <w:rsid w:val="0056116D"/>
    <w:rsid w:val="00566AE5"/>
    <w:rsid w:val="0056733C"/>
    <w:rsid w:val="00572DC3"/>
    <w:rsid w:val="00574E22"/>
    <w:rsid w:val="00593AC3"/>
    <w:rsid w:val="00594EF3"/>
    <w:rsid w:val="005A3854"/>
    <w:rsid w:val="005D4102"/>
    <w:rsid w:val="005D4F44"/>
    <w:rsid w:val="00634597"/>
    <w:rsid w:val="00637C98"/>
    <w:rsid w:val="00641A62"/>
    <w:rsid w:val="00646984"/>
    <w:rsid w:val="00650A84"/>
    <w:rsid w:val="006608AF"/>
    <w:rsid w:val="00662331"/>
    <w:rsid w:val="00676F39"/>
    <w:rsid w:val="00682FD2"/>
    <w:rsid w:val="00683B73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405D9"/>
    <w:rsid w:val="00862A6C"/>
    <w:rsid w:val="0086525E"/>
    <w:rsid w:val="00867037"/>
    <w:rsid w:val="0087153B"/>
    <w:rsid w:val="008A1B01"/>
    <w:rsid w:val="008A76F8"/>
    <w:rsid w:val="008B49E3"/>
    <w:rsid w:val="008C4828"/>
    <w:rsid w:val="008C6062"/>
    <w:rsid w:val="008C67C8"/>
    <w:rsid w:val="008E0606"/>
    <w:rsid w:val="008E4B2E"/>
    <w:rsid w:val="009102DE"/>
    <w:rsid w:val="00933149"/>
    <w:rsid w:val="00953B65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6092D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65A0C"/>
    <w:rsid w:val="00D8197A"/>
    <w:rsid w:val="00D909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032BB"/>
    <w:rsid w:val="00E47C8F"/>
    <w:rsid w:val="00E51045"/>
    <w:rsid w:val="00E5436F"/>
    <w:rsid w:val="00E60560"/>
    <w:rsid w:val="00E63C35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A1CF3"/>
  <w15:docId w15:val="{8D7DF5F9-2696-4707-9A46-AEA95D3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hr-HR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hr-HR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2B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2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20</cp:revision>
  <dcterms:created xsi:type="dcterms:W3CDTF">2022-01-13T09:43:00Z</dcterms:created>
  <dcterms:modified xsi:type="dcterms:W3CDTF">2024-01-31T13:19:00Z</dcterms:modified>
</cp:coreProperties>
</file>