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659"/>
      </w:tblGrid>
      <w:tr w:rsidR="006B0C94" w:rsidRPr="008771C1" w14:paraId="6B5B76CA" w14:textId="77777777" w:rsidTr="006C5B42">
        <w:trPr>
          <w:trHeight w:val="1975"/>
        </w:trPr>
        <w:tc>
          <w:tcPr>
            <w:tcW w:w="2160" w:type="dxa"/>
          </w:tcPr>
          <w:p w14:paraId="5C68E8B7" w14:textId="77777777" w:rsidR="006B0C94" w:rsidRPr="008771C1" w:rsidRDefault="00A62710" w:rsidP="00D01CE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F634DB0" wp14:editId="6CD44694">
                  <wp:extent cx="1258785" cy="814729"/>
                  <wp:effectExtent l="0" t="0" r="0" b="444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13" cy="81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14:paraId="3FB4A15A" w14:textId="77777777" w:rsidR="006B0C94" w:rsidRPr="008771C1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Szerb Köztársaság</w:t>
            </w:r>
          </w:p>
          <w:p w14:paraId="0F9ED09E" w14:textId="77777777" w:rsidR="006B0C94" w:rsidRPr="008771C1" w:rsidRDefault="006B0C94" w:rsidP="00D01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Vajdaság Autonóm Tartomány</w:t>
            </w:r>
          </w:p>
          <w:p w14:paraId="5AB5E57C" w14:textId="77777777" w:rsidR="006B0C94" w:rsidRPr="008771C1" w:rsidRDefault="006B0C94" w:rsidP="00D01C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b/>
                <w:sz w:val="22"/>
                <w:szCs w:val="22"/>
              </w:rPr>
              <w:t>Tartományi Oktatási, Jogalkotási, Közigazgatási és</w:t>
            </w:r>
          </w:p>
          <w:p w14:paraId="0F31A6B5" w14:textId="0B214A37" w:rsidR="006B0C94" w:rsidRPr="008771C1" w:rsidRDefault="006B0C94" w:rsidP="00D01C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Nemzeti Kisebbségi </w:t>
            </w:r>
            <w:r w:rsidR="007B1755" w:rsidRPr="008771C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77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Nemzeti Közösségi Titkárság</w:t>
            </w:r>
          </w:p>
          <w:p w14:paraId="7ED52D5D" w14:textId="77777777" w:rsidR="006B0C94" w:rsidRPr="008771C1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Mihajlo</w:t>
            </w:r>
            <w:proofErr w:type="spellEnd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Pupin</w:t>
            </w:r>
            <w:proofErr w:type="spellEnd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 xml:space="preserve"> sugárút 16</w:t>
            </w:r>
            <w:proofErr w:type="gramStart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 xml:space="preserve"> 21000 Újvidék</w:t>
            </w:r>
          </w:p>
          <w:p w14:paraId="533A5127" w14:textId="296DBCB1" w:rsidR="006B0C94" w:rsidRPr="008771C1" w:rsidRDefault="00B91A75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gramStart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proofErr w:type="gramEnd"/>
            <w:r w:rsidRPr="008771C1">
              <w:rPr>
                <w:rFonts w:asciiTheme="minorHAnsi" w:hAnsiTheme="minorHAnsi" w:cstheme="minorHAnsi"/>
                <w:sz w:val="22"/>
                <w:szCs w:val="22"/>
              </w:rPr>
              <w:t xml:space="preserve"> +381 21 487 40-35 ; 487 43-30</w:t>
            </w:r>
          </w:p>
          <w:p w14:paraId="7F48357B" w14:textId="3FF374D3" w:rsidR="006B0C94" w:rsidRPr="008771C1" w:rsidRDefault="004E2969" w:rsidP="00D01CE5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D02081" w:rsidRPr="008771C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ounz@vojvodinа.gov.rs</w:t>
              </w:r>
            </w:hyperlink>
          </w:p>
          <w:p w14:paraId="79D5991E" w14:textId="77777777" w:rsidR="00B91A75" w:rsidRPr="008771C1" w:rsidRDefault="00B91A75" w:rsidP="00D01CE5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7"/>
              <w:gridCol w:w="2126"/>
            </w:tblGrid>
            <w:tr w:rsidR="006C5B42" w:rsidRPr="008771C1" w14:paraId="1042E079" w14:textId="77777777" w:rsidTr="008771C1">
              <w:tc>
                <w:tcPr>
                  <w:tcW w:w="4457" w:type="dxa"/>
                </w:tcPr>
                <w:p w14:paraId="626BF078" w14:textId="75DF38E9" w:rsidR="006C5B42" w:rsidRPr="008771C1" w:rsidRDefault="006C5B42" w:rsidP="00D01C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771C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SZÁM: </w:t>
                  </w:r>
                  <w:r w:rsidRPr="008771C1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000128517 2024 09427 001 001 000 001</w:t>
                  </w:r>
                </w:p>
              </w:tc>
              <w:tc>
                <w:tcPr>
                  <w:tcW w:w="2126" w:type="dxa"/>
                </w:tcPr>
                <w:p w14:paraId="61F5080E" w14:textId="3808521C" w:rsidR="006C5B42" w:rsidRPr="008771C1" w:rsidRDefault="007B1755" w:rsidP="00982944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771C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DÁTUM: 2024. január</w:t>
                  </w:r>
                  <w:r w:rsidR="00982944" w:rsidRPr="008771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31.</w:t>
                  </w:r>
                </w:p>
              </w:tc>
            </w:tr>
          </w:tbl>
          <w:p w14:paraId="1038BA9B" w14:textId="77777777" w:rsidR="006B0C94" w:rsidRPr="008771C1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386FC34" w14:textId="77777777" w:rsidR="00E800CC" w:rsidRPr="008771C1" w:rsidRDefault="00E800CC" w:rsidP="00E800CC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BD42702" w14:textId="3D80F890" w:rsidR="00A501AC" w:rsidRPr="008771C1" w:rsidRDefault="00E800CC" w:rsidP="00E800CC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Vajdaság Autonóm Tartomány területén az alap- és középfokú oktatás és nevelés, valamint </w:t>
      </w:r>
      <w:proofErr w:type="gramStart"/>
      <w:r w:rsidR="008771C1" w:rsidRPr="008771C1">
        <w:rPr>
          <w:rFonts w:asciiTheme="minorHAnsi" w:hAnsiTheme="minorHAnsi" w:cstheme="minorHAnsi"/>
          <w:sz w:val="22"/>
          <w:szCs w:val="22"/>
        </w:rPr>
        <w:t xml:space="preserve">a </w:t>
      </w:r>
      <w:r w:rsidRPr="008771C1">
        <w:rPr>
          <w:rFonts w:asciiTheme="minorHAnsi" w:hAnsiTheme="minorHAnsi" w:cstheme="minorHAnsi"/>
          <w:sz w:val="22"/>
          <w:szCs w:val="22"/>
        </w:rPr>
        <w:t xml:space="preserve">diákjólét területére vonatkozó programtevékenységek és projektek finanszírozására és társfinanszírozására irányuló költségvetési eszközök odaítéléséről szóló tartományi képviselőházi rendelet (VAT Hivatalos Lapja, 14/2015. és 10/2017. szám) 2. és 5. szakasza, továbbá a Tartományi Oktatási, Jogalkotási, Közigazgatási és Nemzeti Kisebbségi </w:t>
      </w:r>
      <w:r w:rsidR="008771C1">
        <w:rPr>
          <w:rFonts w:asciiTheme="minorHAnsi" w:hAnsiTheme="minorHAnsi" w:cstheme="minorHAnsi"/>
          <w:sz w:val="22"/>
          <w:szCs w:val="22"/>
        </w:rPr>
        <w:t>–</w:t>
      </w:r>
      <w:r w:rsidRPr="008771C1">
        <w:rPr>
          <w:rFonts w:asciiTheme="minorHAnsi" w:hAnsiTheme="minorHAnsi" w:cstheme="minorHAnsi"/>
          <w:sz w:val="22"/>
          <w:szCs w:val="22"/>
        </w:rPr>
        <w:t xml:space="preserve"> Nemzeti</w:t>
      </w:r>
      <w:r w:rsidR="008771C1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sz w:val="22"/>
          <w:szCs w:val="22"/>
        </w:rPr>
        <w:t>Közösségi Titkárság költségvetési eszközeinek a Vajdaság Autonóm Tartomány területén az alap- és középfokú oktatás és nevelés területére vonatkozó programok és projektek finanszírozására és társfinanszírozására irányuló költségvetési eszközeinek odaítéléséről</w:t>
      </w:r>
      <w:proofErr w:type="gramEnd"/>
      <w:r w:rsidRPr="008771C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771C1">
        <w:rPr>
          <w:rFonts w:asciiTheme="minorHAnsi" w:hAnsiTheme="minorHAnsi" w:cstheme="minorHAnsi"/>
          <w:sz w:val="22"/>
          <w:szCs w:val="22"/>
        </w:rPr>
        <w:t>szóló</w:t>
      </w:r>
      <w:proofErr w:type="gramEnd"/>
      <w:r w:rsidRPr="008771C1">
        <w:rPr>
          <w:rFonts w:asciiTheme="minorHAnsi" w:hAnsiTheme="minorHAnsi" w:cstheme="minorHAnsi"/>
          <w:sz w:val="22"/>
          <w:szCs w:val="22"/>
        </w:rPr>
        <w:t xml:space="preserve"> szabályzat (VAT Hivatalos Lapja, 7/2023. és 5/2024. szám) 3. szakasza alapján, figyelemmel a Vajdaság Autonóm Tartomány 2024. évi költségvetéséről szóló tartományi képviselőházi rendeletre (VAT Hivatalos Lapja, 45/2023. szám) a Tartományi Oktatási, Jogalkotási, Közigazgatási és Nemzeti Kisebbségi </w:t>
      </w:r>
      <w:r w:rsidR="008771C1">
        <w:rPr>
          <w:rFonts w:asciiTheme="minorHAnsi" w:hAnsiTheme="minorHAnsi" w:cstheme="minorHAnsi"/>
          <w:sz w:val="22"/>
          <w:szCs w:val="22"/>
        </w:rPr>
        <w:t>–</w:t>
      </w:r>
      <w:r w:rsidRPr="008771C1">
        <w:rPr>
          <w:rFonts w:asciiTheme="minorHAnsi" w:hAnsiTheme="minorHAnsi" w:cstheme="minorHAnsi"/>
          <w:sz w:val="22"/>
          <w:szCs w:val="22"/>
        </w:rPr>
        <w:t xml:space="preserve"> Nemzeti</w:t>
      </w:r>
      <w:r w:rsidR="008771C1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sz w:val="22"/>
          <w:szCs w:val="22"/>
        </w:rPr>
        <w:t>Közösségi Titkárság</w:t>
      </w:r>
    </w:p>
    <w:p w14:paraId="165DE68D" w14:textId="77777777" w:rsidR="00982944" w:rsidRPr="008771C1" w:rsidRDefault="00982944" w:rsidP="00E800C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B0676B" w14:textId="77777777" w:rsidR="008771C1" w:rsidRDefault="00A501AC" w:rsidP="00D01CE5">
      <w:pPr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71C1">
        <w:rPr>
          <w:rFonts w:asciiTheme="minorHAnsi" w:hAnsiTheme="minorHAnsi" w:cstheme="minorHAnsi"/>
          <w:b/>
          <w:color w:val="000000"/>
          <w:sz w:val="22"/>
          <w:szCs w:val="22"/>
        </w:rPr>
        <w:t>PÁLYÁZATOT</w:t>
      </w:r>
    </w:p>
    <w:p w14:paraId="74E96246" w14:textId="1EFB1C1E" w:rsidR="00A501AC" w:rsidRPr="008771C1" w:rsidRDefault="00A501AC" w:rsidP="00D01CE5">
      <w:pPr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8771C1">
        <w:rPr>
          <w:rFonts w:asciiTheme="minorHAnsi" w:hAnsiTheme="minorHAnsi" w:cstheme="minorHAnsi"/>
          <w:b/>
          <w:color w:val="000000"/>
          <w:sz w:val="22"/>
          <w:szCs w:val="22"/>
        </w:rPr>
        <w:t>hirdet</w:t>
      </w:r>
      <w:proofErr w:type="gramEnd"/>
    </w:p>
    <w:p w14:paraId="386BFC82" w14:textId="392D8D57" w:rsidR="00A501AC" w:rsidRPr="008771C1" w:rsidRDefault="00A501AC" w:rsidP="00D01C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1C1">
        <w:rPr>
          <w:rFonts w:asciiTheme="minorHAnsi" w:hAnsiTheme="minorHAnsi" w:cstheme="minorHAnsi"/>
          <w:b/>
          <w:sz w:val="22"/>
          <w:szCs w:val="22"/>
        </w:rPr>
        <w:t>A KÖZÉPFOKÚ OKTATÁS OKTATÁSI ÉS NEVELÉSI FOLYAMATA SZÍNVONALÁNAK EMELÉSE TERÜLETÉN MEGVALÓSULÓ PROJEKTEK - A VAJDASÁG AUTONÓM TARTOMÁNYI SZÉKHELYŰ KÖZÉPISKOLÁK DIÁKJAINAK A 2024. ÉVI ÚJVIDÉKI OKTATÁSI KIÁLLÍTÁSRA VALÓ SZERVEZETT SZÁLLÍTÁSI KÖLTSÉGEINEK - FINANSZÍROZÁSÁRA ÉS TÁRSFINANSZÍROZÁSÁRA</w:t>
      </w:r>
    </w:p>
    <w:p w14:paraId="21C2E26B" w14:textId="77777777" w:rsidR="00142C4C" w:rsidRPr="008771C1" w:rsidRDefault="00142C4C" w:rsidP="00D01CE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74D885" w14:textId="633F5673" w:rsidR="00A501AC" w:rsidRPr="008771C1" w:rsidRDefault="00A501AC" w:rsidP="00D01CE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Tartományi Oktatási, Jogalkotási, Közigazgatási és Nemzeti Kisebbségi </w:t>
      </w:r>
      <w:r w:rsidR="008771C1">
        <w:rPr>
          <w:rFonts w:asciiTheme="minorHAnsi" w:hAnsiTheme="minorHAnsi" w:cstheme="minorHAnsi"/>
          <w:sz w:val="22"/>
          <w:szCs w:val="22"/>
        </w:rPr>
        <w:t>–</w:t>
      </w:r>
      <w:r w:rsidRPr="008771C1">
        <w:rPr>
          <w:rFonts w:asciiTheme="minorHAnsi" w:hAnsiTheme="minorHAnsi" w:cstheme="minorHAnsi"/>
          <w:sz w:val="22"/>
          <w:szCs w:val="22"/>
        </w:rPr>
        <w:t xml:space="preserve"> Nemzeti</w:t>
      </w:r>
      <w:r w:rsidR="008771C1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sz w:val="22"/>
          <w:szCs w:val="22"/>
        </w:rPr>
        <w:t>Közösségi Titkárság, a pénzügyi tervvel és a 2024. költségvetési év pénzügyi lehetőségeivel összhangban, a középfokú oktatás oktatási - nevelési folyamata színvonalának emelése területén megvalósuló projekteket - a Vajdaság autonóm tartományi székhelyű középiskolák diákjainak a 202</w:t>
      </w:r>
      <w:r w:rsidR="008771C1">
        <w:rPr>
          <w:rFonts w:asciiTheme="minorHAnsi" w:hAnsiTheme="minorHAnsi" w:cstheme="minorHAnsi"/>
          <w:sz w:val="22"/>
          <w:szCs w:val="22"/>
        </w:rPr>
        <w:t>4. évi újvidéki Oktatási Kiállításra</w:t>
      </w:r>
      <w:r w:rsidRPr="008771C1">
        <w:rPr>
          <w:rFonts w:asciiTheme="minorHAnsi" w:hAnsiTheme="minorHAnsi" w:cstheme="minorHAnsi"/>
          <w:sz w:val="22"/>
          <w:szCs w:val="22"/>
        </w:rPr>
        <w:t xml:space="preserve"> való szervezett szállítási költségeit - </w:t>
      </w:r>
      <w:r w:rsidRPr="008771C1">
        <w:rPr>
          <w:rFonts w:asciiTheme="minorHAnsi" w:hAnsiTheme="minorHAnsi" w:cstheme="minorHAnsi"/>
          <w:b/>
          <w:bCs/>
          <w:sz w:val="22"/>
          <w:szCs w:val="22"/>
        </w:rPr>
        <w:t>2.000.000,00 dinár</w:t>
      </w:r>
      <w:r w:rsidRPr="008771C1">
        <w:rPr>
          <w:rFonts w:asciiTheme="minorHAnsi" w:hAnsiTheme="minorHAnsi" w:cstheme="minorHAnsi"/>
          <w:sz w:val="22"/>
          <w:szCs w:val="22"/>
        </w:rPr>
        <w:t xml:space="preserve"> összegben finanszírozza és </w:t>
      </w:r>
      <w:proofErr w:type="spellStart"/>
      <w:r w:rsidRPr="008771C1">
        <w:rPr>
          <w:rFonts w:asciiTheme="minorHAnsi" w:hAnsiTheme="minorHAnsi" w:cstheme="minorHAnsi"/>
          <w:sz w:val="22"/>
          <w:szCs w:val="22"/>
        </w:rPr>
        <w:t>társfinanszírozza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>.</w:t>
      </w:r>
    </w:p>
    <w:p w14:paraId="39A34241" w14:textId="0FE46AD9" w:rsidR="00A501AC" w:rsidRPr="008771C1" w:rsidRDefault="00A501AC" w:rsidP="00D01CE5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Pályázati részvétellel a Szerb Köztársaság, az autonóm tartomány vagy a helyi önkormányzat által alapított</w:t>
      </w:r>
      <w:r w:rsidR="008771C1">
        <w:rPr>
          <w:rFonts w:asciiTheme="minorHAnsi" w:hAnsiTheme="minorHAnsi" w:cstheme="minorHAnsi"/>
          <w:sz w:val="22"/>
          <w:szCs w:val="22"/>
        </w:rPr>
        <w:t>,</w:t>
      </w:r>
      <w:r w:rsidRPr="008771C1">
        <w:rPr>
          <w:rFonts w:asciiTheme="minorHAnsi" w:hAnsiTheme="minorHAnsi" w:cstheme="minorHAnsi"/>
          <w:sz w:val="22"/>
          <w:szCs w:val="22"/>
        </w:rPr>
        <w:t xml:space="preserve"> Vajdaság Autonóm Tartomány területén működő középfokú oktatási intézmények rendelkeznek. </w:t>
      </w:r>
      <w:r w:rsidRPr="008771C1">
        <w:rPr>
          <w:rFonts w:asciiTheme="minorHAnsi" w:hAnsiTheme="minorHAnsi" w:cstheme="minorHAnsi"/>
          <w:color w:val="000000"/>
          <w:sz w:val="22"/>
          <w:szCs w:val="22"/>
        </w:rPr>
        <w:t>A szóban forgó eszközöket a középfokú oktatás oktatási - nevelési folyamata színvonalának emelésére - a Vajdaság autonóm tartományi székhelyű középiskolák diákjainak a 2024. március 21-23. időszakában Újvidéken megrendezésre kerülő Oktatási Kiállításra való szervezett szállításának költségeire szántuk.</w:t>
      </w:r>
    </w:p>
    <w:p w14:paraId="47318C95" w14:textId="313DA41F" w:rsidR="00A501AC" w:rsidRPr="008771C1" w:rsidRDefault="00E97BC6" w:rsidP="00D01CE5">
      <w:pPr>
        <w:ind w:firstLine="70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pályázónak a pályázati kérelemhez mellékelnie kell:</w:t>
      </w:r>
    </w:p>
    <w:p w14:paraId="52EB0938" w14:textId="77777777" w:rsidR="00A501AC" w:rsidRPr="008771C1" w:rsidRDefault="00A501AC" w:rsidP="00D01CE5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az adószámról szóló igazolás fénymásolatát, </w:t>
      </w:r>
    </w:p>
    <w:p w14:paraId="583F2D37" w14:textId="77777777" w:rsidR="004E3E82" w:rsidRPr="008771C1" w:rsidRDefault="004E3E82" w:rsidP="004E3E8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nem kötelező érvényű ajánlatot a diákok Újvidéki Oktatási Kiállításra történő szállítása áráról, a szolgáltatást igénybe vevő résztvevők számának megjelölésével.</w:t>
      </w:r>
    </w:p>
    <w:p w14:paraId="700355AF" w14:textId="77777777" w:rsidR="00142C4C" w:rsidRPr="008771C1" w:rsidRDefault="00142C4C" w:rsidP="00D01CE5">
      <w:pPr>
        <w:ind w:left="825"/>
        <w:jc w:val="both"/>
        <w:rPr>
          <w:rFonts w:asciiTheme="minorHAnsi" w:hAnsiTheme="minorHAnsi" w:cstheme="minorHAnsi"/>
          <w:sz w:val="22"/>
          <w:szCs w:val="22"/>
        </w:rPr>
      </w:pPr>
    </w:p>
    <w:p w14:paraId="4AFB0B6A" w14:textId="583B22FD" w:rsidR="00A501AC" w:rsidRPr="008771C1" w:rsidRDefault="00A501AC" w:rsidP="00D01CE5">
      <w:pPr>
        <w:ind w:left="46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71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KÉRELMEK ELBÍRÁLÁSA ÉS A PÁLYÁZÁS MÓDJA</w:t>
      </w:r>
    </w:p>
    <w:p w14:paraId="1BF1D0A1" w14:textId="77777777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Az eszközöknek az igénybe vevők számára való odaítéléséről - a beérkezett kérelmeket megvitató Pályázati Bizottság javaslatára - az oktatásban illetékes tartományi titkár dönt. </w:t>
      </w:r>
    </w:p>
    <w:p w14:paraId="26DD7247" w14:textId="2146428F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Tartományi Oktatási, Jogalkotási, Közigazgatási és Nemzeti Kisebbségi </w:t>
      </w:r>
      <w:r w:rsidR="008771C1">
        <w:rPr>
          <w:rFonts w:asciiTheme="minorHAnsi" w:hAnsiTheme="minorHAnsi" w:cstheme="minorHAnsi"/>
          <w:sz w:val="22"/>
          <w:szCs w:val="22"/>
        </w:rPr>
        <w:t>–</w:t>
      </w:r>
      <w:r w:rsidRPr="008771C1">
        <w:rPr>
          <w:rFonts w:asciiTheme="minorHAnsi" w:hAnsiTheme="minorHAnsi" w:cstheme="minorHAnsi"/>
          <w:sz w:val="22"/>
          <w:szCs w:val="22"/>
        </w:rPr>
        <w:t xml:space="preserve"> Nemzeti</w:t>
      </w:r>
      <w:r w:rsidR="008771C1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sz w:val="22"/>
          <w:szCs w:val="22"/>
        </w:rPr>
        <w:t xml:space="preserve">Közösségi Titkárság költségvetési eszközeinek a Vajdaság autonóm tartományi alap- és középfokú oktatás és </w:t>
      </w:r>
      <w:r w:rsidRPr="008771C1">
        <w:rPr>
          <w:rFonts w:asciiTheme="minorHAnsi" w:hAnsiTheme="minorHAnsi" w:cstheme="minorHAnsi"/>
          <w:sz w:val="22"/>
          <w:szCs w:val="22"/>
        </w:rPr>
        <w:lastRenderedPageBreak/>
        <w:t>nevelés területére vonatkozó programok és projektek finanszírozására és társfinanszírozására való odaítéléséről szóló szabályzata 11. szakasza 2. pontjának 1</w:t>
      </w:r>
      <w:proofErr w:type="gramStart"/>
      <w:r w:rsidR="008771C1">
        <w:rPr>
          <w:rFonts w:asciiTheme="minorHAnsi" w:hAnsiTheme="minorHAnsi" w:cstheme="minorHAnsi"/>
          <w:sz w:val="22"/>
          <w:szCs w:val="22"/>
        </w:rPr>
        <w:t>.</w:t>
      </w:r>
      <w:r w:rsidRPr="008771C1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8771C1">
        <w:rPr>
          <w:rFonts w:asciiTheme="minorHAnsi" w:hAnsiTheme="minorHAnsi" w:cstheme="minorHAnsi"/>
          <w:sz w:val="22"/>
          <w:szCs w:val="22"/>
        </w:rPr>
        <w:t xml:space="preserve"> 2. és 5. fordulatával összhangban az eszközök odaítélésének kritériumai az alábbiak:</w:t>
      </w:r>
    </w:p>
    <w:p w14:paraId="1875D3B4" w14:textId="6CD5A4BE" w:rsidR="00A501AC" w:rsidRPr="008771C1" w:rsidRDefault="00A501AC" w:rsidP="00D01CE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célcsoport nagysága,</w:t>
      </w:r>
    </w:p>
    <w:p w14:paraId="7B4765EC" w14:textId="5B1DFCD1" w:rsidR="00A501AC" w:rsidRPr="008771C1" w:rsidRDefault="00A501AC" w:rsidP="00D01CE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projekt szerinti célcsoport bevonásának foka,</w:t>
      </w:r>
    </w:p>
    <w:p w14:paraId="7D1DFE26" w14:textId="2878B811" w:rsidR="00A501AC" w:rsidRPr="008771C1" w:rsidRDefault="00A501AC" w:rsidP="00D01CE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társintézményeknek a projekt megvalósításába való bevontsága.</w:t>
      </w:r>
    </w:p>
    <w:p w14:paraId="02ABFBE8" w14:textId="77777777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</w:p>
    <w:p w14:paraId="1AEBAFC0" w14:textId="77777777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Titkárság fenntartja a jogát, hogy a kérelmezőtől, szükség szerint, hiánypótlást vagy további információkat kérjen. </w:t>
      </w:r>
    </w:p>
    <w:p w14:paraId="5EC222A1" w14:textId="77777777" w:rsidR="00F51C0D" w:rsidRPr="008771C1" w:rsidRDefault="00F51C0D" w:rsidP="00D01CE5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Ha a kérelmet az arra felhatalmazott személy írja alá, az aláíráshoz feltétlenül csatolni kell az erre vonatkozó szabályos felhatalmazást.</w:t>
      </w:r>
    </w:p>
    <w:p w14:paraId="5747A0EE" w14:textId="77777777" w:rsidR="0067547F" w:rsidRPr="008771C1" w:rsidRDefault="0067547F" w:rsidP="0067547F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pályázati kérelmeket (kizárólag a Tartományi Titkárság honlapján közzétett űrlapon kitöltve) papír formában, lezárt borítékban az alábbi címre kell megküldeni: </w:t>
      </w:r>
    </w:p>
    <w:p w14:paraId="71F5BA8D" w14:textId="77777777" w:rsidR="0067547F" w:rsidRPr="008771C1" w:rsidRDefault="0067547F" w:rsidP="0067547F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</w:p>
    <w:p w14:paraId="2CA6588C" w14:textId="77777777" w:rsidR="008771C1" w:rsidRDefault="0067547F" w:rsidP="0067547F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b/>
          <w:bCs/>
          <w:sz w:val="22"/>
          <w:szCs w:val="22"/>
        </w:rPr>
        <w:t>POKRAJINSKI SEKRETARIJAT ZA OBRAZOVANJE, PROPISE, UPRAVU I NACIONALNE MANJINE – NACIONALNE ZAJEDNICE</w:t>
      </w:r>
    </w:p>
    <w:p w14:paraId="50D0114B" w14:textId="77777777" w:rsidR="008771C1" w:rsidRDefault="0067547F" w:rsidP="0067547F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71C1">
        <w:rPr>
          <w:rFonts w:asciiTheme="minorHAnsi" w:hAnsiTheme="minorHAnsi" w:cstheme="minorHAnsi"/>
          <w:sz w:val="22"/>
          <w:szCs w:val="22"/>
        </w:rPr>
        <w:t>Bulevar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1C1">
        <w:rPr>
          <w:rFonts w:asciiTheme="minorHAnsi" w:hAnsiTheme="minorHAnsi" w:cstheme="minorHAnsi"/>
          <w:sz w:val="22"/>
          <w:szCs w:val="22"/>
        </w:rPr>
        <w:t>Mihajla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1C1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 xml:space="preserve"> 16, 21000 </w:t>
      </w:r>
      <w:proofErr w:type="spellStart"/>
      <w:r w:rsidRPr="008771C1">
        <w:rPr>
          <w:rFonts w:asciiTheme="minorHAnsi" w:hAnsiTheme="minorHAnsi" w:cstheme="minorHAnsi"/>
          <w:sz w:val="22"/>
          <w:szCs w:val="22"/>
        </w:rPr>
        <w:t>Novi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1C1">
        <w:rPr>
          <w:rFonts w:asciiTheme="minorHAnsi" w:hAnsiTheme="minorHAnsi" w:cstheme="minorHAnsi"/>
          <w:sz w:val="22"/>
          <w:szCs w:val="22"/>
        </w:rPr>
        <w:t>Sad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i/>
          <w:iCs/>
          <w:sz w:val="22"/>
          <w:szCs w:val="22"/>
        </w:rPr>
        <w:t xml:space="preserve">(Tartományi Oktatási, Jogalkotási, Közigazgatási és Nemzeti Kisebbségi – Nemzeti Közösségi Titkárság, 21000 Újvidék, </w:t>
      </w:r>
      <w:proofErr w:type="spellStart"/>
      <w:r w:rsidRPr="008771C1">
        <w:rPr>
          <w:rFonts w:asciiTheme="minorHAnsi" w:hAnsiTheme="minorHAnsi" w:cstheme="minorHAnsi"/>
          <w:i/>
          <w:iCs/>
          <w:sz w:val="22"/>
          <w:szCs w:val="22"/>
        </w:rPr>
        <w:t>Mihajlo</w:t>
      </w:r>
      <w:proofErr w:type="spellEnd"/>
      <w:r w:rsidRPr="008771C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771C1">
        <w:rPr>
          <w:rFonts w:asciiTheme="minorHAnsi" w:hAnsiTheme="minorHAnsi" w:cstheme="minorHAnsi"/>
          <w:i/>
          <w:iCs/>
          <w:sz w:val="22"/>
          <w:szCs w:val="22"/>
        </w:rPr>
        <w:t>Pupin</w:t>
      </w:r>
      <w:proofErr w:type="spellEnd"/>
      <w:r w:rsidRPr="008771C1">
        <w:rPr>
          <w:rFonts w:asciiTheme="minorHAnsi" w:hAnsiTheme="minorHAnsi" w:cstheme="minorHAnsi"/>
          <w:i/>
          <w:iCs/>
          <w:sz w:val="22"/>
          <w:szCs w:val="22"/>
        </w:rPr>
        <w:t xml:space="preserve"> sugárút 16. szám)</w:t>
      </w:r>
      <w:r w:rsidR="008771C1">
        <w:rPr>
          <w:rFonts w:asciiTheme="minorHAnsi" w:hAnsiTheme="minorHAnsi" w:cstheme="minorHAnsi"/>
          <w:sz w:val="22"/>
          <w:szCs w:val="22"/>
        </w:rPr>
        <w:cr/>
      </w:r>
      <w:proofErr w:type="gramStart"/>
      <w:r w:rsidRPr="008771C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771C1">
        <w:rPr>
          <w:rFonts w:asciiTheme="minorHAnsi" w:hAnsiTheme="minorHAnsi" w:cstheme="minorHAnsi"/>
          <w:sz w:val="22"/>
          <w:szCs w:val="22"/>
        </w:rPr>
        <w:t xml:space="preserve"> pályázat/program és projekt elnevezésének megjelöléssel postai úton, vagy személyesen kell átadni a tartományi szervek iktatójában (a fentiekben feltüntetett címen) 9-től 14 óráig. </w:t>
      </w:r>
    </w:p>
    <w:p w14:paraId="102D1E05" w14:textId="1B9680E3" w:rsidR="00142C4C" w:rsidRPr="008771C1" w:rsidRDefault="0067547F" w:rsidP="0067547F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személyesen vagy postai úton benyújtott pályázati kérelmeket kötelezően elektronikus formában, </w:t>
      </w:r>
      <w:proofErr w:type="spellStart"/>
      <w:r w:rsidRPr="008771C1">
        <w:rPr>
          <w:rFonts w:asciiTheme="minorHAnsi" w:hAnsiTheme="minorHAnsi" w:cstheme="minorHAnsi"/>
          <w:sz w:val="22"/>
          <w:szCs w:val="22"/>
        </w:rPr>
        <w:t>szkennelt</w:t>
      </w:r>
      <w:proofErr w:type="spellEnd"/>
      <w:r w:rsidRPr="008771C1">
        <w:rPr>
          <w:rFonts w:asciiTheme="minorHAnsi" w:hAnsiTheme="minorHAnsi" w:cstheme="minorHAnsi"/>
          <w:sz w:val="22"/>
          <w:szCs w:val="22"/>
        </w:rPr>
        <w:t xml:space="preserve"> - PDF formátumban</w:t>
      </w:r>
      <w:bookmarkStart w:id="0" w:name="_GoBack"/>
      <w:bookmarkEnd w:id="0"/>
      <w:r w:rsidRPr="008771C1">
        <w:rPr>
          <w:rFonts w:asciiTheme="minorHAnsi" w:hAnsiTheme="minorHAnsi" w:cstheme="minorHAnsi"/>
          <w:sz w:val="22"/>
          <w:szCs w:val="22"/>
        </w:rPr>
        <w:t xml:space="preserve"> be kell nyújtani a Titkárság </w:t>
      </w:r>
      <w:hyperlink r:id="rId8" w:history="1">
        <w:r w:rsidR="008771C1" w:rsidRPr="00402C41">
          <w:rPr>
            <w:rStyle w:val="Hyperlink"/>
            <w:rFonts w:asciiTheme="minorHAnsi" w:hAnsiTheme="minorHAnsi" w:cstheme="minorHAnsi"/>
            <w:sz w:val="22"/>
            <w:szCs w:val="22"/>
          </w:rPr>
          <w:t>http://185.166.125.155/konkursi/</w:t>
        </w:r>
      </w:hyperlink>
      <w:r w:rsidR="008771C1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sz w:val="22"/>
          <w:szCs w:val="22"/>
        </w:rPr>
        <w:t>alkalmazásán keresztül, kiválasztva a megfelelő pályázatot, amelyre a pályázati kérelem vonatkozik.</w:t>
      </w:r>
    </w:p>
    <w:p w14:paraId="53588545" w14:textId="77777777" w:rsidR="0067547F" w:rsidRPr="008771C1" w:rsidRDefault="0067547F" w:rsidP="0067547F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</w:p>
    <w:p w14:paraId="2DE571CC" w14:textId="77777777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71C1">
        <w:rPr>
          <w:rFonts w:asciiTheme="minorHAnsi" w:hAnsiTheme="minorHAnsi" w:cstheme="minorHAnsi"/>
          <w:b/>
          <w:sz w:val="22"/>
          <w:szCs w:val="22"/>
        </w:rPr>
        <w:t>Egy jogi személy egy kérelmet nyújthat be.</w:t>
      </w:r>
    </w:p>
    <w:p w14:paraId="564B59A1" w14:textId="77777777" w:rsidR="00142C4C" w:rsidRPr="008771C1" w:rsidRDefault="00142C4C" w:rsidP="00D01CE5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BA4A02" w14:textId="0EBA3566" w:rsidR="00A501AC" w:rsidRPr="008771C1" w:rsidRDefault="00A501AC" w:rsidP="00D01CE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pályázat eredményét közzé kell tenni a Titkárság honlapján.</w:t>
      </w:r>
    </w:p>
    <w:p w14:paraId="3CB6045F" w14:textId="77777777" w:rsidR="00A501AC" w:rsidRPr="008771C1" w:rsidRDefault="00A501AC" w:rsidP="00D01C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D27B97" w14:textId="41051342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71C1">
        <w:rPr>
          <w:rFonts w:asciiTheme="minorHAnsi" w:hAnsiTheme="minorHAnsi" w:cstheme="minorHAnsi"/>
          <w:b/>
          <w:sz w:val="22"/>
          <w:szCs w:val="22"/>
          <w:u w:val="single"/>
        </w:rPr>
        <w:t>A pályázati kérelmek benyújtási határideje 2024. február 14.</w:t>
      </w:r>
    </w:p>
    <w:p w14:paraId="7EDC29D7" w14:textId="77777777" w:rsidR="00A501AC" w:rsidRPr="008771C1" w:rsidRDefault="00A501AC" w:rsidP="00D01CE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958143" w14:textId="77777777" w:rsidR="00A501AC" w:rsidRPr="008771C1" w:rsidRDefault="00A501AC" w:rsidP="00D01CE5">
      <w:pPr>
        <w:ind w:left="-180" w:firstLine="900"/>
        <w:jc w:val="center"/>
        <w:rPr>
          <w:rFonts w:asciiTheme="minorHAnsi" w:hAnsiTheme="minorHAnsi" w:cstheme="minorHAnsi"/>
          <w:sz w:val="22"/>
          <w:szCs w:val="22"/>
        </w:rPr>
      </w:pPr>
    </w:p>
    <w:p w14:paraId="448CA7B4" w14:textId="77777777" w:rsidR="00A501AC" w:rsidRPr="008771C1" w:rsidRDefault="00A501AC" w:rsidP="00D01CE5">
      <w:p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Bizottság nem vitatja meg:</w:t>
      </w:r>
    </w:p>
    <w:p w14:paraId="630A7F5A" w14:textId="118371DD" w:rsidR="00A501AC" w:rsidRPr="008771C1" w:rsidRDefault="00A07205" w:rsidP="00D01CE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hiányos</w:t>
      </w:r>
      <w:r w:rsidR="008771C1">
        <w:rPr>
          <w:rFonts w:asciiTheme="minorHAnsi" w:hAnsiTheme="minorHAnsi" w:cstheme="minorHAnsi"/>
          <w:sz w:val="22"/>
          <w:szCs w:val="22"/>
        </w:rPr>
        <w:t xml:space="preserve"> kérelmeket</w:t>
      </w:r>
      <w:r w:rsidRPr="008771C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4C48D2B" w14:textId="56754D84" w:rsidR="00A501AC" w:rsidRPr="008771C1" w:rsidRDefault="00A501AC" w:rsidP="00D01CE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késve érkező</w:t>
      </w:r>
      <w:r w:rsidR="008771C1">
        <w:rPr>
          <w:rFonts w:asciiTheme="minorHAnsi" w:hAnsiTheme="minorHAnsi" w:cstheme="minorHAnsi"/>
          <w:sz w:val="22"/>
          <w:szCs w:val="22"/>
        </w:rPr>
        <w:t xml:space="preserve"> kérelmeket</w:t>
      </w:r>
      <w:r w:rsidRPr="008771C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3686C8F" w14:textId="77777777" w:rsidR="00A501AC" w:rsidRPr="008771C1" w:rsidRDefault="00A501AC" w:rsidP="00D01CE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szabálytalan (a jogosulatlan és a pályázat tárgyától eltérő alanyok által benyújtott) kérelmeket, </w:t>
      </w:r>
    </w:p>
    <w:p w14:paraId="78197DCA" w14:textId="77777777" w:rsidR="00A501AC" w:rsidRPr="008771C1" w:rsidRDefault="00A501AC" w:rsidP="00D01C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pályázat tervezett rendeltetésétől eltérő kérelmeket, </w:t>
      </w:r>
    </w:p>
    <w:p w14:paraId="04FBB868" w14:textId="77777777" w:rsidR="00A501AC" w:rsidRPr="008771C1" w:rsidRDefault="00A501AC" w:rsidP="00D01C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azoknak az igénybe vevőknek a kérelmeit, akik az előző időszakban számukra odaítélt eszközöket nem támasztották alá pénzügyi és narratív jelentésekkel.</w:t>
      </w:r>
    </w:p>
    <w:p w14:paraId="47DE115F" w14:textId="4E71EBA2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71C1">
        <w:rPr>
          <w:rFonts w:asciiTheme="minorHAnsi" w:hAnsiTheme="minorHAnsi" w:cstheme="minorHAnsi"/>
          <w:sz w:val="22"/>
          <w:szCs w:val="22"/>
        </w:rPr>
        <w:t xml:space="preserve">A kérdőív űrlapja </w:t>
      </w:r>
      <w:r w:rsidRPr="008771C1">
        <w:rPr>
          <w:rFonts w:asciiTheme="minorHAnsi" w:hAnsiTheme="minorHAnsi" w:cstheme="minorHAnsi"/>
          <w:b/>
          <w:bCs/>
          <w:sz w:val="22"/>
          <w:szCs w:val="22"/>
        </w:rPr>
        <w:t>2024. január 31-től kezdve</w:t>
      </w:r>
      <w:r w:rsidRPr="008771C1">
        <w:rPr>
          <w:rFonts w:asciiTheme="minorHAnsi" w:hAnsiTheme="minorHAnsi" w:cstheme="minorHAnsi"/>
          <w:sz w:val="22"/>
          <w:szCs w:val="22"/>
        </w:rPr>
        <w:t xml:space="preserve"> letölthető a Tartományi Oktatási, Jogalkotási, Közigazgatási és Nemzeti Kisebbségi </w:t>
      </w:r>
      <w:r w:rsidR="00CF35EA">
        <w:rPr>
          <w:rFonts w:asciiTheme="minorHAnsi" w:hAnsiTheme="minorHAnsi" w:cstheme="minorHAnsi"/>
          <w:sz w:val="22"/>
          <w:szCs w:val="22"/>
        </w:rPr>
        <w:t>–</w:t>
      </w:r>
      <w:r w:rsidRPr="008771C1">
        <w:rPr>
          <w:rFonts w:asciiTheme="minorHAnsi" w:hAnsiTheme="minorHAnsi" w:cstheme="minorHAnsi"/>
          <w:sz w:val="22"/>
          <w:szCs w:val="22"/>
        </w:rPr>
        <w:t xml:space="preserve"> Nemzeti</w:t>
      </w:r>
      <w:r w:rsidR="00CF35EA">
        <w:rPr>
          <w:rFonts w:asciiTheme="minorHAnsi" w:hAnsiTheme="minorHAnsi" w:cstheme="minorHAnsi"/>
          <w:sz w:val="22"/>
          <w:szCs w:val="22"/>
        </w:rPr>
        <w:t xml:space="preserve"> </w:t>
      </w:r>
      <w:r w:rsidRPr="008771C1">
        <w:rPr>
          <w:rFonts w:asciiTheme="minorHAnsi" w:hAnsiTheme="minorHAnsi" w:cstheme="minorHAnsi"/>
          <w:sz w:val="22"/>
          <w:szCs w:val="22"/>
        </w:rPr>
        <w:t xml:space="preserve">Közösségi Titkárság </w:t>
      </w:r>
      <w:hyperlink r:id="rId9" w:history="1">
        <w:r w:rsidRPr="008771C1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www.puma.vojvodina.gov.rs</w:t>
        </w:r>
      </w:hyperlink>
      <w:r w:rsidR="00CF35EA">
        <w:rPr>
          <w:rFonts w:asciiTheme="minorHAnsi" w:hAnsiTheme="minorHAnsi" w:cstheme="minorHAnsi"/>
          <w:sz w:val="22"/>
          <w:szCs w:val="22"/>
        </w:rPr>
        <w:t xml:space="preserve"> honlapjáról</w:t>
      </w:r>
      <w:r w:rsidRPr="008771C1">
        <w:rPr>
          <w:rFonts w:asciiTheme="minorHAnsi" w:hAnsiTheme="minorHAnsi" w:cstheme="minorHAnsi"/>
          <w:sz w:val="22"/>
          <w:szCs w:val="22"/>
        </w:rPr>
        <w:t>.</w:t>
      </w:r>
    </w:p>
    <w:p w14:paraId="2D4D4E11" w14:textId="77777777" w:rsidR="00142C4C" w:rsidRPr="008771C1" w:rsidRDefault="00142C4C" w:rsidP="00D01CE5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B8B2E1" w14:textId="3B4AE3A1" w:rsidR="00A501AC" w:rsidRPr="008771C1" w:rsidRDefault="00A501AC" w:rsidP="00D01CE5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8771C1">
        <w:rPr>
          <w:rFonts w:asciiTheme="minorHAnsi" w:hAnsiTheme="minorHAnsi" w:cstheme="minorHAnsi"/>
          <w:sz w:val="22"/>
          <w:szCs w:val="22"/>
        </w:rPr>
        <w:t>A pályázattal kapcsolatos kiegészítő információk az alábbi telefonszámokon kaphatók: 021/487 40 35, 487 43 30.</w:t>
      </w:r>
    </w:p>
    <w:p w14:paraId="0DB306E8" w14:textId="77777777" w:rsidR="00A501AC" w:rsidRPr="008771C1" w:rsidRDefault="00A501AC" w:rsidP="00D01C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CA95B" w14:textId="77777777" w:rsidR="00A501AC" w:rsidRPr="008771C1" w:rsidRDefault="00A501AC" w:rsidP="00D01C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99CEF0" w14:textId="77777777" w:rsidR="00BF7688" w:rsidRPr="008771C1" w:rsidRDefault="00BF7688" w:rsidP="00D01C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5"/>
      </w:tblGrid>
      <w:tr w:rsidR="00EC2D48" w:rsidRPr="008771C1" w14:paraId="3ABF970A" w14:textId="77777777" w:rsidTr="00D451FF">
        <w:tc>
          <w:tcPr>
            <w:tcW w:w="4788" w:type="dxa"/>
            <w:shd w:val="clear" w:color="auto" w:fill="auto"/>
          </w:tcPr>
          <w:p w14:paraId="3532384F" w14:textId="77777777" w:rsidR="00EC2D48" w:rsidRPr="008771C1" w:rsidRDefault="00EC2D48" w:rsidP="00D01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75B18528" w14:textId="06046FFE" w:rsidR="00CF35EA" w:rsidRDefault="00CF35EA" w:rsidP="00CF3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5EA">
              <w:rPr>
                <w:rFonts w:asciiTheme="minorHAnsi" w:hAnsiTheme="minorHAnsi" w:cstheme="minorHAnsi"/>
                <w:sz w:val="22"/>
                <w:szCs w:val="22"/>
              </w:rPr>
              <w:t>Szakállas Zsolt</w:t>
            </w:r>
          </w:p>
          <w:p w14:paraId="54AE38A3" w14:textId="5F5DAB3F" w:rsidR="00EC2D48" w:rsidRPr="008771C1" w:rsidRDefault="00EC2D48" w:rsidP="00CF3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71C1">
              <w:rPr>
                <w:rFonts w:asciiTheme="minorHAnsi" w:hAnsiTheme="minorHAnsi" w:cstheme="minorHAnsi"/>
                <w:sz w:val="22"/>
                <w:szCs w:val="22"/>
              </w:rPr>
              <w:t>TARTOMÁNYI TITKÁR</w:t>
            </w:r>
          </w:p>
        </w:tc>
      </w:tr>
    </w:tbl>
    <w:p w14:paraId="4987F232" w14:textId="77777777" w:rsidR="00A501AC" w:rsidRPr="008771C1" w:rsidRDefault="00A501AC" w:rsidP="00D01CE5">
      <w:pPr>
        <w:rPr>
          <w:rFonts w:asciiTheme="minorHAnsi" w:hAnsiTheme="minorHAnsi" w:cstheme="minorHAnsi"/>
          <w:sz w:val="22"/>
          <w:szCs w:val="22"/>
        </w:rPr>
      </w:pPr>
    </w:p>
    <w:sectPr w:rsidR="00A501AC" w:rsidRPr="008771C1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E655BD"/>
    <w:multiLevelType w:val="hybridMultilevel"/>
    <w:tmpl w:val="0F966F9A"/>
    <w:lvl w:ilvl="0" w:tplc="F0A2101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A39649D"/>
    <w:multiLevelType w:val="hybridMultilevel"/>
    <w:tmpl w:val="47AC2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B3A05"/>
    <w:multiLevelType w:val="hybridMultilevel"/>
    <w:tmpl w:val="4874D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7"/>
  </w:num>
  <w:num w:numId="15">
    <w:abstractNumId w:val="19"/>
  </w:num>
  <w:num w:numId="16">
    <w:abstractNumId w:val="16"/>
  </w:num>
  <w:num w:numId="17">
    <w:abstractNumId w:val="4"/>
  </w:num>
  <w:num w:numId="18">
    <w:abstractNumId w:val="9"/>
  </w:num>
  <w:num w:numId="19">
    <w:abstractNumId w:val="1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2F2C"/>
    <w:rsid w:val="0004022F"/>
    <w:rsid w:val="000557CB"/>
    <w:rsid w:val="00072FC7"/>
    <w:rsid w:val="000C4ADA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B467B"/>
    <w:rsid w:val="002D69E9"/>
    <w:rsid w:val="0031520D"/>
    <w:rsid w:val="00321CAD"/>
    <w:rsid w:val="00325138"/>
    <w:rsid w:val="003753A3"/>
    <w:rsid w:val="00444E2D"/>
    <w:rsid w:val="00467756"/>
    <w:rsid w:val="00484086"/>
    <w:rsid w:val="004B22E7"/>
    <w:rsid w:val="004B6395"/>
    <w:rsid w:val="004C6EDE"/>
    <w:rsid w:val="004D550A"/>
    <w:rsid w:val="004E2969"/>
    <w:rsid w:val="004E3E82"/>
    <w:rsid w:val="0052081C"/>
    <w:rsid w:val="00531BBD"/>
    <w:rsid w:val="00556182"/>
    <w:rsid w:val="00563E0D"/>
    <w:rsid w:val="00582FAF"/>
    <w:rsid w:val="00590D87"/>
    <w:rsid w:val="005A1518"/>
    <w:rsid w:val="005B60DB"/>
    <w:rsid w:val="005F76AA"/>
    <w:rsid w:val="0061493A"/>
    <w:rsid w:val="00633267"/>
    <w:rsid w:val="0067547F"/>
    <w:rsid w:val="006835A2"/>
    <w:rsid w:val="0069624B"/>
    <w:rsid w:val="006B04C8"/>
    <w:rsid w:val="006B0C94"/>
    <w:rsid w:val="006C5B42"/>
    <w:rsid w:val="006F4528"/>
    <w:rsid w:val="00790158"/>
    <w:rsid w:val="0079684B"/>
    <w:rsid w:val="007B1755"/>
    <w:rsid w:val="007B60B6"/>
    <w:rsid w:val="007C69F1"/>
    <w:rsid w:val="007E5893"/>
    <w:rsid w:val="00801621"/>
    <w:rsid w:val="00803F94"/>
    <w:rsid w:val="00824A62"/>
    <w:rsid w:val="00851358"/>
    <w:rsid w:val="008771C1"/>
    <w:rsid w:val="008A3B6B"/>
    <w:rsid w:val="008C23EF"/>
    <w:rsid w:val="008E7705"/>
    <w:rsid w:val="00906D1E"/>
    <w:rsid w:val="009242FE"/>
    <w:rsid w:val="00926ABE"/>
    <w:rsid w:val="00960D20"/>
    <w:rsid w:val="00982944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91A75"/>
    <w:rsid w:val="00BE00E4"/>
    <w:rsid w:val="00BF7688"/>
    <w:rsid w:val="00C12A33"/>
    <w:rsid w:val="00C26355"/>
    <w:rsid w:val="00C32A99"/>
    <w:rsid w:val="00C32EA4"/>
    <w:rsid w:val="00C45136"/>
    <w:rsid w:val="00C60ADE"/>
    <w:rsid w:val="00CB53AC"/>
    <w:rsid w:val="00CC5FDC"/>
    <w:rsid w:val="00CD178A"/>
    <w:rsid w:val="00CD2F01"/>
    <w:rsid w:val="00CF35EA"/>
    <w:rsid w:val="00D003CA"/>
    <w:rsid w:val="00D01CE5"/>
    <w:rsid w:val="00D02081"/>
    <w:rsid w:val="00D1462A"/>
    <w:rsid w:val="00D9611D"/>
    <w:rsid w:val="00D96803"/>
    <w:rsid w:val="00DD5418"/>
    <w:rsid w:val="00E30DA8"/>
    <w:rsid w:val="00E316C8"/>
    <w:rsid w:val="00E61C30"/>
    <w:rsid w:val="00E800CC"/>
    <w:rsid w:val="00E90805"/>
    <w:rsid w:val="00E97BC6"/>
    <w:rsid w:val="00EA02A1"/>
    <w:rsid w:val="00EA1B9C"/>
    <w:rsid w:val="00EB2DF0"/>
    <w:rsid w:val="00EC2D48"/>
    <w:rsid w:val="00ED1A0D"/>
    <w:rsid w:val="00EE25CA"/>
    <w:rsid w:val="00F03E2B"/>
    <w:rsid w:val="00F10F38"/>
    <w:rsid w:val="00F22997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hu-HU" w:eastAsia="en-US"/>
    </w:rPr>
  </w:style>
  <w:style w:type="table" w:styleId="TableGrid">
    <w:name w:val="Table Grid"/>
    <w:basedOn w:val="TableNormal"/>
    <w:locked/>
    <w:rsid w:val="006C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82-9593-4082-8F48-1193E8D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2</cp:revision>
  <cp:lastPrinted>2017-02-02T08:42:00Z</cp:lastPrinted>
  <dcterms:created xsi:type="dcterms:W3CDTF">2024-01-29T13:47:00Z</dcterms:created>
  <dcterms:modified xsi:type="dcterms:W3CDTF">2024-01-29T13:47:00Z</dcterms:modified>
</cp:coreProperties>
</file>