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20509" w14:textId="77777777" w:rsidR="00F822AF" w:rsidRDefault="00F822AF" w:rsidP="00F822AF">
      <w:pPr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822AF" w14:paraId="31129E06" w14:textId="77777777" w:rsidTr="00020B88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E790" w14:textId="77777777" w:rsidR="00F822AF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ПОКРАЇНСКОМУ СЕКРЕТАРИЯТУ</w:t>
            </w:r>
          </w:p>
          <w:p w14:paraId="3B3B491E" w14:textId="60E8EB75" w:rsidR="00F822AF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ЗА ОБРАЗОВАНЄ, ПРЕДПИСАНЯ, УПРАВУ И НАЦИОНАЛНИ МЕНШИНИ </w:t>
            </w:r>
            <w:r w:rsidR="00360C80">
              <w:rPr>
                <w:rFonts w:ascii="Verdana" w:hAnsi="Verdana"/>
                <w:b/>
                <w:sz w:val="20"/>
                <w:lang w:val="en-US"/>
              </w:rPr>
              <w:t xml:space="preserve">– </w:t>
            </w:r>
            <w:r>
              <w:rPr>
                <w:rFonts w:ascii="Verdana" w:hAnsi="Verdana"/>
                <w:b/>
                <w:sz w:val="20"/>
              </w:rPr>
              <w:t xml:space="preserve"> НАЦИОНАЛНИ ЗАЄДНЇЦИ</w:t>
            </w:r>
          </w:p>
          <w:p w14:paraId="6C70DA83" w14:textId="77777777" w:rsidR="00F822AF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Адреса: Булевар Михайла Пупина 16,</w:t>
            </w:r>
          </w:p>
          <w:p w14:paraId="407BD2E5" w14:textId="77777777" w:rsidR="00F822AF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21000 Нови Сад</w:t>
            </w:r>
          </w:p>
          <w:p w14:paraId="6956660B" w14:textId="60F22D78" w:rsidR="00F822AF" w:rsidRPr="00B858C1" w:rsidRDefault="00F822AF" w:rsidP="00020B88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</w:rPr>
              <w:t>Телефон: 021/487-</w:t>
            </w:r>
            <w:r w:rsidR="00B858C1">
              <w:rPr>
                <w:rFonts w:ascii="Verdana" w:hAnsi="Verdana"/>
                <w:b/>
                <w:sz w:val="20"/>
                <w:lang w:val="en-US"/>
              </w:rPr>
              <w:t>4677</w:t>
            </w:r>
            <w:bookmarkStart w:id="0" w:name="_GoBack"/>
            <w:bookmarkEnd w:id="0"/>
          </w:p>
          <w:p w14:paraId="32959F72" w14:textId="1AADF128" w:rsidR="00F822AF" w:rsidRPr="00987130" w:rsidRDefault="00B858C1" w:rsidP="00987130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" w:history="1">
              <w:r w:rsidR="00987130" w:rsidRPr="00987130">
                <w:rPr>
                  <w:rStyle w:val="Hyperlink"/>
                  <w:sz w:val="20"/>
                  <w:szCs w:val="20"/>
                </w:rPr>
                <w:t>http://185.166.125.155/konkursi/</w:t>
              </w:r>
            </w:hyperlink>
          </w:p>
        </w:tc>
      </w:tr>
    </w:tbl>
    <w:p w14:paraId="32451C34" w14:textId="2A16652A" w:rsidR="00F822AF" w:rsidRDefault="00F822AF" w:rsidP="00F822AF">
      <w:pPr>
        <w:jc w:val="center"/>
        <w:rPr>
          <w:rFonts w:ascii="Verdana" w:hAnsi="Verdana"/>
          <w:sz w:val="10"/>
          <w:szCs w:val="10"/>
        </w:rPr>
      </w:pPr>
    </w:p>
    <w:p w14:paraId="2057D06F" w14:textId="77777777" w:rsidR="00F822AF" w:rsidRDefault="00F822AF" w:rsidP="001A6E07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подношим</w:t>
      </w:r>
    </w:p>
    <w:p w14:paraId="63E3E81F" w14:textId="77777777" w:rsidR="00F822AF" w:rsidRDefault="00F822AF" w:rsidP="00F822AF">
      <w:pPr>
        <w:jc w:val="center"/>
        <w:rPr>
          <w:rFonts w:ascii="Verdana" w:hAnsi="Verdana"/>
          <w:sz w:val="10"/>
          <w:szCs w:val="10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822AF" w14:paraId="53E62671" w14:textId="77777777" w:rsidTr="001C6CCA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D723" w14:textId="77777777" w:rsidR="00F822AF" w:rsidRDefault="00F822A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sz w:val="28"/>
              </w:rPr>
              <w:t>ПРИЯВУ НА КОНКУРС</w:t>
            </w:r>
          </w:p>
        </w:tc>
      </w:tr>
      <w:tr w:rsidR="00F822AF" w14:paraId="04727A81" w14:textId="77777777" w:rsidTr="001C6CCA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96E4" w14:textId="6FF5341E" w:rsidR="00F822AF" w:rsidRDefault="00F822AF" w:rsidP="001A6E0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за додзельованє буджетних средствох орґаном и орґанизацийом у Автономней покраїни Войводини у чиєй </w:t>
            </w:r>
            <w:r w:rsidR="001A6E07">
              <w:rPr>
                <w:rFonts w:ascii="Verdana" w:hAnsi="Verdana"/>
                <w:b/>
                <w:sz w:val="18"/>
              </w:rPr>
              <w:t xml:space="preserve">ше </w:t>
            </w:r>
            <w:r>
              <w:rPr>
                <w:rFonts w:ascii="Verdana" w:hAnsi="Verdana"/>
                <w:b/>
                <w:sz w:val="18"/>
              </w:rPr>
              <w:t xml:space="preserve">роботи службено хаснує язики и писма националних меншинох </w:t>
            </w:r>
            <w:r>
              <w:rPr>
                <w:rFonts w:ascii="Verdana" w:hAnsi="Verdana" w:cs="Verdana"/>
                <w:b/>
                <w:sz w:val="18"/>
              </w:rPr>
              <w:t xml:space="preserve">– </w:t>
            </w:r>
            <w:r>
              <w:rPr>
                <w:rFonts w:ascii="Verdana" w:hAnsi="Verdana"/>
                <w:b/>
                <w:sz w:val="18"/>
              </w:rPr>
              <w:t>националних заєднїцох</w:t>
            </w:r>
            <w:r w:rsidR="00B57C4F" w:rsidRPr="00B57C4F">
              <w:rPr>
                <w:rFonts w:ascii="Verdana" w:hAnsi="Verdana"/>
                <w:b/>
                <w:sz w:val="18"/>
                <w:vertAlign w:val="superscript"/>
              </w:rPr>
              <w:t>1</w:t>
            </w:r>
          </w:p>
        </w:tc>
      </w:tr>
    </w:tbl>
    <w:p w14:paraId="36D259E4" w14:textId="77777777" w:rsidR="00F822AF" w:rsidRPr="001C6CCA" w:rsidRDefault="00F822AF" w:rsidP="00F822AF">
      <w:pPr>
        <w:tabs>
          <w:tab w:val="left" w:pos="1500"/>
        </w:tabs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8390"/>
      </w:tblGrid>
      <w:tr w:rsidR="00F822AF" w14:paraId="31F23AD7" w14:textId="77777777" w:rsidTr="001A6E07">
        <w:trPr>
          <w:trHeight w:val="290"/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ECF4E0E" w14:textId="77777777" w:rsidR="00F822AF" w:rsidRDefault="00F822AF" w:rsidP="001A6E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Прияву на конкурс ше подноши за софинансованє*:</w:t>
            </w:r>
          </w:p>
        </w:tc>
      </w:tr>
      <w:tr w:rsidR="00F822AF" w14:paraId="642DEA1B" w14:textId="77777777" w:rsidTr="001C6CCA">
        <w:trPr>
          <w:trHeight w:val="10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C81615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B858C1">
              <w:rPr>
                <w:rFonts w:ascii="Verdana" w:hAnsi="Verdana"/>
                <w:sz w:val="18"/>
              </w:rPr>
            </w:r>
            <w:r w:rsidR="00B858C1">
              <w:rPr>
                <w:rFonts w:ascii="Verdana" w:hAnsi="Verdana"/>
                <w:sz w:val="18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38521C" w14:textId="77777777" w:rsidR="003A582F" w:rsidRPr="003A582F" w:rsidRDefault="003A582F" w:rsidP="001A6E07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7B040482" w14:textId="3AA4AAC6" w:rsidR="00F822AF" w:rsidRDefault="00F822AF" w:rsidP="001A6E0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Трошкох виробк</w:t>
            </w:r>
            <w:r w:rsidR="001A6E07">
              <w:rPr>
                <w:rFonts w:ascii="Verdana" w:hAnsi="Verdana"/>
                <w:sz w:val="18"/>
              </w:rPr>
              <w:t>у</w:t>
            </w:r>
            <w:r>
              <w:rPr>
                <w:rFonts w:ascii="Verdana" w:hAnsi="Verdana"/>
                <w:sz w:val="18"/>
              </w:rPr>
              <w:t xml:space="preserve"> и поставян</w:t>
            </w:r>
            <w:r w:rsidR="001A6E07">
              <w:rPr>
                <w:rFonts w:ascii="Verdana" w:hAnsi="Verdana"/>
                <w:sz w:val="18"/>
              </w:rPr>
              <w:t>я</w:t>
            </w:r>
            <w:r>
              <w:rPr>
                <w:rFonts w:ascii="Verdana" w:hAnsi="Verdana"/>
                <w:sz w:val="18"/>
              </w:rPr>
              <w:t xml:space="preserve"> таблох з</w:t>
            </w:r>
            <w:r w:rsidR="001A6E07">
              <w:rPr>
                <w:rFonts w:ascii="Verdana" w:hAnsi="Verdana"/>
                <w:sz w:val="18"/>
              </w:rPr>
              <w:t>оз</w:t>
            </w:r>
            <w:r>
              <w:rPr>
                <w:rFonts w:ascii="Verdana" w:hAnsi="Verdana"/>
                <w:sz w:val="18"/>
              </w:rPr>
              <w:t xml:space="preserve"> назву орґанох и орґанизацийох, назву населєних местох и других ґеоґрафских назвох на драгових напрямох, назву улїцох и площох, як и других информацийох и спозореньох за явносц хтори виписани на язикох националних меншинох </w:t>
            </w:r>
            <w:r w:rsidR="001A6E07">
              <w:rPr>
                <w:rFonts w:ascii="Verdana" w:hAnsi="Verdana"/>
                <w:sz w:val="18"/>
              </w:rPr>
              <w:t xml:space="preserve">– </w:t>
            </w:r>
            <w:r>
              <w:rPr>
                <w:rFonts w:ascii="Verdana" w:hAnsi="Verdana"/>
                <w:sz w:val="18"/>
              </w:rPr>
              <w:t xml:space="preserve">националних заєднїцох хтори ше службено хаснує у општини, городзе або населєним месце. </w:t>
            </w:r>
          </w:p>
        </w:tc>
      </w:tr>
      <w:tr w:rsidR="00F822AF" w14:paraId="0655D02A" w14:textId="77777777" w:rsidTr="001A6E07">
        <w:trPr>
          <w:trHeight w:val="159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46202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</w:p>
          <w:p w14:paraId="43A09A5A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B858C1">
              <w:rPr>
                <w:rFonts w:ascii="Verdana" w:hAnsi="Verdana"/>
                <w:sz w:val="18"/>
              </w:rPr>
            </w:r>
            <w:r w:rsidR="00B858C1">
              <w:rPr>
                <w:rFonts w:ascii="Verdana" w:hAnsi="Verdana"/>
                <w:sz w:val="18"/>
              </w:rPr>
              <w:fldChar w:fldCharType="separate"/>
            </w:r>
            <w:r>
              <w:fldChar w:fldCharType="end"/>
            </w:r>
            <w:bookmarkEnd w:id="2"/>
          </w:p>
          <w:p w14:paraId="034E4E4F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</w:p>
          <w:p w14:paraId="6E1ED77B" w14:textId="77777777" w:rsidR="00F822AF" w:rsidRDefault="00F822AF">
            <w:pPr>
              <w:rPr>
                <w:rFonts w:ascii="Verdana" w:hAnsi="Verdana"/>
                <w:sz w:val="18"/>
                <w:szCs w:val="18"/>
              </w:rPr>
            </w:pPr>
          </w:p>
          <w:p w14:paraId="423EE4F8" w14:textId="51F8B431" w:rsidR="00F822AF" w:rsidRDefault="00F822AF" w:rsidP="001C6CC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B858C1">
              <w:rPr>
                <w:rFonts w:ascii="Verdana" w:hAnsi="Verdana"/>
                <w:sz w:val="18"/>
              </w:rPr>
            </w:r>
            <w:r w:rsidR="00B858C1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65F52E" w14:textId="77777777" w:rsidR="001C6CCA" w:rsidRDefault="001C6CC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A2B7F8" w14:textId="3F7B64FE" w:rsidR="00F822AF" w:rsidRDefault="00F822A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Друкован</w:t>
            </w:r>
            <w:r w:rsidR="001A6E07">
              <w:rPr>
                <w:rFonts w:ascii="Verdana" w:hAnsi="Verdana"/>
                <w:sz w:val="18"/>
              </w:rPr>
              <w:t>я</w:t>
            </w:r>
            <w:r>
              <w:rPr>
                <w:rFonts w:ascii="Verdana" w:hAnsi="Verdana"/>
                <w:sz w:val="18"/>
              </w:rPr>
              <w:t xml:space="preserve"> двоязичних або вецейязичних формуларох, службених глашнїкох и других явних публикацийох.</w:t>
            </w:r>
          </w:p>
          <w:p w14:paraId="0A789F75" w14:textId="77777777" w:rsidR="00F822AF" w:rsidRDefault="00F822A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DA0DF2" w14:textId="6E56A291" w:rsidR="00F822AF" w:rsidRPr="001C6CCA" w:rsidRDefault="00F822AF">
            <w:pPr>
              <w:jc w:val="both"/>
              <w:rPr>
                <w:rFonts w:ascii="Verdana" w:hAnsi="Verdana"/>
                <w:sz w:val="18"/>
              </w:rPr>
            </w:pPr>
            <w:r w:rsidRPr="00360C80">
              <w:rPr>
                <w:rFonts w:ascii="Verdana" w:hAnsi="Verdana"/>
                <w:sz w:val="18"/>
              </w:rPr>
              <w:t>Розво</w:t>
            </w:r>
            <w:r w:rsidR="001A6E07">
              <w:rPr>
                <w:rFonts w:ascii="Verdana" w:hAnsi="Verdana"/>
                <w:sz w:val="18"/>
              </w:rPr>
              <w:t>ю</w:t>
            </w:r>
            <w:r w:rsidRPr="00360C80">
              <w:rPr>
                <w:rFonts w:ascii="Verdana" w:hAnsi="Verdana"/>
                <w:sz w:val="18"/>
              </w:rPr>
              <w:t xml:space="preserve"> системи електронскей управи за роботу у условийох вецейязичносци.</w:t>
            </w:r>
          </w:p>
        </w:tc>
      </w:tr>
      <w:tr w:rsidR="00F822AF" w14:paraId="45914108" w14:textId="77777777" w:rsidTr="001A6E07">
        <w:trPr>
          <w:jc w:val="center"/>
        </w:trPr>
        <w:tc>
          <w:tcPr>
            <w:tcW w:w="9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872B" w14:textId="5D5EEAE3" w:rsidR="00F822AF" w:rsidRDefault="00F822AF" w:rsidP="001A6E0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(*</w:t>
            </w:r>
            <w:r w:rsidR="001A6E07" w:rsidRPr="001A6E07">
              <w:rPr>
                <w:rFonts w:ascii="Verdana" w:hAnsi="Verdana"/>
                <w:sz w:val="16"/>
              </w:rPr>
              <w:t>–</w:t>
            </w:r>
            <w:r>
              <w:rPr>
                <w:rFonts w:ascii="Verdana" w:hAnsi="Verdana"/>
                <w:sz w:val="16"/>
              </w:rPr>
              <w:t xml:space="preserve"> означиц одвитуюце) </w:t>
            </w:r>
          </w:p>
        </w:tc>
      </w:tr>
    </w:tbl>
    <w:p w14:paraId="7078A386" w14:textId="77777777" w:rsidR="00F822AF" w:rsidRDefault="00F822AF" w:rsidP="00F822AF">
      <w:pPr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141"/>
      </w:tblGrid>
      <w:tr w:rsidR="00F822AF" w14:paraId="599081FD" w14:textId="77777777" w:rsidTr="00987130">
        <w:trPr>
          <w:trHeight w:val="339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F2640CB" w14:textId="77777777" w:rsidR="00F822AF" w:rsidRDefault="00F822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Податки о подношительови прияви:</w:t>
            </w:r>
          </w:p>
        </w:tc>
      </w:tr>
      <w:tr w:rsidR="00F822AF" w14:paraId="02AFFDCD" w14:textId="77777777" w:rsidTr="00987130">
        <w:trPr>
          <w:trHeight w:val="56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A360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Полна назва подношителя прияви: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52E5" w14:textId="1E930108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284037C" w14:textId="77777777" w:rsidTr="00987130">
        <w:trPr>
          <w:trHeight w:val="51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5673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Поштанске число и шедзиско: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3D5E" w14:textId="089B4C3A" w:rsidR="00F822AF" w:rsidRDefault="00F822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2AF" w14:paraId="48407659" w14:textId="77777777" w:rsidTr="00987130">
        <w:trPr>
          <w:trHeight w:val="365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78B4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Улїца и число: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3DE5" w14:textId="48C80903" w:rsidR="00F822AF" w:rsidRDefault="00F822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2AF" w14:paraId="787B0683" w14:textId="77777777" w:rsidTr="00987130">
        <w:trPr>
          <w:trHeight w:val="53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0D6B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Число телефона и телефаксу: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0F3" w14:textId="3D0E9DEB" w:rsidR="00F822AF" w:rsidRDefault="00F822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2AF" w14:paraId="0215866C" w14:textId="77777777" w:rsidTr="00987130">
        <w:trPr>
          <w:trHeight w:val="26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06F" w14:textId="7A7043F6" w:rsidR="00F822AF" w:rsidRDefault="00360C80" w:rsidP="00360C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Емайл</w:t>
            </w:r>
            <w:r w:rsidR="00F822AF">
              <w:rPr>
                <w:rFonts w:ascii="Verdana" w:hAnsi="Verdana"/>
                <w:b/>
                <w:sz w:val="18"/>
              </w:rPr>
              <w:t xml:space="preserve"> адреса: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B15" w14:textId="74CD1470" w:rsidR="00F822AF" w:rsidRDefault="00F822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22AF" w14:paraId="5E9E99DB" w14:textId="77777777" w:rsidTr="00987130">
        <w:trPr>
          <w:trHeight w:val="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CC8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Число рахунку </w:t>
            </w:r>
            <w:r>
              <w:rPr>
                <w:rFonts w:ascii="Verdana" w:hAnsi="Verdana" w:cs="Verdana"/>
                <w:b/>
                <w:sz w:val="18"/>
              </w:rPr>
              <w:t xml:space="preserve">– </w:t>
            </w:r>
            <w:r>
              <w:rPr>
                <w:rFonts w:ascii="Verdana" w:hAnsi="Verdana"/>
                <w:b/>
                <w:sz w:val="18"/>
              </w:rPr>
              <w:t>буджетних средствох: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CA31" w14:textId="7A96053E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04883EA3" w14:textId="77777777" w:rsidTr="00987130">
        <w:trPr>
          <w:trHeight w:val="49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6185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ЄЧБХ (єдинствене число хасновательох буджетних средствох)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190" w14:textId="685425C4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0D330029" w14:textId="77777777" w:rsidTr="00987130">
        <w:trPr>
          <w:trHeight w:val="49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A736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Порцийне идентификацийне число </w:t>
            </w:r>
            <w:r>
              <w:rPr>
                <w:rFonts w:ascii="Verdana" w:hAnsi="Verdana" w:cs="Verdana"/>
                <w:b/>
                <w:sz w:val="18"/>
              </w:rPr>
              <w:t xml:space="preserve">– </w:t>
            </w:r>
            <w:r>
              <w:rPr>
                <w:rFonts w:ascii="Verdana" w:hAnsi="Verdana"/>
                <w:b/>
                <w:sz w:val="18"/>
              </w:rPr>
              <w:t>ПИЧ: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C511" w14:textId="7F39AEFC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43D1677E" w14:textId="77777777" w:rsidTr="00987130">
        <w:trPr>
          <w:trHeight w:val="26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D658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Матичне число: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E9AD" w14:textId="62FAF121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0EC44AB0" w14:textId="77777777" w:rsidTr="00987130">
        <w:trPr>
          <w:trHeight w:val="49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17DA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Сума средствох яку ше вимага: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02F" w14:textId="50017B4B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8AB83C9" w14:textId="77777777" w:rsidTr="00987130">
        <w:trPr>
          <w:trHeight w:val="74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ECB9" w14:textId="77777777" w:rsidR="00F822AF" w:rsidRDefault="00F822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Одвичательна особа подношителя (законски заступнїк) прияви и контакт-адреса: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442E" w14:textId="63E3D332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EB7F3A" w14:textId="528314BB" w:rsidR="00F822AF" w:rsidRDefault="00987130" w:rsidP="00987130">
      <w:pPr>
        <w:jc w:val="both"/>
        <w:rPr>
          <w:rFonts w:ascii="Verdana" w:hAnsi="Verdana"/>
          <w:color w:val="BFBFBF"/>
          <w:sz w:val="16"/>
          <w:szCs w:val="16"/>
        </w:rPr>
      </w:pPr>
      <w:r w:rsidRPr="00B57C4F">
        <w:rPr>
          <w:sz w:val="20"/>
          <w:szCs w:val="20"/>
          <w:vertAlign w:val="superscript"/>
          <w:lang w:val="sr-Cyrl-CS"/>
        </w:rPr>
        <w:t>1</w:t>
      </w:r>
      <w:r w:rsidRPr="00B57C4F">
        <w:rPr>
          <w:sz w:val="20"/>
          <w:szCs w:val="20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Прияви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хтори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доручени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особнє</w:t>
      </w:r>
      <w:proofErr w:type="spellEnd"/>
      <w:r w:rsidRPr="00B57C4F">
        <w:rPr>
          <w:sz w:val="18"/>
          <w:szCs w:val="18"/>
          <w:lang w:val="sr-Cyrl-CS"/>
        </w:rPr>
        <w:t xml:space="preserve"> або по пошти  </w:t>
      </w:r>
      <w:proofErr w:type="spellStart"/>
      <w:r w:rsidRPr="00B57C4F">
        <w:rPr>
          <w:sz w:val="18"/>
          <w:szCs w:val="18"/>
          <w:u w:val="single"/>
          <w:lang w:val="sr-Cyrl-CS"/>
        </w:rPr>
        <w:t>ше</w:t>
      </w:r>
      <w:proofErr w:type="spellEnd"/>
      <w:r w:rsidRPr="00B57C4F">
        <w:rPr>
          <w:sz w:val="18"/>
          <w:szCs w:val="18"/>
          <w:u w:val="single"/>
          <w:lang w:val="sr-Cyrl-CS"/>
        </w:rPr>
        <w:t xml:space="preserve"> </w:t>
      </w:r>
      <w:proofErr w:type="spellStart"/>
      <w:r w:rsidRPr="00B57C4F">
        <w:rPr>
          <w:sz w:val="18"/>
          <w:szCs w:val="18"/>
          <w:u w:val="single"/>
          <w:lang w:val="sr-Cyrl-CS"/>
        </w:rPr>
        <w:t>обовязно</w:t>
      </w:r>
      <w:proofErr w:type="spellEnd"/>
      <w:r w:rsidRPr="00B57C4F">
        <w:rPr>
          <w:sz w:val="18"/>
          <w:szCs w:val="18"/>
          <w:u w:val="single"/>
          <w:lang w:val="sr-Cyrl-CS"/>
        </w:rPr>
        <w:t xml:space="preserve"> </w:t>
      </w:r>
      <w:proofErr w:type="spellStart"/>
      <w:r w:rsidRPr="00B57C4F">
        <w:rPr>
          <w:sz w:val="18"/>
          <w:szCs w:val="18"/>
          <w:u w:val="single"/>
          <w:lang w:val="sr-Cyrl-CS"/>
        </w:rPr>
        <w:t>доручує</w:t>
      </w:r>
      <w:proofErr w:type="spellEnd"/>
      <w:r w:rsidRPr="00B57C4F">
        <w:rPr>
          <w:sz w:val="18"/>
          <w:szCs w:val="18"/>
          <w:u w:val="single"/>
          <w:lang w:val="sr-Cyrl-CS"/>
        </w:rPr>
        <w:t xml:space="preserve"> и у </w:t>
      </w:r>
      <w:proofErr w:type="spellStart"/>
      <w:r w:rsidRPr="00B57C4F">
        <w:rPr>
          <w:sz w:val="18"/>
          <w:szCs w:val="18"/>
          <w:u w:val="single"/>
          <w:lang w:val="sr-Cyrl-CS"/>
        </w:rPr>
        <w:t>електронскей</w:t>
      </w:r>
      <w:proofErr w:type="spellEnd"/>
      <w:r w:rsidRPr="00B57C4F">
        <w:rPr>
          <w:sz w:val="18"/>
          <w:szCs w:val="18"/>
          <w:u w:val="single"/>
          <w:lang w:val="sr-Cyrl-CS"/>
        </w:rPr>
        <w:t xml:space="preserve"> форми у </w:t>
      </w:r>
      <w:proofErr w:type="spellStart"/>
      <w:r w:rsidRPr="00B57C4F">
        <w:rPr>
          <w:sz w:val="18"/>
          <w:szCs w:val="18"/>
          <w:u w:val="single"/>
          <w:lang w:val="sr-Cyrl-CS"/>
        </w:rPr>
        <w:t>скенираним</w:t>
      </w:r>
      <w:proofErr w:type="spellEnd"/>
      <w:r w:rsidRPr="00B57C4F">
        <w:rPr>
          <w:sz w:val="18"/>
          <w:szCs w:val="18"/>
          <w:u w:val="single"/>
          <w:lang w:val="sr-Cyrl-CS"/>
        </w:rPr>
        <w:t xml:space="preserve"> – ПДФ формату, </w:t>
      </w:r>
      <w:proofErr w:type="spellStart"/>
      <w:r w:rsidRPr="00B57C4F">
        <w:rPr>
          <w:sz w:val="18"/>
          <w:szCs w:val="18"/>
          <w:u w:val="single"/>
          <w:lang w:val="sr-Cyrl-CS"/>
        </w:rPr>
        <w:t>як</w:t>
      </w:r>
      <w:proofErr w:type="spellEnd"/>
      <w:r w:rsidRPr="00B57C4F">
        <w:rPr>
          <w:sz w:val="18"/>
          <w:szCs w:val="18"/>
          <w:u w:val="single"/>
          <w:lang w:val="sr-Cyrl-CS"/>
        </w:rPr>
        <w:t xml:space="preserve"> и у </w:t>
      </w:r>
      <w:proofErr w:type="spellStart"/>
      <w:r w:rsidRPr="00B57C4F">
        <w:rPr>
          <w:sz w:val="18"/>
          <w:szCs w:val="18"/>
          <w:u w:val="single"/>
          <w:lang w:val="sr-Cyrl-CS"/>
        </w:rPr>
        <w:t>word</w:t>
      </w:r>
      <w:proofErr w:type="spellEnd"/>
      <w:r w:rsidRPr="00B57C4F">
        <w:rPr>
          <w:sz w:val="18"/>
          <w:szCs w:val="18"/>
          <w:u w:val="single"/>
          <w:lang w:val="sr-Cyrl-CS"/>
        </w:rPr>
        <w:t>-формату</w:t>
      </w:r>
      <w:r w:rsidRPr="00B57C4F">
        <w:rPr>
          <w:sz w:val="18"/>
          <w:szCs w:val="18"/>
          <w:lang w:val="sr-Cyrl-CS"/>
        </w:rPr>
        <w:t xml:space="preserve">, </w:t>
      </w:r>
      <w:proofErr w:type="spellStart"/>
      <w:r w:rsidRPr="00B57C4F">
        <w:rPr>
          <w:sz w:val="18"/>
          <w:szCs w:val="18"/>
          <w:lang w:val="sr-Cyrl-CS"/>
        </w:rPr>
        <w:t>прейґ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апликациї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RS" w:eastAsia="hr-HR"/>
        </w:rPr>
        <w:t>Секретарияту</w:t>
      </w:r>
      <w:proofErr w:type="spellEnd"/>
      <w:r w:rsidRPr="00B57C4F">
        <w:rPr>
          <w:sz w:val="18"/>
          <w:szCs w:val="18"/>
          <w:lang w:val="sr-Cyrl-RS" w:eastAsia="hr-HR"/>
        </w:rPr>
        <w:t xml:space="preserve"> </w:t>
      </w:r>
      <w:hyperlink r:id="rId6" w:history="1">
        <w:r w:rsidRPr="00B57C4F">
          <w:rPr>
            <w:sz w:val="18"/>
            <w:szCs w:val="18"/>
            <w:lang w:val="sr-Cyrl-CS"/>
          </w:rPr>
          <w:t>http://185.166.125.155/konkursi/</w:t>
        </w:r>
      </w:hyperlink>
      <w:r w:rsidRPr="00B57C4F">
        <w:rPr>
          <w:sz w:val="18"/>
          <w:szCs w:val="18"/>
          <w:lang w:val="sr-Cyrl-CS"/>
        </w:rPr>
        <w:t xml:space="preserve">, з </w:t>
      </w:r>
      <w:proofErr w:type="spellStart"/>
      <w:r w:rsidRPr="00B57C4F">
        <w:rPr>
          <w:sz w:val="18"/>
          <w:szCs w:val="18"/>
          <w:lang w:val="sr-Cyrl-CS"/>
        </w:rPr>
        <w:t>вибераньом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одвитуюцого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явного</w:t>
      </w:r>
      <w:proofErr w:type="spellEnd"/>
      <w:r w:rsidRPr="00B57C4F">
        <w:rPr>
          <w:sz w:val="18"/>
          <w:szCs w:val="18"/>
          <w:lang w:val="sr-Cyrl-CS"/>
        </w:rPr>
        <w:t xml:space="preserve"> конкурсу на </w:t>
      </w:r>
      <w:proofErr w:type="spellStart"/>
      <w:r w:rsidRPr="00B57C4F">
        <w:rPr>
          <w:sz w:val="18"/>
          <w:szCs w:val="18"/>
          <w:lang w:val="sr-Cyrl-CS"/>
        </w:rPr>
        <w:t>хтори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ше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одноши</w:t>
      </w:r>
      <w:proofErr w:type="spellEnd"/>
      <w:r w:rsidRPr="00B57C4F">
        <w:rPr>
          <w:sz w:val="18"/>
          <w:szCs w:val="18"/>
          <w:lang w:val="sr-Cyrl-CS"/>
        </w:rPr>
        <w:t xml:space="preserve"> </w:t>
      </w:r>
      <w:proofErr w:type="spellStart"/>
      <w:r w:rsidRPr="00B57C4F">
        <w:rPr>
          <w:sz w:val="18"/>
          <w:szCs w:val="18"/>
          <w:lang w:val="sr-Cyrl-CS"/>
        </w:rPr>
        <w:t>приява</w:t>
      </w:r>
      <w:proofErr w:type="spellEnd"/>
      <w:r w:rsidRPr="00B57C4F">
        <w:rPr>
          <w:sz w:val="18"/>
          <w:szCs w:val="18"/>
          <w:lang w:val="sr-Cyrl-CS"/>
        </w:rPr>
        <w:t>.</w:t>
      </w:r>
      <w:r w:rsidR="00F822AF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822AF" w14:paraId="4E1218E1" w14:textId="77777777" w:rsidTr="00020B88">
        <w:trPr>
          <w:trHeight w:val="70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37C994E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Податки о предмету прияви</w:t>
            </w:r>
          </w:p>
        </w:tc>
      </w:tr>
      <w:tr w:rsidR="00F822AF" w14:paraId="778B8163" w14:textId="77777777" w:rsidTr="00020B88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5DE2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Опис вимаганя (циль, очековани резултати, динамика реализациї проєкту, набавка опреми, итд.)**:</w:t>
            </w:r>
          </w:p>
        </w:tc>
      </w:tr>
      <w:tr w:rsidR="00F822AF" w14:paraId="2F043271" w14:textId="77777777" w:rsidTr="00020B88">
        <w:trPr>
          <w:trHeight w:val="6486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E72" w14:textId="77777777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07E96AB" w14:textId="77777777" w:rsidTr="00020B88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F0FE986" w14:textId="204EBEEA" w:rsidR="00F822AF" w:rsidRDefault="00B96CA4" w:rsidP="00B96CA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Инш</w:t>
            </w:r>
            <w:r w:rsidR="00F822AF">
              <w:rPr>
                <w:rFonts w:ascii="Verdana" w:hAnsi="Verdana"/>
                <w:b/>
                <w:sz w:val="20"/>
              </w:rPr>
              <w:t>и податки</w:t>
            </w:r>
          </w:p>
        </w:tc>
      </w:tr>
      <w:tr w:rsidR="00F822AF" w14:paraId="668896C7" w14:textId="77777777" w:rsidTr="00B6639D">
        <w:trPr>
          <w:trHeight w:val="854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C77" w14:textId="77777777" w:rsidR="003A582F" w:rsidRPr="003A582F" w:rsidRDefault="003A582F" w:rsidP="003A582F">
            <w:pPr>
              <w:ind w:left="360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2EA5E49E" w14:textId="3DB2D064" w:rsidR="00F822AF" w:rsidRPr="001C6CCA" w:rsidRDefault="00F822AF" w:rsidP="001C6CCA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Число язикох и писмох националних меншинох </w:t>
            </w:r>
            <w:r>
              <w:rPr>
                <w:rFonts w:ascii="Verdana" w:hAnsi="Verdana" w:cs="Verdana"/>
                <w:sz w:val="20"/>
              </w:rPr>
              <w:t xml:space="preserve">– </w:t>
            </w:r>
            <w:r>
              <w:rPr>
                <w:rFonts w:ascii="Verdana" w:hAnsi="Verdana"/>
                <w:sz w:val="20"/>
              </w:rPr>
              <w:t>националних заєднїцох хтори ше службено хаснує на цалей териториї општини, городу и населєного места:</w:t>
            </w:r>
          </w:p>
          <w:p w14:paraId="090A2DB8" w14:textId="2CB094C6" w:rsidR="001C6CCA" w:rsidRDefault="001C6CCA" w:rsidP="001C6CC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288AB1FD" w14:textId="77777777" w:rsidTr="00020B88">
        <w:trPr>
          <w:trHeight w:val="1590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D35" w14:textId="77777777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  <w:p w14:paraId="118C06B9" w14:textId="4C2BDD46" w:rsidR="00F822AF" w:rsidRDefault="00F822AF" w:rsidP="00360C80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Чи </w:t>
            </w:r>
            <w:r w:rsidR="00360C80">
              <w:rPr>
                <w:rFonts w:ascii="Verdana" w:hAnsi="Verdana"/>
                <w:sz w:val="20"/>
              </w:rPr>
              <w:t xml:space="preserve">єст </w:t>
            </w:r>
            <w:r>
              <w:rPr>
                <w:rFonts w:ascii="Verdana" w:hAnsi="Verdana"/>
                <w:sz w:val="20"/>
              </w:rPr>
              <w:t>наложени або препоручени мири за унапредзенє вецейязичносци од инспекцийних службох:</w:t>
            </w:r>
          </w:p>
          <w:p w14:paraId="43EAB116" w14:textId="77777777" w:rsidR="00F822AF" w:rsidRDefault="00F822AF">
            <w:pPr>
              <w:rPr>
                <w:rFonts w:ascii="Verdana" w:hAnsi="Verdana"/>
                <w:sz w:val="20"/>
                <w:szCs w:val="20"/>
              </w:rPr>
            </w:pPr>
          </w:p>
          <w:p w14:paraId="1D987694" w14:textId="15BBAD27" w:rsidR="00F822AF" w:rsidRDefault="00F822AF" w:rsidP="001C6CCA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ГЕЙ (У случаю же </w:t>
            </w:r>
            <w:r w:rsidR="00360C80">
              <w:rPr>
                <w:rFonts w:ascii="Verdana" w:hAnsi="Verdana"/>
                <w:sz w:val="20"/>
              </w:rPr>
              <w:t>их єст</w:t>
            </w:r>
            <w:r>
              <w:rPr>
                <w:rFonts w:ascii="Verdana" w:hAnsi="Verdana"/>
                <w:sz w:val="20"/>
              </w:rPr>
              <w:t>, навесц наложени/препоручени мири)</w:t>
            </w:r>
          </w:p>
          <w:p w14:paraId="7D09E095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7EF9A5A4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НЄ</w:t>
            </w:r>
          </w:p>
          <w:p w14:paraId="4A548BF9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C482A91" w14:textId="77777777" w:rsidTr="00B6639D">
        <w:trPr>
          <w:trHeight w:val="1637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273" w14:textId="77777777" w:rsidR="003A582F" w:rsidRPr="003A582F" w:rsidRDefault="003A582F" w:rsidP="003A582F">
            <w:pPr>
              <w:ind w:left="360"/>
              <w:rPr>
                <w:rFonts w:ascii="Verdana" w:hAnsi="Verdana"/>
                <w:sz w:val="8"/>
                <w:szCs w:val="8"/>
              </w:rPr>
            </w:pPr>
          </w:p>
          <w:p w14:paraId="6BDB0B47" w14:textId="3BDAC66E" w:rsidR="00F822AF" w:rsidRDefault="00F822AF" w:rsidP="001C1CA2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Чи ше средства </w:t>
            </w:r>
            <w:proofErr w:type="spellStart"/>
            <w:r w:rsidR="00170F85">
              <w:rPr>
                <w:rFonts w:ascii="Verdana" w:hAnsi="Verdana"/>
                <w:sz w:val="20"/>
                <w:lang w:val="en-US"/>
              </w:rPr>
              <w:t>вимага</w:t>
            </w:r>
            <w:proofErr w:type="spellEnd"/>
            <w:r>
              <w:rPr>
                <w:rFonts w:ascii="Verdana" w:hAnsi="Verdana"/>
                <w:sz w:val="20"/>
              </w:rPr>
              <w:t xml:space="preserve"> перши</w:t>
            </w:r>
            <w:r w:rsidR="00360C80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раз од Секретарияту за наменку:</w:t>
            </w:r>
          </w:p>
          <w:p w14:paraId="4D4C90DD" w14:textId="77777777" w:rsidR="00F822AF" w:rsidRDefault="00F822A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D5E41AF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ГЕЙ </w:t>
            </w:r>
          </w:p>
          <w:p w14:paraId="740A906A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181AB2DD" w14:textId="13095726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НЄ (навесц рок, суму и наменку предходно додзелєних средствох)</w:t>
            </w:r>
          </w:p>
          <w:p w14:paraId="534C96F6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2BC907DA" w14:textId="77777777" w:rsidTr="00020B88">
        <w:trPr>
          <w:trHeight w:val="1947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FCC" w14:textId="77777777" w:rsidR="003A582F" w:rsidRPr="003A582F" w:rsidRDefault="003A582F" w:rsidP="003A582F">
            <w:pPr>
              <w:ind w:left="360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3795D64A" w14:textId="0C31237A" w:rsidR="00F822AF" w:rsidRDefault="00F822AF" w:rsidP="00360C80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Чи </w:t>
            </w:r>
            <w:r w:rsidR="00360C80">
              <w:rPr>
                <w:rFonts w:ascii="Verdana" w:hAnsi="Verdana"/>
                <w:sz w:val="20"/>
              </w:rPr>
              <w:t>єст</w:t>
            </w:r>
            <w:r>
              <w:rPr>
                <w:rFonts w:ascii="Verdana" w:hAnsi="Verdana"/>
                <w:sz w:val="20"/>
              </w:rPr>
              <w:t xml:space="preserve"> потвердзенє од националного совиту националней меншини о значносци софинансованя наменки:</w:t>
            </w:r>
          </w:p>
          <w:p w14:paraId="0A4AB804" w14:textId="77777777" w:rsidR="00F822AF" w:rsidRDefault="00F822A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F8230D7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ГЕЙ (приложиц потведзенє)</w:t>
            </w:r>
          </w:p>
          <w:p w14:paraId="70989B91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995066F" w14:textId="77777777" w:rsidR="00F822AF" w:rsidRDefault="00F822AF" w:rsidP="001C6CCA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НЄ </w:t>
            </w:r>
          </w:p>
          <w:p w14:paraId="210083B2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22AF" w14:paraId="3C4669C2" w14:textId="77777777" w:rsidTr="00020B88">
        <w:trPr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A3EF4E9" w14:textId="47855D85" w:rsidR="00F822AF" w:rsidRDefault="00F822AF" w:rsidP="00360C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Детальна спецификация трошкох, финансийни план проєкту, або набавки опреми з</w:t>
            </w:r>
            <w:r w:rsidR="00B6639D">
              <w:rPr>
                <w:rFonts w:ascii="Verdana" w:hAnsi="Verdana"/>
                <w:b/>
                <w:sz w:val="20"/>
              </w:rPr>
              <w:t>оз</w:t>
            </w:r>
            <w:r>
              <w:rPr>
                <w:rFonts w:ascii="Verdana" w:hAnsi="Verdana"/>
                <w:b/>
                <w:sz w:val="20"/>
              </w:rPr>
              <w:t xml:space="preserve"> терминами досцигованя обовязкох, вимагани и очековани средства з</w:t>
            </w:r>
            <w:r w:rsidR="00360C80">
              <w:rPr>
                <w:rFonts w:ascii="Verdana" w:hAnsi="Verdana"/>
                <w:b/>
                <w:sz w:val="20"/>
              </w:rPr>
              <w:t>оз</w:t>
            </w:r>
            <w:r>
              <w:rPr>
                <w:rFonts w:ascii="Verdana" w:hAnsi="Verdana"/>
                <w:b/>
                <w:sz w:val="20"/>
              </w:rPr>
              <w:t xml:space="preserve"> других жридлох**:</w:t>
            </w:r>
          </w:p>
        </w:tc>
      </w:tr>
      <w:tr w:rsidR="00F822AF" w14:paraId="57712A60" w14:textId="77777777" w:rsidTr="00020B88">
        <w:trPr>
          <w:trHeight w:val="5186"/>
          <w:jc w:val="center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0C84" w14:textId="62619F2A" w:rsidR="00F822AF" w:rsidRDefault="00F82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73799F" w14:textId="77777777" w:rsidR="00F822AF" w:rsidRDefault="00F822AF" w:rsidP="00F822AF"/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4658"/>
        <w:gridCol w:w="4522"/>
      </w:tblGrid>
      <w:tr w:rsidR="00F822AF" w14:paraId="0EFD5F64" w14:textId="77777777" w:rsidTr="00360C80">
        <w:trPr>
          <w:trHeight w:val="396"/>
          <w:jc w:val="center"/>
        </w:trPr>
        <w:tc>
          <w:tcPr>
            <w:tcW w:w="4658" w:type="dxa"/>
          </w:tcPr>
          <w:p w14:paraId="080D8CF3" w14:textId="77777777" w:rsidR="00F822AF" w:rsidRDefault="00F822AF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4522" w:type="dxa"/>
            <w:vAlign w:val="center"/>
          </w:tcPr>
          <w:p w14:paraId="0AE504FF" w14:textId="77777777" w:rsidR="00F822AF" w:rsidRDefault="00F822AF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F822AF" w14:paraId="389F0D9D" w14:textId="77777777" w:rsidTr="00360C80">
        <w:trPr>
          <w:jc w:val="center"/>
        </w:trPr>
        <w:tc>
          <w:tcPr>
            <w:tcW w:w="4658" w:type="dxa"/>
          </w:tcPr>
          <w:p w14:paraId="29412E03" w14:textId="77777777" w:rsidR="00F822AF" w:rsidRDefault="00F822A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vAlign w:val="center"/>
            <w:hideMark/>
          </w:tcPr>
          <w:p w14:paraId="448EE2C9" w14:textId="77777777" w:rsidR="00F822AF" w:rsidRDefault="00F82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(подпис овласценей особи)</w:t>
            </w:r>
          </w:p>
        </w:tc>
      </w:tr>
      <w:tr w:rsidR="00F822AF" w14:paraId="7289D342" w14:textId="77777777" w:rsidTr="00360C80">
        <w:trPr>
          <w:jc w:val="center"/>
        </w:trPr>
        <w:tc>
          <w:tcPr>
            <w:tcW w:w="9180" w:type="dxa"/>
            <w:gridSpan w:val="2"/>
            <w:hideMark/>
          </w:tcPr>
          <w:p w14:paraId="48DA1CA5" w14:textId="77777777" w:rsidR="00F822AF" w:rsidRDefault="00F822AF" w:rsidP="00360C8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(** - по потреби текст предлужиц на новим паперу)</w:t>
            </w:r>
          </w:p>
        </w:tc>
      </w:tr>
    </w:tbl>
    <w:p w14:paraId="2C7A8BB4" w14:textId="77777777" w:rsidR="00F822AF" w:rsidRDefault="00F822AF" w:rsidP="00F822AF">
      <w:pPr>
        <w:pStyle w:val="Header"/>
        <w:rPr>
          <w:rFonts w:ascii="Verdana" w:hAnsi="Verdana"/>
          <w:sz w:val="20"/>
          <w:szCs w:val="20"/>
        </w:rPr>
      </w:pPr>
    </w:p>
    <w:p w14:paraId="744E54A0" w14:textId="77777777" w:rsidR="00F822AF" w:rsidRPr="001C6CCA" w:rsidRDefault="00F822AF" w:rsidP="001C6CCA">
      <w:pPr>
        <w:ind w:right="229"/>
        <w:jc w:val="both"/>
        <w:rPr>
          <w:rFonts w:ascii="Calibri" w:hAnsi="Calibri"/>
          <w:sz w:val="20"/>
          <w:szCs w:val="20"/>
        </w:rPr>
      </w:pPr>
      <w:r>
        <w:br w:type="page"/>
      </w:r>
      <w:r w:rsidRPr="001C6CCA">
        <w:rPr>
          <w:rFonts w:ascii="Calibri" w:hAnsi="Calibri"/>
          <w:sz w:val="20"/>
          <w:szCs w:val="20"/>
        </w:rPr>
        <w:lastRenderedPageBreak/>
        <w:t xml:space="preserve">Покраїнски секретарият за образованє, предписаня, управу и национални меншини </w:t>
      </w:r>
      <w:r w:rsidRPr="001C6CCA">
        <w:rPr>
          <w:rFonts w:ascii="Calibri" w:hAnsi="Calibri" w:hint="cs"/>
          <w:sz w:val="20"/>
          <w:szCs w:val="20"/>
        </w:rPr>
        <w:t xml:space="preserve">– </w:t>
      </w:r>
      <w:r w:rsidRPr="001C6CCA">
        <w:rPr>
          <w:rFonts w:ascii="Calibri" w:hAnsi="Calibri"/>
          <w:sz w:val="20"/>
          <w:szCs w:val="20"/>
        </w:rPr>
        <w:t xml:space="preserve">национални заєднїци, Нови Сад </w:t>
      </w:r>
      <w:r w:rsidRPr="001C6CCA">
        <w:rPr>
          <w:rFonts w:ascii="Calibri" w:hAnsi="Calibri" w:hint="cs"/>
          <w:sz w:val="20"/>
          <w:szCs w:val="20"/>
        </w:rPr>
        <w:t xml:space="preserve">– </w:t>
      </w:r>
      <w:r w:rsidRPr="001C6CCA">
        <w:rPr>
          <w:rFonts w:ascii="Calibri" w:hAnsi="Calibri"/>
          <w:sz w:val="20"/>
          <w:szCs w:val="20"/>
        </w:rPr>
        <w:t>2024. рок</w:t>
      </w:r>
    </w:p>
    <w:p w14:paraId="43DAE8D9" w14:textId="77777777" w:rsidR="00F822AF" w:rsidRDefault="00F822AF" w:rsidP="00F822AF">
      <w:pPr>
        <w:rPr>
          <w:rFonts w:ascii="Calibri" w:hAnsi="Calibr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476"/>
      </w:tblGrid>
      <w:tr w:rsidR="00F822AF" w14:paraId="6F02D0ED" w14:textId="77777777" w:rsidTr="00B57C4F">
        <w:trPr>
          <w:trHeight w:val="4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023B50F" w14:textId="77777777" w:rsidR="00F822AF" w:rsidRPr="00BE0713" w:rsidRDefault="00F822AF">
            <w:pPr>
              <w:shd w:val="clear" w:color="auto" w:fill="CCFFCC"/>
              <w:jc w:val="center"/>
              <w:rPr>
                <w:rFonts w:ascii="Calibri" w:hAnsi="Calibri"/>
                <w:sz w:val="28"/>
                <w:szCs w:val="28"/>
              </w:rPr>
            </w:pPr>
            <w:r w:rsidRPr="00BE0713">
              <w:rPr>
                <w:rFonts w:ascii="Calibri" w:hAnsi="Calibri"/>
                <w:sz w:val="28"/>
                <w:szCs w:val="28"/>
              </w:rPr>
              <w:t xml:space="preserve">П4 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4E5CD54" w14:textId="77777777" w:rsidR="00F822AF" w:rsidRDefault="00F822AF" w:rsidP="00B57C4F">
            <w:pPr>
              <w:shd w:val="clear" w:color="auto" w:fill="CCFFCC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 И Я В А</w:t>
            </w:r>
          </w:p>
        </w:tc>
      </w:tr>
      <w:tr w:rsidR="00F822AF" w14:paraId="19A01BF8" w14:textId="77777777" w:rsidTr="00B57C4F">
        <w:trPr>
          <w:trHeight w:val="872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603E4" w14:textId="2E69F93A" w:rsidR="00F822AF" w:rsidRPr="00360C80" w:rsidRDefault="00F822AF" w:rsidP="00B96CA4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потвердзує</w:t>
            </w:r>
            <w:r w:rsidR="00B57C4F">
              <w:rPr>
                <w:rFonts w:ascii="Calibri" w:hAnsi="Calibri"/>
              </w:rPr>
              <w:t>м</w:t>
            </w:r>
            <w:r w:rsidRPr="00360C80">
              <w:rPr>
                <w:rFonts w:ascii="Calibri" w:hAnsi="Calibri"/>
              </w:rPr>
              <w:t xml:space="preserve"> же наведзени податки правдиви и виродостойни, як и же процив подношителя прияви нє у цеку поступок предликвидациї анї ликвидациї.</w:t>
            </w:r>
          </w:p>
        </w:tc>
      </w:tr>
      <w:tr w:rsidR="00F822AF" w14:paraId="5DA62CB2" w14:textId="77777777" w:rsidTr="00B57C4F">
        <w:trPr>
          <w:trHeight w:val="1277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DC047" w14:textId="7CBA072A" w:rsidR="00F822AF" w:rsidRPr="00360C80" w:rsidRDefault="00F822AF" w:rsidP="00B57C4F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  <w:color w:val="000000"/>
              </w:rPr>
            </w:pPr>
            <w:r w:rsidRPr="00360C80">
              <w:rPr>
                <w:rFonts w:ascii="Calibri" w:hAnsi="Calibri"/>
                <w:color w:val="000000"/>
              </w:rPr>
              <w:t xml:space="preserve">Як овласцена особа подношителя прияви прилапюєм же Покраїнски секретарият за образованє, предписаня, управу и национални меншини </w:t>
            </w:r>
            <w:r w:rsidRPr="00360C80">
              <w:rPr>
                <w:rFonts w:ascii="Calibri" w:hAnsi="Calibri" w:cs="Calibri"/>
                <w:color w:val="000000"/>
              </w:rPr>
              <w:t xml:space="preserve">– </w:t>
            </w:r>
            <w:r w:rsidRPr="00360C80">
              <w:rPr>
                <w:rFonts w:ascii="Calibri" w:hAnsi="Calibri"/>
                <w:color w:val="000000"/>
              </w:rPr>
              <w:t>национални заєднїци ма право гоч кеди контроловац дати податки, як и трошенє додзелєних средствох за реализацию активносц</w:t>
            </w:r>
            <w:r w:rsidR="00C26762">
              <w:rPr>
                <w:rFonts w:ascii="Calibri" w:hAnsi="Calibri"/>
                <w:color w:val="000000"/>
              </w:rPr>
              <w:t>ох</w:t>
            </w:r>
            <w:r w:rsidRPr="00360C80">
              <w:rPr>
                <w:rFonts w:ascii="Calibri" w:hAnsi="Calibri"/>
                <w:color w:val="000000"/>
              </w:rPr>
              <w:t>.</w:t>
            </w:r>
          </w:p>
        </w:tc>
      </w:tr>
      <w:tr w:rsidR="00F822AF" w14:paraId="64900FC7" w14:textId="77777777" w:rsidTr="00B57C4F">
        <w:trPr>
          <w:trHeight w:val="855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D9EC0" w14:textId="230592B8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 xml:space="preserve">Як овласцена особа подношителя прияви обовязуєм ше хасновац средства лєм за наменки за яки су додзелєни, як и врациц нєпотрошени средства Покраїнскому секретарияту за образованє, предписаня, управу и национални меншини </w:t>
            </w:r>
            <w:r w:rsidRPr="00360C80">
              <w:rPr>
                <w:rFonts w:ascii="Calibri" w:hAnsi="Calibri" w:cs="Calibri"/>
              </w:rPr>
              <w:t xml:space="preserve">– </w:t>
            </w:r>
            <w:r w:rsidRPr="00360C80">
              <w:rPr>
                <w:rFonts w:ascii="Calibri" w:hAnsi="Calibri"/>
              </w:rPr>
              <w:t>национални заєднїци.</w:t>
            </w:r>
          </w:p>
        </w:tc>
      </w:tr>
      <w:tr w:rsidR="00F822AF" w14:paraId="531AAC90" w14:textId="77777777" w:rsidTr="00B57C4F">
        <w:trPr>
          <w:trHeight w:val="982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A31F1" w14:textId="0F9BBE11" w:rsidR="00F822AF" w:rsidRPr="00360C80" w:rsidRDefault="00F822AF" w:rsidP="00B57C4F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обовязуєм ше найпознєйше по виходзенє календарского року поднєсц звит о хаснованю средствох з</w:t>
            </w:r>
            <w:r w:rsidR="00B57C4F">
              <w:rPr>
                <w:rFonts w:ascii="Calibri" w:hAnsi="Calibri"/>
              </w:rPr>
              <w:t>оз</w:t>
            </w:r>
            <w:r w:rsidRPr="00360C80">
              <w:rPr>
                <w:rFonts w:ascii="Calibri" w:hAnsi="Calibri"/>
              </w:rPr>
              <w:t xml:space="preserve"> припадаюцу документацию хтору оверели одвичательни особи.</w:t>
            </w:r>
          </w:p>
        </w:tc>
      </w:tr>
      <w:tr w:rsidR="00F822AF" w14:paraId="57FB0A28" w14:textId="77777777" w:rsidTr="00B57C4F">
        <w:trPr>
          <w:trHeight w:val="1293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AEB20" w14:textId="7BB83464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 xml:space="preserve">Як овласцена особа подношителя прияви обовязуєм ше, у случаю утвердзованя нєнаменкового хаснованя вкупних додзелєних средствох або часци додзелєних средствох, односно у случаю нєблагочасного подношеня або нєподношеня звиту зоз точки 4. тей вияви, вкупну суму додзелєних средствох врациц Покраїнскому секретарияту за образованє, предписаня, управу и национални меншини </w:t>
            </w:r>
            <w:r w:rsidRPr="00360C80">
              <w:rPr>
                <w:rFonts w:ascii="Calibri" w:hAnsi="Calibri" w:cs="Calibri"/>
              </w:rPr>
              <w:t xml:space="preserve">– </w:t>
            </w:r>
            <w:r w:rsidRPr="00360C80">
              <w:rPr>
                <w:rFonts w:ascii="Calibri" w:hAnsi="Calibri"/>
              </w:rPr>
              <w:t>национални заєднїци.</w:t>
            </w:r>
          </w:p>
        </w:tc>
      </w:tr>
      <w:tr w:rsidR="00F822AF" w14:paraId="664E1955" w14:textId="77777777" w:rsidTr="00B57C4F">
        <w:trPr>
          <w:trHeight w:val="1443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19113" w14:textId="48D697EB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согласни сом же додзелєни средства подлєгую под контролу применьованя законох у обласци материялно-финансийного дїлованя и наменкового и законїтого хаснованя средствох, и обовязуєм ше буджетней инспекциї и ревизиї Автономней покраїни Войводини оможлїц нєзавадзану контролу наменкового и законїтого хаснованя додзелєних средствох.</w:t>
            </w:r>
          </w:p>
          <w:p w14:paraId="20E75900" w14:textId="5800367D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обовязуєм ше додзелєни средства хасновац у складзе з</w:t>
            </w:r>
            <w:r w:rsidR="00554AD4">
              <w:rPr>
                <w:rFonts w:ascii="Calibri" w:hAnsi="Calibri"/>
              </w:rPr>
              <w:t>оз</w:t>
            </w:r>
            <w:r w:rsidRPr="00360C80">
              <w:rPr>
                <w:rFonts w:ascii="Calibri" w:hAnsi="Calibri"/>
              </w:rPr>
              <w:t xml:space="preserve"> одредбами Закона о явних набавкох («Службени глашнїк РС», число 91/2019).</w:t>
            </w:r>
          </w:p>
        </w:tc>
      </w:tr>
      <w:tr w:rsidR="00F822AF" w14:paraId="1B0F9A53" w14:textId="77777777" w:rsidTr="00B57C4F">
        <w:trPr>
          <w:trHeight w:val="1252"/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339A" w14:textId="38DFE5C4" w:rsidR="00F822AF" w:rsidRPr="00360C80" w:rsidRDefault="00F822AF" w:rsidP="00360C80">
            <w:pPr>
              <w:pStyle w:val="ListParagraph"/>
              <w:numPr>
                <w:ilvl w:val="0"/>
                <w:numId w:val="2"/>
              </w:numPr>
              <w:ind w:right="229"/>
              <w:jc w:val="both"/>
              <w:rPr>
                <w:rFonts w:ascii="Calibri" w:hAnsi="Calibri"/>
              </w:rPr>
            </w:pPr>
            <w:r w:rsidRPr="00360C80">
              <w:rPr>
                <w:rFonts w:ascii="Calibri" w:hAnsi="Calibri"/>
              </w:rPr>
              <w:t>Як овласцена особа подношителя прияви обовязуєм ше на одвитуюци способ визначиц же реализацию активносцох финансовал, односно софинансовал Покраїнски секретарият за образованє, предписаня, управу и национални меншини – национални заєднїци.</w:t>
            </w:r>
          </w:p>
        </w:tc>
      </w:tr>
    </w:tbl>
    <w:p w14:paraId="40A033E6" w14:textId="77777777" w:rsidR="00F822AF" w:rsidRDefault="00F822AF" w:rsidP="00F822AF">
      <w:pPr>
        <w:rPr>
          <w:rFonts w:ascii="Calibri" w:hAnsi="Calibri"/>
          <w:sz w:val="8"/>
          <w:szCs w:val="8"/>
        </w:rPr>
      </w:pPr>
    </w:p>
    <w:p w14:paraId="5CF3DEE9" w14:textId="77777777" w:rsidR="00F822AF" w:rsidRDefault="00F822AF" w:rsidP="00F822AF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980"/>
      </w:tblGrid>
      <w:tr w:rsidR="00F822AF" w14:paraId="5E2D9F36" w14:textId="77777777" w:rsidTr="001C6CCA">
        <w:trPr>
          <w:trHeight w:val="4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811D" w14:textId="77777777" w:rsidR="00F822AF" w:rsidRDefault="00F822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Место: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01AA" w14:textId="77777777" w:rsidR="00F822AF" w:rsidRDefault="00F822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822AF" w14:paraId="1BFB878D" w14:textId="77777777" w:rsidTr="001C6CCA">
        <w:trPr>
          <w:trHeight w:val="34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CD43" w14:textId="77777777" w:rsidR="00F822AF" w:rsidRDefault="00F822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Датум: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335E" w14:textId="77777777" w:rsidR="00F822AF" w:rsidRDefault="00F822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8BDD01" w14:textId="77777777" w:rsidR="00F822AF" w:rsidRDefault="00F822AF" w:rsidP="00F822AF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919"/>
        <w:gridCol w:w="2779"/>
      </w:tblGrid>
      <w:tr w:rsidR="00F822AF" w14:paraId="747A2ACB" w14:textId="77777777" w:rsidTr="00BE0713">
        <w:trPr>
          <w:trHeight w:val="412"/>
        </w:trPr>
        <w:tc>
          <w:tcPr>
            <w:tcW w:w="1260" w:type="dxa"/>
          </w:tcPr>
          <w:p w14:paraId="5FAA2C5A" w14:textId="77777777" w:rsidR="00F822AF" w:rsidRDefault="00F822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</w:tcPr>
          <w:p w14:paraId="1E74735B" w14:textId="77777777" w:rsidR="00F822AF" w:rsidRDefault="00F822AF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822AF" w14:paraId="0F542B0A" w14:textId="77777777" w:rsidTr="00BE0713">
        <w:trPr>
          <w:trHeight w:val="456"/>
        </w:trPr>
        <w:tc>
          <w:tcPr>
            <w:tcW w:w="1260" w:type="dxa"/>
          </w:tcPr>
          <w:p w14:paraId="0DC8AB8E" w14:textId="77777777" w:rsidR="00F822AF" w:rsidRDefault="00F822A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hideMark/>
          </w:tcPr>
          <w:p w14:paraId="666A1929" w14:textId="77777777" w:rsidR="00F822AF" w:rsidRDefault="00F822A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(подпис овласценей особи</w:t>
            </w:r>
            <w:r>
              <w:br/>
            </w:r>
            <w:r>
              <w:rPr>
                <w:rFonts w:ascii="Calibri" w:hAnsi="Calibri"/>
                <w:sz w:val="16"/>
              </w:rPr>
              <w:t>подношителя прияви)</w:t>
            </w:r>
          </w:p>
        </w:tc>
      </w:tr>
    </w:tbl>
    <w:p w14:paraId="67E5ED55" w14:textId="36A069A9" w:rsidR="007C7C82" w:rsidRDefault="007C7C82"/>
    <w:sectPr w:rsidR="007C7C82" w:rsidSect="001A6E0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83E"/>
    <w:multiLevelType w:val="hybridMultilevel"/>
    <w:tmpl w:val="0FD49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B5B5C"/>
    <w:multiLevelType w:val="hybridMultilevel"/>
    <w:tmpl w:val="4D9AA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AF"/>
    <w:rsid w:val="00020B88"/>
    <w:rsid w:val="00170F85"/>
    <w:rsid w:val="001A6E07"/>
    <w:rsid w:val="001C6CCA"/>
    <w:rsid w:val="002B0079"/>
    <w:rsid w:val="00360C80"/>
    <w:rsid w:val="003A582F"/>
    <w:rsid w:val="00554AD4"/>
    <w:rsid w:val="007C7C82"/>
    <w:rsid w:val="0091475F"/>
    <w:rsid w:val="00987130"/>
    <w:rsid w:val="00B57C4F"/>
    <w:rsid w:val="00B6639D"/>
    <w:rsid w:val="00B858C1"/>
    <w:rsid w:val="00B96CA4"/>
    <w:rsid w:val="00BE0713"/>
    <w:rsid w:val="00C26762"/>
    <w:rsid w:val="00F8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BBC4"/>
  <w15:chartTrackingRefBased/>
  <w15:docId w15:val="{AFCAAFDA-B063-4C25-991F-A51750F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82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22A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Header">
    <w:name w:val="header"/>
    <w:basedOn w:val="Normal"/>
    <w:link w:val="HeaderChar"/>
    <w:semiHidden/>
    <w:unhideWhenUsed/>
    <w:rsid w:val="00F822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F822A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CommentReference">
    <w:name w:val="annotation reference"/>
    <w:semiHidden/>
    <w:unhideWhenUsed/>
    <w:rsid w:val="00F822AF"/>
    <w:rPr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34"/>
    <w:qFormat/>
    <w:rsid w:val="00360C80"/>
    <w:pPr>
      <w:ind w:left="720"/>
      <w:contextualSpacing/>
    </w:pPr>
  </w:style>
  <w:style w:type="character" w:styleId="Hyperlink">
    <w:name w:val="Hyperlink"/>
    <w:rsid w:val="0098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5.166.125.155/konkursi/" TargetMode="External"/><Relationship Id="rId5" Type="http://schemas.openxmlformats.org/officeDocument/2006/relationships/hyperlink" Target="http://185.166.125.155/konkur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Livia Bata</cp:lastModifiedBy>
  <cp:revision>9</cp:revision>
  <dcterms:created xsi:type="dcterms:W3CDTF">2024-01-25T13:15:00Z</dcterms:created>
  <dcterms:modified xsi:type="dcterms:W3CDTF">2024-02-07T11:06:00Z</dcterms:modified>
</cp:coreProperties>
</file>