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72" w:rsidRPr="00427072" w:rsidRDefault="00427072" w:rsidP="004270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427072" w:rsidRPr="00427072" w:rsidTr="00E762D3">
        <w:tc>
          <w:tcPr>
            <w:tcW w:w="9157" w:type="dxa"/>
            <w:shd w:val="clear" w:color="auto" w:fill="auto"/>
          </w:tcPr>
          <w:p w:rsidR="00427072" w:rsidRPr="00427072" w:rsidRDefault="003B7E44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POKRAJINSKÉMU SEKRETARIÁTU</w:t>
            </w:r>
          </w:p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VZDELÁVANIA, PREDPISOV, SPRÁVY A NÁRODNOSTNÝCH MENŠÍN </w:t>
            </w:r>
            <w:r w:rsidR="003B7E44">
              <w:rPr>
                <w:rFonts w:ascii="Verdana" w:hAnsi="Verdana"/>
                <w:b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NÁRODNOSTNÝCH SPOLOČENSTIEV</w:t>
            </w:r>
          </w:p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Adresa: Bulvár Mihajla Pupina 16</w:t>
            </w:r>
          </w:p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21 000 Nový Sad</w:t>
            </w:r>
          </w:p>
          <w:p w:rsidR="00427072" w:rsidRDefault="00427072" w:rsidP="0042707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Telefón: 021/487-</w:t>
            </w:r>
            <w:r w:rsidR="00060CFD">
              <w:rPr>
                <w:rFonts w:ascii="Verdana" w:hAnsi="Verdana"/>
                <w:b/>
                <w:sz w:val="20"/>
                <w:szCs w:val="20"/>
              </w:rPr>
              <w:t>4677</w:t>
            </w:r>
            <w:bookmarkStart w:id="0" w:name="_GoBack"/>
            <w:bookmarkEnd w:id="0"/>
          </w:p>
          <w:p w:rsidR="009169EC" w:rsidRPr="00427072" w:rsidRDefault="002A3BFC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hyperlink r:id="rId8" w:history="1">
              <w:r w:rsidR="009169EC" w:rsidRPr="009169EC">
                <w:rPr>
                  <w:rStyle w:val="Hyperlink"/>
                </w:rPr>
                <w:t>http://185.166.125.155/konkursi/</w:t>
              </w:r>
            </w:hyperlink>
          </w:p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sr-Cyrl-CS"/>
              </w:rPr>
            </w:pPr>
          </w:p>
        </w:tc>
      </w:tr>
    </w:tbl>
    <w:p w:rsidR="00427072" w:rsidRPr="00427072" w:rsidRDefault="00427072" w:rsidP="00427072">
      <w:pPr>
        <w:spacing w:after="0" w:line="240" w:lineRule="auto"/>
        <w:jc w:val="center"/>
        <w:rPr>
          <w:rFonts w:ascii="Verdana" w:eastAsia="Times New Roman" w:hAnsi="Verdana" w:cs="Times New Roman"/>
          <w:sz w:val="10"/>
          <w:szCs w:val="10"/>
        </w:rPr>
      </w:pPr>
      <w:r>
        <w:br w:type="textWrapping" w:clear="all"/>
      </w:r>
    </w:p>
    <w:p w:rsidR="00427072" w:rsidRPr="00427072" w:rsidRDefault="00427072" w:rsidP="0042707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hAnsi="Verdana"/>
          <w:sz w:val="20"/>
          <w:szCs w:val="20"/>
        </w:rPr>
        <w:t>podávam</w:t>
      </w:r>
    </w:p>
    <w:p w:rsidR="00427072" w:rsidRPr="00427072" w:rsidRDefault="00427072" w:rsidP="00427072">
      <w:pPr>
        <w:spacing w:after="0" w:line="240" w:lineRule="auto"/>
        <w:jc w:val="center"/>
        <w:rPr>
          <w:rFonts w:ascii="Verdana" w:eastAsia="Times New Roman" w:hAnsi="Verdana" w:cs="Times New Roman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27072" w:rsidRPr="00427072" w:rsidTr="00E762D3">
        <w:tc>
          <w:tcPr>
            <w:tcW w:w="9180" w:type="dxa"/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PRIHLÁŠKU NA SÚBEH</w:t>
            </w:r>
          </w:p>
        </w:tc>
      </w:tr>
      <w:tr w:rsidR="00427072" w:rsidRPr="00427072" w:rsidTr="00E762D3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 prideľovanie rozpočtových prostriedkov orgánom a organizáciám v Autonómnej pokrajine Vojvodine</w:t>
            </w:r>
            <w:r w:rsidR="00695A43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v ktorých práci sa úradne používajú jazyky a písma národnostných menšín - národnostných spoločenstiev</w:t>
            </w:r>
            <w:r w:rsidR="009169EC">
              <w:rPr>
                <w:rStyle w:val="FootnoteReference"/>
                <w:rFonts w:ascii="Verdana" w:hAnsi="Verdana"/>
                <w:b/>
                <w:bCs/>
                <w:sz w:val="18"/>
                <w:szCs w:val="18"/>
              </w:rPr>
              <w:footnoteReference w:id="1"/>
            </w:r>
          </w:p>
        </w:tc>
      </w:tr>
    </w:tbl>
    <w:p w:rsidR="00427072" w:rsidRPr="00427072" w:rsidRDefault="00427072" w:rsidP="00427072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308"/>
      </w:tblGrid>
      <w:tr w:rsidR="00427072" w:rsidRPr="00427072" w:rsidTr="00E762D3">
        <w:trPr>
          <w:trHeight w:val="290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Prihláška na súbeh sa podáva na spolufinancovanie *:</w:t>
            </w:r>
          </w:p>
        </w:tc>
      </w:tr>
      <w:tr w:rsidR="00427072" w:rsidRPr="00427072" w:rsidTr="00E762D3">
        <w:trPr>
          <w:trHeight w:val="1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27072">
              <w:rPr>
                <w:rFonts w:ascii="Verdana" w:eastAsia="Times New Roman" w:hAnsi="Verdana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27072">
              <w:rPr>
                <w:rFonts w:ascii="Verdana" w:eastAsia="Times New Roman" w:hAnsi="Verdana" w:cs="Times New Roman"/>
                <w:sz w:val="18"/>
                <w:szCs w:val="18"/>
              </w:rPr>
              <w:instrText xml:space="preserve"> FORMCHECKBOX </w:instrText>
            </w:r>
            <w:r w:rsidR="002A3BFC">
              <w:rPr>
                <w:rFonts w:ascii="Verdana" w:eastAsia="Times New Roman" w:hAnsi="Verdana" w:cs="Times New Roman"/>
                <w:sz w:val="18"/>
                <w:szCs w:val="18"/>
              </w:rPr>
            </w:r>
            <w:r w:rsidR="002A3BFC">
              <w:rPr>
                <w:rFonts w:ascii="Verdana" w:eastAsia="Times New Roman" w:hAnsi="Verdana" w:cs="Times New Roman"/>
                <w:sz w:val="18"/>
                <w:szCs w:val="18"/>
              </w:rPr>
              <w:fldChar w:fldCharType="separate"/>
            </w:r>
            <w:r w:rsidRPr="00427072">
              <w:rPr>
                <w:rFonts w:ascii="Verdana" w:eastAsia="Times New Roman" w:hAnsi="Verdana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695A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Nákladov na výrobu a umiestňovanie tab</w:t>
            </w:r>
            <w:r w:rsidR="00695A43">
              <w:rPr>
                <w:rFonts w:ascii="Verdana" w:hAnsi="Verdana"/>
                <w:sz w:val="18"/>
                <w:szCs w:val="18"/>
              </w:rPr>
              <w:t>úľ</w:t>
            </w:r>
            <w:r>
              <w:rPr>
                <w:rFonts w:ascii="Verdana" w:hAnsi="Verdana"/>
                <w:sz w:val="18"/>
                <w:szCs w:val="18"/>
              </w:rPr>
              <w:t xml:space="preserve"> s názvom orgánov a organizácií, názvom osád a iným zemepisným názvom na cestách, názvom ulíc a námestí, ako aj s inými verejnými oznámeniami a upozorneniami pre verejnosť vytlačenými aj v jazykoch národnostných menšín - národnostných spoločenstiev, ktoré sa oficiálne používajú v meste, obci alebo sídle. </w:t>
            </w:r>
          </w:p>
        </w:tc>
      </w:tr>
      <w:tr w:rsidR="00427072" w:rsidRPr="00427072" w:rsidTr="00E762D3">
        <w:trPr>
          <w:trHeight w:val="1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27072">
              <w:rPr>
                <w:rFonts w:ascii="Verdana" w:eastAsia="Times New Roman" w:hAnsi="Verdana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27072">
              <w:rPr>
                <w:rFonts w:ascii="Verdana" w:eastAsia="Times New Roman" w:hAnsi="Verdana" w:cs="Times New Roman"/>
                <w:sz w:val="18"/>
                <w:szCs w:val="18"/>
              </w:rPr>
              <w:instrText xml:space="preserve"> FORMCHECKBOX </w:instrText>
            </w:r>
            <w:r w:rsidR="002A3BFC">
              <w:rPr>
                <w:rFonts w:ascii="Verdana" w:eastAsia="Times New Roman" w:hAnsi="Verdana" w:cs="Times New Roman"/>
                <w:sz w:val="18"/>
                <w:szCs w:val="18"/>
              </w:rPr>
            </w:r>
            <w:r w:rsidR="002A3BFC">
              <w:rPr>
                <w:rFonts w:ascii="Verdana" w:eastAsia="Times New Roman" w:hAnsi="Verdana" w:cs="Times New Roman"/>
                <w:sz w:val="18"/>
                <w:szCs w:val="18"/>
              </w:rPr>
              <w:fldChar w:fldCharType="separate"/>
            </w:r>
            <w:r w:rsidRPr="00427072">
              <w:rPr>
                <w:rFonts w:ascii="Verdana" w:eastAsia="Times New Roman" w:hAnsi="Verdana" w:cs="Times New Roman"/>
                <w:sz w:val="18"/>
                <w:szCs w:val="18"/>
              </w:rPr>
              <w:fldChar w:fldCharType="end"/>
            </w:r>
            <w:bookmarkEnd w:id="2"/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27072">
              <w:rPr>
                <w:rFonts w:ascii="Verdana" w:eastAsia="Times New Roman" w:hAnsi="Verdana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072">
              <w:rPr>
                <w:rFonts w:ascii="Verdana" w:eastAsia="Times New Roman" w:hAnsi="Verdana" w:cs="Times New Roman"/>
                <w:sz w:val="18"/>
                <w:szCs w:val="18"/>
              </w:rPr>
              <w:instrText xml:space="preserve"> FORMCHECKBOX </w:instrText>
            </w:r>
            <w:r w:rsidR="002A3BFC">
              <w:rPr>
                <w:rFonts w:ascii="Verdana" w:eastAsia="Times New Roman" w:hAnsi="Verdana" w:cs="Times New Roman"/>
                <w:sz w:val="18"/>
                <w:szCs w:val="18"/>
              </w:rPr>
            </w:r>
            <w:r w:rsidR="002A3BFC">
              <w:rPr>
                <w:rFonts w:ascii="Verdana" w:eastAsia="Times New Roman" w:hAnsi="Verdana" w:cs="Times New Roman"/>
                <w:sz w:val="18"/>
                <w:szCs w:val="18"/>
              </w:rPr>
              <w:fldChar w:fldCharType="separate"/>
            </w:r>
            <w:r w:rsidRPr="00427072">
              <w:rPr>
                <w:rFonts w:ascii="Verdana" w:eastAsia="Times New Roman" w:hAnsi="Verdana" w:cs="Times New Roman"/>
                <w:sz w:val="18"/>
                <w:szCs w:val="18"/>
              </w:rPr>
              <w:fldChar w:fldCharType="end"/>
            </w: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Tlače dvojjazyčných alebo viacjazyčných formulárov, úradných vestníkov a iných verejných publikácií.</w:t>
            </w:r>
          </w:p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427072" w:rsidRPr="00427072" w:rsidRDefault="00427072" w:rsidP="00427072">
            <w:pPr>
              <w:spacing w:after="0" w:line="240" w:lineRule="auto"/>
              <w:ind w:right="94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Rozvoja elektronického administratívneho systému prácu v podmienkach viacjazyčnosti.</w:t>
            </w:r>
          </w:p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</w:tc>
      </w:tr>
      <w:tr w:rsidR="00427072" w:rsidRPr="00427072" w:rsidTr="00E762D3"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(*- vyznačiť zodpovedajúce) </w:t>
            </w:r>
          </w:p>
        </w:tc>
      </w:tr>
    </w:tbl>
    <w:p w:rsidR="00427072" w:rsidRPr="00427072" w:rsidRDefault="00427072" w:rsidP="00427072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168"/>
      </w:tblGrid>
      <w:tr w:rsidR="00427072" w:rsidRPr="00427072" w:rsidTr="00E762D3">
        <w:trPr>
          <w:trHeight w:val="339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Údaje o podávateľovi prihlášky:</w:t>
            </w:r>
          </w:p>
        </w:tc>
      </w:tr>
      <w:tr w:rsidR="00427072" w:rsidRPr="00427072" w:rsidTr="00E762D3">
        <w:trPr>
          <w:trHeight w:val="683"/>
        </w:trPr>
        <w:tc>
          <w:tcPr>
            <w:tcW w:w="2804" w:type="dxa"/>
            <w:shd w:val="clear" w:color="auto" w:fill="auto"/>
            <w:vAlign w:val="center"/>
          </w:tcPr>
          <w:p w:rsidR="00427072" w:rsidRPr="00427072" w:rsidRDefault="00427072" w:rsidP="00695A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Plný názov </w:t>
            </w:r>
            <w:r w:rsidR="00695A43">
              <w:rPr>
                <w:rFonts w:ascii="Verdana" w:hAnsi="Verdana"/>
                <w:b/>
                <w:sz w:val="18"/>
                <w:szCs w:val="18"/>
              </w:rPr>
              <w:t>žiadateľa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427072" w:rsidRPr="00427072" w:rsidTr="00E762D3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Poštové číslo a sídlo: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427072" w:rsidRPr="00427072" w:rsidTr="00E762D3">
        <w:trPr>
          <w:trHeight w:val="365"/>
        </w:trPr>
        <w:tc>
          <w:tcPr>
            <w:tcW w:w="2804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Ulica a číslo: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427072" w:rsidRPr="00427072" w:rsidTr="00E762D3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Telefónne číslo a číslo faxu: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27072" w:rsidRPr="00427072" w:rsidTr="00E762D3">
        <w:trPr>
          <w:trHeight w:val="342"/>
        </w:trPr>
        <w:tc>
          <w:tcPr>
            <w:tcW w:w="2804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E-mailová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27072" w:rsidRPr="00427072" w:rsidTr="00E762D3">
        <w:trPr>
          <w:trHeight w:val="980"/>
        </w:trPr>
        <w:tc>
          <w:tcPr>
            <w:tcW w:w="2804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Číslo účtu </w:t>
            </w:r>
            <w:r w:rsidR="003B7E44">
              <w:rPr>
                <w:rFonts w:ascii="Verdana" w:hAnsi="Verdana"/>
                <w:b/>
                <w:sz w:val="18"/>
                <w:szCs w:val="18"/>
              </w:rPr>
              <w:t>–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rozpočtových prostriedkov:</w:t>
            </w:r>
          </w:p>
        </w:tc>
        <w:bookmarkStart w:id="8" w:name="Text6"/>
        <w:tc>
          <w:tcPr>
            <w:tcW w:w="6353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8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9" w:name="Text7"/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9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0" w:name="Text8"/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427072" w:rsidRPr="00427072" w:rsidTr="00E762D3">
        <w:trPr>
          <w:trHeight w:val="493"/>
        </w:trPr>
        <w:tc>
          <w:tcPr>
            <w:tcW w:w="2804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JČRU (jednotné číslo rozpočtového užívateľa)</w:t>
            </w:r>
          </w:p>
        </w:tc>
        <w:bookmarkStart w:id="11" w:name="Text10"/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427072" w:rsidRPr="00427072" w:rsidTr="00E762D3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Daňové identifikačné číslo – DIČ:</w:t>
            </w:r>
          </w:p>
        </w:tc>
        <w:bookmarkStart w:id="12" w:name="Text11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427072" w:rsidRPr="00427072" w:rsidTr="00E762D3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Identifikačné číslo:</w:t>
            </w:r>
          </w:p>
        </w:tc>
        <w:bookmarkStart w:id="13" w:name="Text12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427072" w:rsidRPr="00427072" w:rsidTr="00E762D3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Suma finančných prostriedkov, ktorá sa žiada: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427072" w:rsidRPr="00427072" w:rsidTr="00E762D3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Zodpovedná osoba podávateľa</w:t>
            </w:r>
            <w:r w:rsidR="003B7E44">
              <w:rPr>
                <w:rFonts w:ascii="Verdana" w:hAnsi="Verdana"/>
                <w:b/>
                <w:sz w:val="18"/>
                <w:szCs w:val="18"/>
              </w:rPr>
              <w:t xml:space="preserve"> (zákonný zástupca)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prihlášky a adresa kontaktu: 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427072" w:rsidRPr="00427072" w:rsidRDefault="00427072" w:rsidP="00427072">
      <w:pPr>
        <w:spacing w:after="0" w:line="240" w:lineRule="auto"/>
        <w:ind w:left="851"/>
        <w:rPr>
          <w:rFonts w:ascii="Verdana" w:eastAsia="Times New Roman" w:hAnsi="Verdana" w:cs="Times New Roman"/>
          <w:color w:val="BFBFBF"/>
          <w:sz w:val="16"/>
          <w:szCs w:val="16"/>
        </w:rPr>
      </w:pPr>
      <w:r>
        <w:rPr>
          <w:rFonts w:ascii="Verdana" w:hAnsi="Verdana"/>
          <w:color w:val="BFBFBF"/>
          <w:sz w:val="16"/>
          <w:szCs w:val="16"/>
        </w:rPr>
        <w:t>Нови ред SHIFT+ENTER</w:t>
      </w:r>
      <w:r>
        <w:rPr>
          <w:rFonts w:ascii="Verdana" w:hAnsi="Verdana"/>
          <w:color w:val="BFBFBF"/>
          <w:sz w:val="16"/>
          <w:szCs w:val="16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427072" w:rsidRPr="00427072" w:rsidTr="00E762D3">
        <w:trPr>
          <w:trHeight w:val="70"/>
        </w:trPr>
        <w:tc>
          <w:tcPr>
            <w:tcW w:w="9157" w:type="dxa"/>
            <w:shd w:val="clear" w:color="auto" w:fill="C5E0B3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Údaje o predmete prihlášky</w:t>
            </w:r>
          </w:p>
        </w:tc>
      </w:tr>
      <w:tr w:rsidR="00427072" w:rsidRPr="00427072" w:rsidTr="00E762D3">
        <w:tc>
          <w:tcPr>
            <w:tcW w:w="9157" w:type="dxa"/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požiadaviek (cieľ, očakávané výsledky, dynamika realizácie projektu, obstaranie zariadenia atď.) **:</w:t>
            </w:r>
          </w:p>
        </w:tc>
      </w:tr>
      <w:tr w:rsidR="00427072" w:rsidRPr="00427072" w:rsidTr="00E762D3">
        <w:trPr>
          <w:trHeight w:val="6486"/>
        </w:trPr>
        <w:tc>
          <w:tcPr>
            <w:tcW w:w="9157" w:type="dxa"/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427072" w:rsidRPr="00427072" w:rsidTr="00E762D3">
        <w:tc>
          <w:tcPr>
            <w:tcW w:w="9157" w:type="dxa"/>
            <w:shd w:val="clear" w:color="auto" w:fill="C5E0B3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INÉ ÚDAJE</w:t>
            </w:r>
          </w:p>
        </w:tc>
      </w:tr>
      <w:tr w:rsidR="00427072" w:rsidRPr="00427072" w:rsidTr="00E762D3">
        <w:trPr>
          <w:trHeight w:val="921"/>
        </w:trPr>
        <w:tc>
          <w:tcPr>
            <w:tcW w:w="9157" w:type="dxa"/>
            <w:shd w:val="clear" w:color="auto" w:fill="auto"/>
          </w:tcPr>
          <w:p w:rsidR="00427072" w:rsidRPr="00427072" w:rsidRDefault="00427072" w:rsidP="0042707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Počet jazykov a písem národnostných menšín</w:t>
            </w:r>
            <w:r w:rsidR="003B7E44">
              <w:rPr>
                <w:rFonts w:ascii="Verdana" w:hAnsi="Verdana"/>
                <w:sz w:val="20"/>
                <w:szCs w:val="20"/>
              </w:rPr>
              <w:t xml:space="preserve"> –</w:t>
            </w:r>
            <w:r>
              <w:rPr>
                <w:rFonts w:ascii="Verdana" w:hAnsi="Verdana"/>
                <w:sz w:val="20"/>
                <w:szCs w:val="20"/>
              </w:rPr>
              <w:t xml:space="preserve"> národnostných spoločenstiev, ktoré sa úradne používajú na celom území obce, mesta alebo sídla:</w:t>
            </w:r>
          </w:p>
          <w:p w:rsidR="00427072" w:rsidRPr="00427072" w:rsidRDefault="00427072" w:rsidP="00427072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</w:pPr>
          </w:p>
        </w:tc>
      </w:tr>
      <w:tr w:rsidR="00427072" w:rsidRPr="00427072" w:rsidTr="00E762D3">
        <w:trPr>
          <w:trHeight w:val="1590"/>
        </w:trPr>
        <w:tc>
          <w:tcPr>
            <w:tcW w:w="9157" w:type="dxa"/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Existujú nariadené alebo odporúčané opatrenia na zlepšenie viacjazyčnosti inšpekčnými službami:</w:t>
            </w: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ÁNO (ak nejaké existujú, uveďte nariadené/odporúčané opatrenia)</w:t>
            </w: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427072" w:rsidRPr="00427072" w:rsidTr="00E762D3">
        <w:trPr>
          <w:trHeight w:val="1105"/>
        </w:trPr>
        <w:tc>
          <w:tcPr>
            <w:tcW w:w="9157" w:type="dxa"/>
            <w:shd w:val="clear" w:color="auto" w:fill="auto"/>
          </w:tcPr>
          <w:p w:rsidR="00427072" w:rsidRPr="00427072" w:rsidRDefault="00427072" w:rsidP="0042707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Požadujú sa finančné prostriedky po prvýkrát od sekretariátu na účely:</w:t>
            </w:r>
          </w:p>
          <w:p w:rsidR="00427072" w:rsidRPr="00427072" w:rsidRDefault="00427072" w:rsidP="00427072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ÁNO </w:t>
            </w: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 (uveďte rok, výšku a účel pridelených prostriedkov)</w:t>
            </w: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427072" w:rsidRPr="00427072" w:rsidTr="00E762D3">
        <w:trPr>
          <w:trHeight w:val="1947"/>
        </w:trPr>
        <w:tc>
          <w:tcPr>
            <w:tcW w:w="9157" w:type="dxa"/>
            <w:shd w:val="clear" w:color="auto" w:fill="auto"/>
          </w:tcPr>
          <w:p w:rsidR="00427072" w:rsidRPr="00427072" w:rsidRDefault="00427072" w:rsidP="0042707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Či existuje potvrdenie národnostnej rady národnostnej menšiny o význame spolufinancovania účelu.</w:t>
            </w:r>
          </w:p>
          <w:p w:rsidR="00427072" w:rsidRPr="00427072" w:rsidRDefault="00427072" w:rsidP="00427072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ÁNO (pripojiť potvrdenie)</w:t>
            </w: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NIE </w:t>
            </w: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427072" w:rsidRPr="00427072" w:rsidTr="00E762D3">
        <w:tc>
          <w:tcPr>
            <w:tcW w:w="9157" w:type="dxa"/>
            <w:shd w:val="clear" w:color="auto" w:fill="C5E0B3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Podrobná špecifikácia nákladov, finančný plán projektu alebo obstarania vybavenia s dátumom splatnosti, požadované a očakávané finančné prostriedky z iných zdrojov **:</w:t>
            </w:r>
          </w:p>
        </w:tc>
      </w:tr>
      <w:tr w:rsidR="00427072" w:rsidRPr="00427072" w:rsidTr="00E762D3">
        <w:trPr>
          <w:trHeight w:val="5186"/>
        </w:trPr>
        <w:tc>
          <w:tcPr>
            <w:tcW w:w="9157" w:type="dxa"/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427072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427072" w:rsidRPr="00427072" w:rsidRDefault="00427072" w:rsidP="0042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427072" w:rsidRPr="00427072" w:rsidTr="00E762D3">
        <w:trPr>
          <w:trHeight w:val="396"/>
        </w:trPr>
        <w:tc>
          <w:tcPr>
            <w:tcW w:w="4658" w:type="dxa"/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427072" w:rsidRPr="00427072" w:rsidRDefault="00427072" w:rsidP="0042707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27072" w:rsidRPr="00427072" w:rsidTr="00E762D3">
        <w:tc>
          <w:tcPr>
            <w:tcW w:w="4658" w:type="dxa"/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(Podpis oprávnenej osoby)</w:t>
            </w:r>
          </w:p>
        </w:tc>
      </w:tr>
      <w:tr w:rsidR="00427072" w:rsidRPr="00427072" w:rsidTr="00E762D3">
        <w:tc>
          <w:tcPr>
            <w:tcW w:w="9180" w:type="dxa"/>
            <w:gridSpan w:val="2"/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(** - ak je to potrebné, pokračujte v texte na novom hárku)</w:t>
            </w:r>
          </w:p>
        </w:tc>
      </w:tr>
    </w:tbl>
    <w:p w:rsidR="00427072" w:rsidRPr="00427072" w:rsidRDefault="00427072" w:rsidP="00427072">
      <w:pPr>
        <w:tabs>
          <w:tab w:val="center" w:pos="4703"/>
          <w:tab w:val="right" w:pos="940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427072" w:rsidRPr="00427072" w:rsidRDefault="00427072" w:rsidP="00427072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br w:type="page"/>
      </w:r>
      <w:r>
        <w:rPr>
          <w:rFonts w:ascii="Calibri" w:hAnsi="Calibri"/>
          <w:sz w:val="24"/>
          <w:szCs w:val="24"/>
        </w:rPr>
        <w:lastRenderedPageBreak/>
        <w:t xml:space="preserve">Pokrajinský sekretariát vzdelávania, predpisov, správy a národnostných menšín </w:t>
      </w:r>
      <w:r w:rsidR="003B7E44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národnostných spoločenstiev, Nový Sad </w:t>
      </w:r>
      <w:r w:rsidR="003B7E44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 2024</w:t>
      </w:r>
    </w:p>
    <w:p w:rsidR="00427072" w:rsidRPr="00427072" w:rsidRDefault="00427072" w:rsidP="00427072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Latn-RS"/>
        </w:rPr>
      </w:pPr>
    </w:p>
    <w:p w:rsidR="00427072" w:rsidRPr="00427072" w:rsidRDefault="00427072" w:rsidP="00427072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353"/>
      </w:tblGrid>
      <w:tr w:rsidR="00427072" w:rsidRPr="00427072" w:rsidTr="00E762D3">
        <w:trPr>
          <w:trHeight w:val="4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27072" w:rsidRPr="00427072" w:rsidRDefault="00427072" w:rsidP="00427072">
            <w:pPr>
              <w:shd w:val="clear" w:color="auto" w:fill="CCFFCC"/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П4 </w:t>
            </w:r>
          </w:p>
        </w:tc>
        <w:tc>
          <w:tcPr>
            <w:tcW w:w="8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27072" w:rsidRPr="00427072" w:rsidRDefault="00427072" w:rsidP="00427072">
            <w:pPr>
              <w:shd w:val="clear" w:color="auto" w:fill="CCFFCC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 Y H L Á S E N I E</w:t>
            </w:r>
          </w:p>
        </w:tc>
      </w:tr>
      <w:tr w:rsidR="00427072" w:rsidRPr="00427072" w:rsidTr="00E762D3">
        <w:trPr>
          <w:trHeight w:val="872"/>
        </w:trPr>
        <w:tc>
          <w:tcPr>
            <w:tcW w:w="9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 Ako oprávnená osoba žiadateľa potvrdzujem, že uvedené informácie sú pravdivé a dôveryhodné a že sa proti podávateľovi prihlášky nevedie konkurzné alebo likvidačné konanie.</w:t>
            </w:r>
          </w:p>
        </w:tc>
      </w:tr>
      <w:tr w:rsidR="00427072" w:rsidRPr="00427072" w:rsidTr="00E762D3">
        <w:trPr>
          <w:trHeight w:val="1277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2. Ako oprávnená osoba žiadateľa súhlasím s tým, že Pokrajinský sekretariát vzdelávania, predpisov, správy a národnostných menšín – národnostných spoločenstiev má kedykoľvek právo kontrolovať údaje, ako aj výdavky pridelených finančných prostriedkov na vykonávanie činností.</w:t>
            </w:r>
          </w:p>
        </w:tc>
      </w:tr>
      <w:tr w:rsidR="00427072" w:rsidRPr="00427072" w:rsidTr="00E762D3">
        <w:trPr>
          <w:trHeight w:val="855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 Ako oprávnená osoba žiadateľa sa zaväzujem použiť finančné prostriedky výhradne na účely, na ktoré boli pridelené, ako aj vrátiť nevyčerpané prostriedky Pokrajinskému sekretariátu vzdelávania, predpisov, správy a národnostných menšín - národnostných spoločenstiev.</w:t>
            </w:r>
          </w:p>
        </w:tc>
      </w:tr>
      <w:tr w:rsidR="00427072" w:rsidRPr="00427072" w:rsidTr="00E762D3">
        <w:trPr>
          <w:trHeight w:val="982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 Ako oprávnená osoba žiadateľa sa zaväzujem, že predložím najneskôr do konca kalendárneho roka správu o použití finančných prostriedkov spolu s príslušnou dokumentáciou overenou zo strany certifikovanej osoby.</w:t>
            </w:r>
          </w:p>
        </w:tc>
      </w:tr>
      <w:tr w:rsidR="00427072" w:rsidRPr="00427072" w:rsidTr="00E762D3">
        <w:trPr>
          <w:trHeight w:val="1293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695A43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 Ako oprávnená osoba žiadateľa sa zaväzujem, že v prípade určenia neú</w:t>
            </w:r>
            <w:r w:rsidR="00695A43">
              <w:rPr>
                <w:rFonts w:ascii="Calibri" w:hAnsi="Calibri"/>
                <w:sz w:val="24"/>
                <w:szCs w:val="24"/>
              </w:rPr>
              <w:t>čelového</w:t>
            </w:r>
            <w:r>
              <w:rPr>
                <w:rFonts w:ascii="Calibri" w:hAnsi="Calibri"/>
                <w:sz w:val="24"/>
                <w:szCs w:val="24"/>
              </w:rPr>
              <w:t xml:space="preserve"> použitia celkových pridelených finančných prostriedkov alebo časti pridelených finančných prostriedkov alebo v prípade oneskoreného predloženia alebo nepredloženia správy uvedenej v bode 4 tohto vyhlásenia sa celková suma pridelených finančných prostriedkov vráti Pokrajinskému sekretariátu vzdelávania, predpisov, správy a národnostných menšín </w:t>
            </w:r>
            <w:r w:rsidR="003B7E44"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národnostných spoločenstiev.</w:t>
            </w:r>
          </w:p>
        </w:tc>
      </w:tr>
      <w:tr w:rsidR="00427072" w:rsidRPr="00427072" w:rsidTr="00E762D3">
        <w:trPr>
          <w:trHeight w:val="1443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 Ako oprávnená osoba žiadateľa súhlasím s tým, aby pridelené finančné prostriedky podliehali kontrole uplatňovania zákona v oblasti hmotno-finančných úkonov a účelového a zákonného použitia finančných prostriedkov, a zaväzujem sa, že rozpočtovej inšpekcii a audítorovi Autonómnej pokrajine Vojvodine umožním nehatenú kontrolu účelového a zákonného použitia pridelených prostriedkov.</w:t>
            </w:r>
          </w:p>
          <w:p w:rsidR="00427072" w:rsidRPr="00427072" w:rsidRDefault="00427072" w:rsidP="00427072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 Ako oprávnená osoba žiadateľa sa zaväzujem použiť pridelené finančné prostriedky v súlade s ustanoveniami Zákona o verejnom obstarávaní (vestník Službeni glasnik RS č.</w:t>
            </w:r>
            <w:r>
              <w:rPr>
                <w:rFonts w:ascii="Calibri" w:hAnsi="Calibri"/>
                <w:color w:val="92D05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91/2019).</w:t>
            </w:r>
          </w:p>
        </w:tc>
      </w:tr>
      <w:tr w:rsidR="00427072" w:rsidRPr="00427072" w:rsidTr="00E762D3">
        <w:trPr>
          <w:trHeight w:val="940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</w:p>
        </w:tc>
      </w:tr>
      <w:tr w:rsidR="00427072" w:rsidRPr="00427072" w:rsidTr="00E762D3">
        <w:trPr>
          <w:trHeight w:val="1252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</w:tbl>
    <w:p w:rsidR="00427072" w:rsidRPr="00427072" w:rsidRDefault="00427072" w:rsidP="00427072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ru-RU"/>
        </w:rPr>
      </w:pPr>
    </w:p>
    <w:p w:rsidR="00427072" w:rsidRPr="00427072" w:rsidRDefault="00427072" w:rsidP="00427072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427072" w:rsidRPr="00427072" w:rsidTr="00E762D3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Miesto: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27072" w:rsidRPr="00427072" w:rsidTr="00E762D3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Dátum: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427072" w:rsidRPr="00427072" w:rsidRDefault="00427072" w:rsidP="00427072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sr-Cyrl-RS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99"/>
        <w:gridCol w:w="3422"/>
      </w:tblGrid>
      <w:tr w:rsidR="00427072" w:rsidRPr="00427072" w:rsidTr="00E762D3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427072" w:rsidRPr="00427072" w:rsidRDefault="00427072" w:rsidP="00427072">
            <w:pPr>
              <w:pBdr>
                <w:bottom w:val="single" w:sz="4" w:space="0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427072" w:rsidRPr="00427072" w:rsidTr="00E762D3">
        <w:trPr>
          <w:trHeight w:val="456"/>
        </w:trPr>
        <w:tc>
          <w:tcPr>
            <w:tcW w:w="1260" w:type="dxa"/>
            <w:shd w:val="clear" w:color="auto" w:fill="auto"/>
          </w:tcPr>
          <w:p w:rsidR="00427072" w:rsidRPr="00427072" w:rsidRDefault="00427072" w:rsidP="004270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427072" w:rsidRPr="00427072" w:rsidRDefault="00427072" w:rsidP="00427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(Podpis oprávnenej osoby podávateľa prihlášky)</w:t>
            </w:r>
          </w:p>
        </w:tc>
      </w:tr>
    </w:tbl>
    <w:p w:rsidR="00427072" w:rsidRPr="00427072" w:rsidRDefault="00427072" w:rsidP="00427072">
      <w:pPr>
        <w:spacing w:after="0" w:line="240" w:lineRule="auto"/>
        <w:rPr>
          <w:rFonts w:ascii="Calibri" w:eastAsia="Times New Roman" w:hAnsi="Calibri" w:cs="Times New Roman"/>
          <w:b/>
          <w:sz w:val="8"/>
          <w:szCs w:val="8"/>
          <w:lang w:val="ru-RU"/>
        </w:rPr>
      </w:pPr>
    </w:p>
    <w:p w:rsidR="00427072" w:rsidRPr="00427072" w:rsidRDefault="00427072" w:rsidP="004270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1F7B11" w:rsidRDefault="001F7B11"/>
    <w:sectPr w:rsidR="001F7B11" w:rsidSect="003D58BC">
      <w:headerReference w:type="even" r:id="rId9"/>
      <w:footerReference w:type="even" r:id="rId10"/>
      <w:footerReference w:type="default" r:id="rId11"/>
      <w:pgSz w:w="11906" w:h="16838"/>
      <w:pgMar w:top="360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FC" w:rsidRDefault="002A3BFC">
      <w:pPr>
        <w:spacing w:after="0" w:line="240" w:lineRule="auto"/>
      </w:pPr>
      <w:r>
        <w:separator/>
      </w:r>
    </w:p>
  </w:endnote>
  <w:endnote w:type="continuationSeparator" w:id="0">
    <w:p w:rsidR="002A3BFC" w:rsidRDefault="002A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427072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2A3BFC" w:rsidP="003D5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427072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CFD">
      <w:rPr>
        <w:rStyle w:val="PageNumber"/>
        <w:noProof/>
      </w:rPr>
      <w:t>2</w:t>
    </w:r>
    <w:r>
      <w:rPr>
        <w:rStyle w:val="PageNumber"/>
      </w:rPr>
      <w:fldChar w:fldCharType="end"/>
    </w:r>
  </w:p>
  <w:p w:rsidR="0000134E" w:rsidRDefault="002A3BFC" w:rsidP="003D5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FC" w:rsidRDefault="002A3BFC">
      <w:pPr>
        <w:spacing w:after="0" w:line="240" w:lineRule="auto"/>
      </w:pPr>
      <w:r>
        <w:separator/>
      </w:r>
    </w:p>
  </w:footnote>
  <w:footnote w:type="continuationSeparator" w:id="0">
    <w:p w:rsidR="002A3BFC" w:rsidRDefault="002A3BFC">
      <w:pPr>
        <w:spacing w:after="0" w:line="240" w:lineRule="auto"/>
      </w:pPr>
      <w:r>
        <w:continuationSeparator/>
      </w:r>
    </w:p>
  </w:footnote>
  <w:footnote w:id="1">
    <w:p w:rsidR="009169EC" w:rsidRDefault="009169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69EC">
        <w:t>Prihlášky podané osobne alebo poštou je potrebné podať aj elektronicky v naskenovanom formáte PDF, ako aj vo formáte word, prostredníctvom aplikácie sekretariátu http://185.166.125.155/konkursi/, výberom príslušného verejného súbehu, ktorého sa prihláška týka.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427072" w:rsidP="003D58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2A3BFC" w:rsidP="003D58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83E"/>
    <w:multiLevelType w:val="hybridMultilevel"/>
    <w:tmpl w:val="4DB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72"/>
    <w:rsid w:val="000063C0"/>
    <w:rsid w:val="00055FAD"/>
    <w:rsid w:val="00060CFD"/>
    <w:rsid w:val="001F7B11"/>
    <w:rsid w:val="002A3BFC"/>
    <w:rsid w:val="002E57E8"/>
    <w:rsid w:val="003B7E44"/>
    <w:rsid w:val="00427072"/>
    <w:rsid w:val="005D31F1"/>
    <w:rsid w:val="00684BF4"/>
    <w:rsid w:val="00695A43"/>
    <w:rsid w:val="007304B1"/>
    <w:rsid w:val="009169EC"/>
    <w:rsid w:val="00956342"/>
    <w:rsid w:val="00994740"/>
    <w:rsid w:val="009B0E14"/>
    <w:rsid w:val="009B6C56"/>
    <w:rsid w:val="00AB00F4"/>
    <w:rsid w:val="00AC3FF9"/>
    <w:rsid w:val="00CC3095"/>
    <w:rsid w:val="00CD7741"/>
    <w:rsid w:val="00D7108B"/>
    <w:rsid w:val="00E36B1D"/>
    <w:rsid w:val="00E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02D2"/>
  <w15:chartTrackingRefBased/>
  <w15:docId w15:val="{1AC01DD2-3615-4ED2-BABD-29AC43CD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072"/>
  </w:style>
  <w:style w:type="paragraph" w:styleId="Footer">
    <w:name w:val="footer"/>
    <w:basedOn w:val="Normal"/>
    <w:link w:val="FooterChar"/>
    <w:uiPriority w:val="99"/>
    <w:semiHidden/>
    <w:unhideWhenUsed/>
    <w:rsid w:val="0042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072"/>
  </w:style>
  <w:style w:type="character" w:styleId="PageNumber">
    <w:name w:val="page number"/>
    <w:basedOn w:val="DefaultParagraphFont"/>
    <w:rsid w:val="00427072"/>
  </w:style>
  <w:style w:type="character" w:styleId="Hyperlink">
    <w:name w:val="Hyperlink"/>
    <w:rsid w:val="009169E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69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69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3EED-2BC5-4FE4-BC1E-39DDEE08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</dc:creator>
  <cp:keywords/>
  <dc:description/>
  <cp:lastModifiedBy>Livia Bata</cp:lastModifiedBy>
  <cp:revision>5</cp:revision>
  <dcterms:created xsi:type="dcterms:W3CDTF">2024-01-25T12:18:00Z</dcterms:created>
  <dcterms:modified xsi:type="dcterms:W3CDTF">2024-02-07T11:07:00Z</dcterms:modified>
</cp:coreProperties>
</file>