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8"/>
        <w:gridCol w:w="5812"/>
      </w:tblGrid>
      <w:tr w:rsidR="00115258" w:rsidRPr="00115258" w:rsidTr="00963A7C">
        <w:trPr>
          <w:trHeight w:val="1975"/>
        </w:trPr>
        <w:tc>
          <w:tcPr>
            <w:tcW w:w="3578" w:type="dxa"/>
            <w:hideMark/>
          </w:tcPr>
          <w:p w:rsidR="00115258" w:rsidRPr="00115258" w:rsidRDefault="004F189F" w:rsidP="0011525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>
                  <wp:extent cx="2257425" cy="1152525"/>
                  <wp:effectExtent l="0" t="0" r="0" b="0"/>
                  <wp:docPr id="1" name="Picture 5" descr="klise za zlatotisak 3 GRB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ise za zlatotisak 3 GRB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Srbská republika</w:t>
            </w:r>
          </w:p>
          <w:p w:rsidR="00115258" w:rsidRPr="00115258" w:rsidRDefault="00115258" w:rsidP="00115258">
            <w:pPr>
              <w:spacing w:after="60"/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Autonómna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pokrajina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 Vojvodina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Pokrajinský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 sekretariát vzdelávania,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predpisov, správy a národnostných menšín –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národnostných spoločenstiev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Bulvár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Mihajla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Pupina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16, 21 000 Nový Sad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T: +381 21 487 4867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noProof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www.puma.vojvodina.gov.rs</w:t>
            </w:r>
          </w:p>
        </w:tc>
      </w:tr>
    </w:tbl>
    <w:p w:rsidR="00115258" w:rsidRDefault="00115258" w:rsidP="003C3040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Cyrl-CS"/>
        </w:rPr>
      </w:pPr>
    </w:p>
    <w:p w:rsidR="007C3742" w:rsidRDefault="007C3742" w:rsidP="007C3742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PRIHLÁŠKA NA SÚBEH</w:t>
      </w:r>
    </w:p>
    <w:p w:rsidR="007C3742" w:rsidRDefault="007C3742" w:rsidP="007C3742">
      <w:pPr>
        <w:pStyle w:val="Heading3"/>
        <w:spacing w:after="120"/>
        <w:jc w:val="center"/>
        <w:rPr>
          <w:rFonts w:ascii="Calibri" w:hAnsi="Calibri" w:cs="Arial"/>
          <w:bCs w:val="0"/>
          <w:noProof/>
          <w:sz w:val="28"/>
          <w:szCs w:val="28"/>
        </w:rPr>
      </w:pPr>
      <w:r>
        <w:rPr>
          <w:rFonts w:ascii="Calibri" w:hAnsi="Calibri"/>
          <w:bCs w:val="0"/>
          <w:sz w:val="28"/>
          <w:szCs w:val="28"/>
        </w:rPr>
        <w:t>SÚBEH</w:t>
      </w:r>
    </w:p>
    <w:p w:rsidR="007C3742" w:rsidRDefault="007C3742" w:rsidP="007C3742">
      <w:pPr>
        <w:jc w:val="center"/>
        <w:rPr>
          <w:rFonts w:ascii="Calibri" w:hAnsi="Calibri" w:cs="Arial"/>
          <w:b/>
          <w:caps/>
          <w:noProof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 xml:space="preserve">NA FINANCOVANIE A SPOLOČNÉ FINANCOVANIE AKTIVÍT, PROGRAMOV А PROJEKTOV národnostných rád národnostných menšín V OBLASTI  </w:t>
      </w:r>
      <w:r>
        <w:rPr>
          <w:rFonts w:ascii="Calibri" w:hAnsi="Calibri"/>
          <w:b/>
          <w:caps/>
          <w:sz w:val="20"/>
          <w:szCs w:val="20"/>
          <w:u w:val="single"/>
        </w:rPr>
        <w:t>STREDNÉHO VZDELÁVANIA</w:t>
      </w:r>
      <w:r>
        <w:rPr>
          <w:rFonts w:ascii="Calibri" w:hAnsi="Calibri"/>
          <w:b/>
          <w:caps/>
          <w:sz w:val="20"/>
          <w:szCs w:val="20"/>
        </w:rPr>
        <w:t xml:space="preserve"> V AP Vojvodine na rok 2024 –  DOTOVANIE PRÍPRAVY A VYPRACOVANIA TESTOV A ÚLOH V MENŠINOVÝCH JAZYKOCH</w:t>
      </w:r>
    </w:p>
    <w:p w:rsidR="007C3742" w:rsidRDefault="007C3742" w:rsidP="007C3742">
      <w:pPr>
        <w:rPr>
          <w:rFonts w:ascii="Calibri" w:hAnsi="Calibri" w:cs="Arial"/>
          <w:b/>
          <w:caps/>
          <w:sz w:val="22"/>
          <w:szCs w:val="22"/>
          <w:lang w:val="sr-Cyrl-CS"/>
        </w:rPr>
      </w:pPr>
    </w:p>
    <w:p w:rsidR="007C3742" w:rsidRDefault="007C3742" w:rsidP="007C3742">
      <w:pPr>
        <w:jc w:val="center"/>
        <w:rPr>
          <w:rFonts w:ascii="Calibri" w:hAnsi="Calibri" w:cs="Arial"/>
          <w:b/>
          <w:caps/>
          <w:sz w:val="22"/>
          <w:szCs w:val="22"/>
          <w:lang w:val="sr-Cyrl-CS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436"/>
        <w:gridCol w:w="6067"/>
      </w:tblGrid>
      <w:tr w:rsidR="007C3742" w:rsidTr="007C3742">
        <w:trPr>
          <w:trHeight w:val="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ÚDAJE O PODÁVATEĽOVI PRIHLÁŠKY</w:t>
            </w:r>
          </w:p>
        </w:tc>
      </w:tr>
      <w:tr w:rsidR="007C3742" w:rsidTr="004F189F">
        <w:trPr>
          <w:trHeight w:val="716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Názov národnostnej rady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 w:rsidP="00C140E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7C3742">
        <w:trPr>
          <w:trHeight w:val="51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Poštové číslo a sídlo: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7C3742">
        <w:trPr>
          <w:trHeight w:val="536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(ulica a číslo):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7C3742">
        <w:trPr>
          <w:trHeight w:val="53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Telefónne číslo a číslo faxu: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7C3742">
        <w:trPr>
          <w:trHeight w:val="52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E-mailová adresa: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7C3742">
        <w:trPr>
          <w:trHeight w:val="52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 (predseda)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7C3742">
        <w:trPr>
          <w:trHeight w:val="66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 w:rsidP="001D224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Účet vedený v Správe trezor</w:t>
            </w:r>
            <w:r w:rsidR="001D2243">
              <w:rPr>
                <w:rFonts w:ascii="Calibri" w:hAnsi="Calibri"/>
                <w:sz w:val="22"/>
                <w:szCs w:val="22"/>
              </w:rPr>
              <w:t>u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Tr="007C3742">
        <w:trPr>
          <w:trHeight w:val="418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Daňové identifikačné číslo: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7C3742">
        <w:trPr>
          <w:trHeight w:val="431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Identifikačné číslo: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7C3742" w:rsidRDefault="007C3742" w:rsidP="007C3742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337"/>
        <w:gridCol w:w="6077"/>
      </w:tblGrid>
      <w:tr w:rsidR="007C3742" w:rsidTr="007C3742">
        <w:trPr>
          <w:cantSplit/>
          <w:trHeight w:val="39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 w:rsidP="001D224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VŠEOBECNÉ ÚDAJE O AKTIVITÁCH/</w:t>
            </w:r>
            <w:bookmarkStart w:id="0" w:name="_GoBack"/>
            <w:bookmarkEnd w:id="0"/>
            <w:r>
              <w:rPr>
                <w:rFonts w:ascii="Calibri" w:hAnsi="Calibri"/>
                <w:b/>
                <w:sz w:val="22"/>
                <w:szCs w:val="22"/>
              </w:rPr>
              <w:t>PROGRAME/PROJEKTE</w:t>
            </w:r>
          </w:p>
        </w:tc>
      </w:tr>
      <w:tr w:rsidR="007C3742" w:rsidTr="007C3742">
        <w:trPr>
          <w:trHeight w:val="820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 za realizáciu aktivít (meno a priezvisko, adresa, kontaktný telefón, e-mailová adresa)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6861D6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4F189F">
        <w:trPr>
          <w:trHeight w:val="1066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Názov aktivity/programu/projektu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6861D6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7C3742">
        <w:trPr>
          <w:trHeight w:val="1547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Cieľ aktivity/programu/projektu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6861D6" w:rsidRDefault="007C3742" w:rsidP="00C140E3">
            <w:pPr>
              <w:pStyle w:val="BodyText"/>
              <w:jc w:val="both"/>
              <w:rPr>
                <w:rFonts w:ascii="Calibri" w:hAnsi="Calibri"/>
                <w:b w:val="0"/>
                <w:szCs w:val="22"/>
                <w:lang w:val="sr-Cyrl-RS"/>
              </w:rPr>
            </w:pPr>
          </w:p>
        </w:tc>
      </w:tr>
      <w:tr w:rsidR="007C3742" w:rsidTr="004F189F">
        <w:trPr>
          <w:trHeight w:val="1547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Celková hodnota  aktivity/programu/projektu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6861D6" w:rsidRDefault="007C3742" w:rsidP="00C140E3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</w:p>
        </w:tc>
      </w:tr>
      <w:tr w:rsidR="007C3742" w:rsidTr="004F189F">
        <w:trPr>
          <w:trHeight w:val="820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Výška finančných prostriedkov, ktorá sa požaduje od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Pokrajinského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sekretariátu vzdelávania,  predpisov, správy a národnostných menšín – národnostných spoločenstiev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6861D6" w:rsidRDefault="007C3742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</w:p>
        </w:tc>
      </w:tr>
      <w:tr w:rsidR="007C3742" w:rsidTr="007C3742">
        <w:trPr>
          <w:trHeight w:val="820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Opis aktivít/programov/projektov, ktoré bude financovať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Pokrajinský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sekretariát vzdelávania, predpisov, správy a národnostných menšín – spoločenstiev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C3742" w:rsidRDefault="007C3742" w:rsidP="007C3742">
      <w:pPr>
        <w:rPr>
          <w:rFonts w:ascii="Calibri" w:hAnsi="Calibri"/>
          <w:sz w:val="8"/>
          <w:szCs w:val="8"/>
          <w:lang w:val="ru-RU"/>
        </w:rPr>
      </w:pPr>
    </w:p>
    <w:p w:rsidR="007C3742" w:rsidRDefault="007C3742" w:rsidP="007C3742">
      <w:pPr>
        <w:rPr>
          <w:rFonts w:ascii="Calibri" w:hAnsi="Calibri"/>
          <w:sz w:val="8"/>
          <w:szCs w:val="8"/>
          <w:lang w:val="ru-RU"/>
        </w:rPr>
      </w:pPr>
    </w:p>
    <w:p w:rsidR="007C3742" w:rsidRDefault="007C3742" w:rsidP="007C3742">
      <w:pPr>
        <w:rPr>
          <w:rFonts w:ascii="Calibri" w:hAnsi="Calibri"/>
          <w:sz w:val="8"/>
          <w:szCs w:val="8"/>
          <w:lang w:val="ru-R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7C3742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PLÁNOVANÉ VÝDAVKY Z ROZPOČTU AP VOJVODINY </w:t>
            </w:r>
          </w:p>
        </w:tc>
      </w:tr>
      <w:tr w:rsidR="007C3742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Poradové číslo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Opis a účel výdavkov/nákladov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Suma v dinároch</w:t>
            </w:r>
          </w:p>
        </w:tc>
      </w:tr>
      <w:tr w:rsidR="007C3742" w:rsidTr="004F189F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C140E3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</w:tr>
      <w:tr w:rsidR="007C3742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7C3742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7C3742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7C3742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7C3742" w:rsidTr="0094616B">
        <w:trPr>
          <w:trHeight w:val="255"/>
          <w:jc w:val="center"/>
        </w:trPr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6861D6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CELKOVÉ NÁKLADY: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C140E3" w:rsidRDefault="007C3742" w:rsidP="004F189F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</w:tr>
    </w:tbl>
    <w:p w:rsidR="007C3742" w:rsidRDefault="007C3742" w:rsidP="007C3742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9"/>
        <w:gridCol w:w="8960"/>
      </w:tblGrid>
      <w:tr w:rsidR="007C3742" w:rsidTr="007C3742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VYHLÁŠKA</w:t>
            </w:r>
          </w:p>
        </w:tc>
      </w:tr>
    </w:tbl>
    <w:p w:rsidR="007C3742" w:rsidRDefault="007C3742" w:rsidP="007C3742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PRIJATÍ POVINNOSTI NÁRODNOSTNEJ RADY PRE PRÍPAD, KEĎ JE POKRAJINSKÝ SEKRETARIÁT FINANCIÉR ALEBO SPOLOČNÝ FINANCIÉR AKTIVITY/PROGRAMU/PROJEKTU</w:t>
      </w:r>
    </w:p>
    <w:p w:rsidR="007C3742" w:rsidRDefault="007C3742" w:rsidP="007C3742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7C3742" w:rsidRDefault="007C3742" w:rsidP="007C3742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Zodpovedná osoba v národnostnej rade poskytuje vyhlásenie:   </w:t>
      </w:r>
    </w:p>
    <w:p w:rsidR="007C3742" w:rsidRDefault="007C3742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účelovo a zákonne minie pridelené prostriedky; </w:t>
      </w:r>
    </w:p>
    <w:p w:rsidR="007C3742" w:rsidRDefault="007C3742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že predloží správu o užívaní prostriedkov najneskôr do 15 dní po termíne stanovenom na splnenie účelu, na ktorý boli prostriedky získané, spolu s príslušnou dokumentáciou overenou zodpovednými osobami;</w:t>
      </w:r>
    </w:p>
    <w:p w:rsidR="007C3742" w:rsidRDefault="007C3742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na aktivite/programe/projekte uvedie, že realizácia bola financovaná/spoločne financovaná </w:t>
      </w:r>
      <w:proofErr w:type="spellStart"/>
      <w:r>
        <w:rPr>
          <w:rFonts w:ascii="Calibri" w:hAnsi="Calibri"/>
          <w:sz w:val="22"/>
          <w:szCs w:val="22"/>
        </w:rPr>
        <w:t>Pokrajinským</w:t>
      </w:r>
      <w:proofErr w:type="spellEnd"/>
      <w:r>
        <w:rPr>
          <w:rFonts w:ascii="Calibri" w:hAnsi="Calibri"/>
          <w:sz w:val="22"/>
          <w:szCs w:val="22"/>
        </w:rPr>
        <w:t xml:space="preserve"> sekretariátom vzdelávania, predpisov, správy a národnostných menšín – národnostných spoločenstiev. </w:t>
      </w:r>
    </w:p>
    <w:p w:rsidR="007C3742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7C3742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7C3742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C3742" w:rsidTr="007C3742">
        <w:trPr>
          <w:jc w:val="center"/>
        </w:trPr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3742" w:rsidRDefault="007C3742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Dátum</w:t>
            </w:r>
          </w:p>
        </w:tc>
        <w:tc>
          <w:tcPr>
            <w:tcW w:w="2952" w:type="dxa"/>
            <w:hideMark/>
          </w:tcPr>
          <w:p w:rsidR="007C3742" w:rsidRDefault="007C3742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3742" w:rsidRDefault="007C3742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</w:t>
            </w:r>
          </w:p>
        </w:tc>
      </w:tr>
    </w:tbl>
    <w:p w:rsidR="007C3742" w:rsidRDefault="007C3742" w:rsidP="007C3742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7C3742" w:rsidTr="007C3742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PRÍLOHY</w:t>
            </w:r>
          </w:p>
        </w:tc>
      </w:tr>
    </w:tbl>
    <w:p w:rsidR="007C3742" w:rsidRDefault="007C3742" w:rsidP="007C3742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FOTOKÓPIA POTVRDENIA O REGISTRÁCII V PRÍSLUŠNOM ORGÁNE  </w:t>
      </w:r>
    </w:p>
    <w:p w:rsidR="007C3742" w:rsidRDefault="007C3742" w:rsidP="007C3742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FOTOKÓPIA POTVRDENIA O DAŇOVOM IDENTIFIKAČNOM ČÍSLE   </w:t>
      </w:r>
    </w:p>
    <w:p w:rsidR="00DA5B97" w:rsidRDefault="00DA5B97" w:rsidP="007C3742">
      <w:pPr>
        <w:spacing w:before="240" w:after="120"/>
        <w:jc w:val="center"/>
        <w:outlineLvl w:val="0"/>
        <w:rPr>
          <w:rFonts w:ascii="Calibri" w:hAnsi="Calibri" w:cs="Arial"/>
          <w:sz w:val="22"/>
          <w:szCs w:val="22"/>
          <w:lang w:val="sr-Cyrl-CS"/>
        </w:rPr>
      </w:pPr>
    </w:p>
    <w:sectPr w:rsidR="00DA5B97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43F5"/>
    <w:multiLevelType w:val="hybridMultilevel"/>
    <w:tmpl w:val="3B78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EB95CFE"/>
    <w:multiLevelType w:val="multilevel"/>
    <w:tmpl w:val="4F0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8"/>
    <w:rsid w:val="00002385"/>
    <w:rsid w:val="000046E6"/>
    <w:rsid w:val="0000477A"/>
    <w:rsid w:val="0001215D"/>
    <w:rsid w:val="000164BD"/>
    <w:rsid w:val="00036170"/>
    <w:rsid w:val="00057494"/>
    <w:rsid w:val="00081E57"/>
    <w:rsid w:val="000856E1"/>
    <w:rsid w:val="000923E6"/>
    <w:rsid w:val="000B5FDE"/>
    <w:rsid w:val="000B7067"/>
    <w:rsid w:val="000C081C"/>
    <w:rsid w:val="000C0B29"/>
    <w:rsid w:val="000C28AB"/>
    <w:rsid w:val="000D3DB9"/>
    <w:rsid w:val="000D5598"/>
    <w:rsid w:val="000D7AA5"/>
    <w:rsid w:val="000E7447"/>
    <w:rsid w:val="000F4605"/>
    <w:rsid w:val="00115258"/>
    <w:rsid w:val="00144D5E"/>
    <w:rsid w:val="00147B14"/>
    <w:rsid w:val="001850AC"/>
    <w:rsid w:val="00185277"/>
    <w:rsid w:val="00187346"/>
    <w:rsid w:val="001A0A6C"/>
    <w:rsid w:val="001A49AC"/>
    <w:rsid w:val="001C1AD2"/>
    <w:rsid w:val="001C27CF"/>
    <w:rsid w:val="001D2243"/>
    <w:rsid w:val="001F6107"/>
    <w:rsid w:val="002206CC"/>
    <w:rsid w:val="00221135"/>
    <w:rsid w:val="00242645"/>
    <w:rsid w:val="002779D3"/>
    <w:rsid w:val="002A306F"/>
    <w:rsid w:val="002C52BF"/>
    <w:rsid w:val="002E6B97"/>
    <w:rsid w:val="002F6078"/>
    <w:rsid w:val="0031733F"/>
    <w:rsid w:val="003206DD"/>
    <w:rsid w:val="00366828"/>
    <w:rsid w:val="00367A02"/>
    <w:rsid w:val="00374259"/>
    <w:rsid w:val="003806B3"/>
    <w:rsid w:val="00385E00"/>
    <w:rsid w:val="00392E8F"/>
    <w:rsid w:val="0039661B"/>
    <w:rsid w:val="003A7E4A"/>
    <w:rsid w:val="003C3040"/>
    <w:rsid w:val="003C3B10"/>
    <w:rsid w:val="003D3AD0"/>
    <w:rsid w:val="003D6C7C"/>
    <w:rsid w:val="00422815"/>
    <w:rsid w:val="00424487"/>
    <w:rsid w:val="00440C57"/>
    <w:rsid w:val="00442913"/>
    <w:rsid w:val="00447730"/>
    <w:rsid w:val="004968A7"/>
    <w:rsid w:val="004C4FC0"/>
    <w:rsid w:val="004F189F"/>
    <w:rsid w:val="004F2B26"/>
    <w:rsid w:val="005106E8"/>
    <w:rsid w:val="00522AC7"/>
    <w:rsid w:val="005254CB"/>
    <w:rsid w:val="00537E36"/>
    <w:rsid w:val="005449A1"/>
    <w:rsid w:val="005467D5"/>
    <w:rsid w:val="005472AA"/>
    <w:rsid w:val="005738A9"/>
    <w:rsid w:val="005846E7"/>
    <w:rsid w:val="00590F36"/>
    <w:rsid w:val="005A24B3"/>
    <w:rsid w:val="005B65A8"/>
    <w:rsid w:val="005C2A63"/>
    <w:rsid w:val="005D3B63"/>
    <w:rsid w:val="005E01B2"/>
    <w:rsid w:val="005E0672"/>
    <w:rsid w:val="005E693A"/>
    <w:rsid w:val="005E7170"/>
    <w:rsid w:val="005F10AF"/>
    <w:rsid w:val="005F70F3"/>
    <w:rsid w:val="00600386"/>
    <w:rsid w:val="00622B7C"/>
    <w:rsid w:val="00626CA6"/>
    <w:rsid w:val="00626D2E"/>
    <w:rsid w:val="00627522"/>
    <w:rsid w:val="006409FF"/>
    <w:rsid w:val="006512AD"/>
    <w:rsid w:val="00651CCC"/>
    <w:rsid w:val="006861D6"/>
    <w:rsid w:val="006A0407"/>
    <w:rsid w:val="006A07DC"/>
    <w:rsid w:val="006A4885"/>
    <w:rsid w:val="006A6C22"/>
    <w:rsid w:val="00715864"/>
    <w:rsid w:val="0073241B"/>
    <w:rsid w:val="00742105"/>
    <w:rsid w:val="00744FE5"/>
    <w:rsid w:val="00755381"/>
    <w:rsid w:val="007637A0"/>
    <w:rsid w:val="00780AF9"/>
    <w:rsid w:val="00791DA7"/>
    <w:rsid w:val="007A11E3"/>
    <w:rsid w:val="007A5C80"/>
    <w:rsid w:val="007C3742"/>
    <w:rsid w:val="007C6285"/>
    <w:rsid w:val="007D13D3"/>
    <w:rsid w:val="007D44B7"/>
    <w:rsid w:val="007D6B7E"/>
    <w:rsid w:val="007F310B"/>
    <w:rsid w:val="008045F0"/>
    <w:rsid w:val="008075B6"/>
    <w:rsid w:val="008102DF"/>
    <w:rsid w:val="0082013D"/>
    <w:rsid w:val="008276A2"/>
    <w:rsid w:val="00827D93"/>
    <w:rsid w:val="0084530A"/>
    <w:rsid w:val="0085276B"/>
    <w:rsid w:val="0086365B"/>
    <w:rsid w:val="00895E06"/>
    <w:rsid w:val="008A5DE1"/>
    <w:rsid w:val="008D3F38"/>
    <w:rsid w:val="008E2069"/>
    <w:rsid w:val="008E39B2"/>
    <w:rsid w:val="00900B74"/>
    <w:rsid w:val="00901453"/>
    <w:rsid w:val="0094616B"/>
    <w:rsid w:val="00963A7C"/>
    <w:rsid w:val="009807FB"/>
    <w:rsid w:val="009952FC"/>
    <w:rsid w:val="00996963"/>
    <w:rsid w:val="009A7CE0"/>
    <w:rsid w:val="009E29CD"/>
    <w:rsid w:val="009F2777"/>
    <w:rsid w:val="00A001EA"/>
    <w:rsid w:val="00A13B04"/>
    <w:rsid w:val="00A241E5"/>
    <w:rsid w:val="00A34209"/>
    <w:rsid w:val="00A53294"/>
    <w:rsid w:val="00A93F59"/>
    <w:rsid w:val="00AB0D76"/>
    <w:rsid w:val="00AB13FB"/>
    <w:rsid w:val="00AC0436"/>
    <w:rsid w:val="00B07A60"/>
    <w:rsid w:val="00B11F0B"/>
    <w:rsid w:val="00B23E8A"/>
    <w:rsid w:val="00B27ACA"/>
    <w:rsid w:val="00B54DE8"/>
    <w:rsid w:val="00B6676D"/>
    <w:rsid w:val="00B82B90"/>
    <w:rsid w:val="00B97D9C"/>
    <w:rsid w:val="00B97DC0"/>
    <w:rsid w:val="00BA3BA9"/>
    <w:rsid w:val="00BB66E6"/>
    <w:rsid w:val="00BC5937"/>
    <w:rsid w:val="00BE39D3"/>
    <w:rsid w:val="00BE6FE9"/>
    <w:rsid w:val="00C140E3"/>
    <w:rsid w:val="00C31AE6"/>
    <w:rsid w:val="00C32D59"/>
    <w:rsid w:val="00C56803"/>
    <w:rsid w:val="00C62BC0"/>
    <w:rsid w:val="00C82222"/>
    <w:rsid w:val="00C956C6"/>
    <w:rsid w:val="00CA24D1"/>
    <w:rsid w:val="00CC75B2"/>
    <w:rsid w:val="00CD4D30"/>
    <w:rsid w:val="00D10A84"/>
    <w:rsid w:val="00D2027A"/>
    <w:rsid w:val="00D2114E"/>
    <w:rsid w:val="00D72F3C"/>
    <w:rsid w:val="00D732D0"/>
    <w:rsid w:val="00D80CE7"/>
    <w:rsid w:val="00D83C46"/>
    <w:rsid w:val="00D9375A"/>
    <w:rsid w:val="00DA5B97"/>
    <w:rsid w:val="00DB65A9"/>
    <w:rsid w:val="00DD5C42"/>
    <w:rsid w:val="00DD5C63"/>
    <w:rsid w:val="00DF498E"/>
    <w:rsid w:val="00DF70F7"/>
    <w:rsid w:val="00E006BC"/>
    <w:rsid w:val="00E071B1"/>
    <w:rsid w:val="00E3243B"/>
    <w:rsid w:val="00E511BE"/>
    <w:rsid w:val="00E53C3F"/>
    <w:rsid w:val="00E73A60"/>
    <w:rsid w:val="00EA6C63"/>
    <w:rsid w:val="00ED1589"/>
    <w:rsid w:val="00EE591F"/>
    <w:rsid w:val="00F078D3"/>
    <w:rsid w:val="00F20444"/>
    <w:rsid w:val="00F3221B"/>
    <w:rsid w:val="00F43AAD"/>
    <w:rsid w:val="00F45561"/>
    <w:rsid w:val="00F52822"/>
    <w:rsid w:val="00F60E42"/>
    <w:rsid w:val="00F80795"/>
    <w:rsid w:val="00F82975"/>
    <w:rsid w:val="00F82D6A"/>
    <w:rsid w:val="00F95C70"/>
    <w:rsid w:val="00FA5F64"/>
    <w:rsid w:val="00FE6059"/>
    <w:rsid w:val="00FF5EB5"/>
    <w:rsid w:val="00FF65DB"/>
    <w:rsid w:val="00FF6E1E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E2066"/>
  <w15:chartTrackingRefBased/>
  <w15:docId w15:val="{47ACB490-246C-4BD9-8B8C-64B2C676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7CE0"/>
    <w:pPr>
      <w:keepNext/>
      <w:ind w:right="3633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49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0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42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42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425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D5598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0D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11F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semiHidden/>
    <w:rsid w:val="005449A1"/>
    <w:rPr>
      <w:rFonts w:ascii="Calibri Light" w:eastAsia="Times New Roman" w:hAnsi="Calibri Light" w:cs="Times New Roman"/>
      <w:b/>
      <w:bCs/>
      <w:sz w:val="26"/>
      <w:szCs w:val="26"/>
      <w:lang w:val="sk-SK" w:eastAsia="en-US"/>
    </w:rPr>
  </w:style>
  <w:style w:type="character" w:customStyle="1" w:styleId="BodyTextChar">
    <w:name w:val="Body Text Char"/>
    <w:link w:val="BodyText"/>
    <w:rsid w:val="007C3742"/>
    <w:rPr>
      <w:rFonts w:ascii="Arial" w:hAnsi="Arial" w:cs="Arial"/>
      <w:b/>
      <w:bCs/>
      <w:sz w:val="22"/>
      <w:szCs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D89D-BB00-4653-986B-D60BCC75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УПИТНИК</vt:lpstr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УПИТНИК</dc:title>
  <dc:subject/>
  <dc:creator>maja.popovic</dc:creator>
  <cp:keywords/>
  <cp:lastModifiedBy>Zdenka Valent</cp:lastModifiedBy>
  <cp:revision>3</cp:revision>
  <cp:lastPrinted>2016-03-01T10:52:00Z</cp:lastPrinted>
  <dcterms:created xsi:type="dcterms:W3CDTF">2024-10-01T07:20:00Z</dcterms:created>
  <dcterms:modified xsi:type="dcterms:W3CDTF">2024-10-01T08:01:00Z</dcterms:modified>
</cp:coreProperties>
</file>