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730"/>
        <w:gridCol w:w="3037"/>
      </w:tblGrid>
      <w:tr w:rsidR="00C20474" w:rsidRPr="005745D3" w14:paraId="42E0B299" w14:textId="77777777" w:rsidTr="005745D3">
        <w:trPr>
          <w:trHeight w:val="1975"/>
        </w:trPr>
        <w:tc>
          <w:tcPr>
            <w:tcW w:w="2552" w:type="dxa"/>
          </w:tcPr>
          <w:p w14:paraId="0639FFA0" w14:textId="77777777" w:rsidR="00566AE5" w:rsidRPr="005745D3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</w:rPr>
            </w:pPr>
            <w:r w:rsidRPr="005745D3">
              <w:rPr>
                <w:rFonts w:asciiTheme="minorHAnsi" w:hAnsiTheme="minorHAnsi" w:cstheme="minorHAnsi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gridSpan w:val="2"/>
          </w:tcPr>
          <w:p w14:paraId="7A1042A9" w14:textId="77777777" w:rsidR="00566AE5" w:rsidRPr="005745D3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CDA4DAC" w14:textId="77777777" w:rsidR="00566AE5" w:rsidRPr="005745D3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DE29820" w14:textId="77777777" w:rsidR="00566AE5" w:rsidRPr="005745D3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14:paraId="38F2D8E5" w14:textId="77777777" w:rsidR="00566AE5" w:rsidRPr="005745D3" w:rsidRDefault="00566AE5" w:rsidP="00A33F4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14:paraId="22070EFB" w14:textId="2E80848C" w:rsidR="00566AE5" w:rsidRPr="005745D3" w:rsidRDefault="00566AE5" w:rsidP="00A33F49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745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A41B45" w:rsidRPr="005745D3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5745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Nemzeti Közösségi Titkárság</w:t>
            </w:r>
          </w:p>
          <w:p w14:paraId="53C2AC57" w14:textId="30086DB8" w:rsidR="00566AE5" w:rsidRPr="005745D3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Mihajlo Pupin sugárút 16., 21000 Újvidék</w:t>
            </w:r>
          </w:p>
          <w:p w14:paraId="6E5A6EE1" w14:textId="655EB9B8" w:rsidR="0020120F" w:rsidRPr="005745D3" w:rsidRDefault="00547080" w:rsidP="0020120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Tel.: +381 21 487 4502</w:t>
            </w:r>
            <w:r w:rsidR="00566AE5" w:rsidRPr="005745D3">
              <w:rPr>
                <w:rFonts w:asciiTheme="minorHAnsi" w:hAnsiTheme="minorHAnsi" w:cstheme="minorHAnsi"/>
                <w:sz w:val="18"/>
                <w:szCs w:val="18"/>
              </w:rPr>
              <w:t xml:space="preserve">, 487 </w:t>
            </w: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4602</w:t>
            </w:r>
          </w:p>
          <w:p w14:paraId="1E5C8F72" w14:textId="77777777" w:rsidR="0020120F" w:rsidRPr="005745D3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sz w:val="18"/>
                <w:szCs w:val="18"/>
              </w:rPr>
              <w:t>Fax: +381 21 487 46 14;</w:t>
            </w:r>
          </w:p>
          <w:p w14:paraId="5FF7DCDB" w14:textId="3533A669" w:rsidR="00566AE5" w:rsidRPr="005745D3" w:rsidRDefault="00547080" w:rsidP="0020120F">
            <w:pPr>
              <w:spacing w:after="20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" w:history="1">
              <w:r w:rsidRPr="005745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Ounz@vojvodinа.gov.rs</w:t>
              </w:r>
            </w:hyperlink>
          </w:p>
        </w:tc>
      </w:tr>
      <w:tr w:rsidR="002A7580" w:rsidRPr="005745D3" w14:paraId="2C6B55FE" w14:textId="77777777" w:rsidTr="005745D3">
        <w:trPr>
          <w:trHeight w:val="305"/>
        </w:trPr>
        <w:tc>
          <w:tcPr>
            <w:tcW w:w="2552" w:type="dxa"/>
          </w:tcPr>
          <w:p w14:paraId="413066C8" w14:textId="77777777" w:rsidR="00566AE5" w:rsidRPr="005745D3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3730" w:type="dxa"/>
          </w:tcPr>
          <w:p w14:paraId="78E3E044" w14:textId="742420EF" w:rsidR="00566AE5" w:rsidRPr="005745D3" w:rsidRDefault="00566AE5" w:rsidP="0054708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SZÁM: </w:t>
            </w:r>
            <w:r w:rsidR="005745D3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002574714 2024 09427 001 001 000 001</w:t>
            </w:r>
          </w:p>
        </w:tc>
        <w:tc>
          <w:tcPr>
            <w:tcW w:w="3037" w:type="dxa"/>
          </w:tcPr>
          <w:p w14:paraId="591F9A32" w14:textId="52C3EBCB" w:rsidR="00566AE5" w:rsidRPr="005745D3" w:rsidRDefault="00A41B45" w:rsidP="0054708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KELT: </w:t>
            </w:r>
            <w:r w:rsidR="00566AE5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202</w:t>
            </w:r>
            <w:r w:rsidR="00547080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566AE5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547080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szeptember</w:t>
            </w:r>
            <w:r w:rsidR="00566AE5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47080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566AE5" w:rsidRPr="005745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CCEC558" w14:textId="77777777" w:rsidR="00566AE5" w:rsidRPr="005745D3" w:rsidRDefault="00566AE5" w:rsidP="00566AE5">
      <w:pPr>
        <w:rPr>
          <w:rFonts w:asciiTheme="minorHAnsi" w:hAnsiTheme="minorHAnsi" w:cstheme="minorHAnsi"/>
          <w:color w:val="000000" w:themeColor="text1"/>
        </w:rPr>
      </w:pPr>
    </w:p>
    <w:p w14:paraId="1375932B" w14:textId="4077672B" w:rsidR="00A41927" w:rsidRPr="005745D3" w:rsidRDefault="00A41927" w:rsidP="00A41927">
      <w:pPr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5745D3">
        <w:rPr>
          <w:rFonts w:asciiTheme="minorHAnsi" w:hAnsiTheme="minorHAnsi" w:cstheme="minorHAnsi"/>
        </w:rPr>
        <w:t xml:space="preserve">A Tartományi Oktatási, Jogalkotási, Közigazgatási és Nemzeti Kisebbségi </w:t>
      </w:r>
      <w:r w:rsidR="00A41B45" w:rsidRPr="005745D3">
        <w:rPr>
          <w:rFonts w:asciiTheme="minorHAnsi" w:hAnsiTheme="minorHAnsi" w:cstheme="minorHAnsi"/>
        </w:rPr>
        <w:t>–</w:t>
      </w:r>
      <w:r w:rsidRPr="005745D3">
        <w:rPr>
          <w:rFonts w:asciiTheme="minorHAnsi" w:hAnsiTheme="minorHAnsi" w:cstheme="minorHAnsi"/>
        </w:rPr>
        <w:t xml:space="preserve"> Nemzeti Közösségi Titkárság költségvetési eszközeinek a Vajdaság autonóm tartományi alap- és középfokú oktatási és nevelési, valamint diákjóléti intézmények infrastruktúrája korszerűsítésének finanszírozására és társfinanszírozására való odaítéléséről szóló szabályzat (VAT Hivatalos Lapja, 7/</w:t>
      </w:r>
      <w:r w:rsidR="00547080" w:rsidRPr="005745D3">
        <w:rPr>
          <w:rFonts w:asciiTheme="minorHAnsi" w:hAnsiTheme="minorHAnsi" w:cstheme="minorHAnsi"/>
        </w:rPr>
        <w:t>20</w:t>
      </w:r>
      <w:r w:rsidRPr="005745D3">
        <w:rPr>
          <w:rFonts w:asciiTheme="minorHAnsi" w:hAnsiTheme="minorHAnsi" w:cstheme="minorHAnsi"/>
        </w:rPr>
        <w:t>23.</w:t>
      </w:r>
      <w:r w:rsidR="00547080" w:rsidRPr="005745D3">
        <w:rPr>
          <w:rFonts w:asciiTheme="minorHAnsi" w:hAnsiTheme="minorHAnsi" w:cstheme="minorHAnsi"/>
        </w:rPr>
        <w:t xml:space="preserve"> és 5/2024.</w:t>
      </w:r>
      <w:r w:rsidRPr="005745D3">
        <w:rPr>
          <w:rFonts w:asciiTheme="minorHAnsi" w:hAnsiTheme="minorHAnsi" w:cstheme="minorHAnsi"/>
        </w:rPr>
        <w:t xml:space="preserve"> szám) 3. szakasza, valamint a Vajdaság Autonóm Tartomány 202</w:t>
      </w:r>
      <w:r w:rsidR="00547080" w:rsidRPr="005745D3">
        <w:rPr>
          <w:rFonts w:asciiTheme="minorHAnsi" w:hAnsiTheme="minorHAnsi" w:cstheme="minorHAnsi"/>
        </w:rPr>
        <w:t>4</w:t>
      </w:r>
      <w:r w:rsidRPr="005745D3">
        <w:rPr>
          <w:rFonts w:asciiTheme="minorHAnsi" w:hAnsiTheme="minorHAnsi" w:cstheme="minorHAnsi"/>
        </w:rPr>
        <w:t xml:space="preserve">. évi költségvetéséről szóló tartományi képviselőházi rendelet (VAT Hivatalos Lapja, </w:t>
      </w:r>
      <w:r w:rsidR="00547080" w:rsidRPr="005745D3">
        <w:rPr>
          <w:rFonts w:asciiTheme="minorHAnsi" w:hAnsiTheme="minorHAnsi" w:cstheme="minorHAnsi"/>
        </w:rPr>
        <w:t>45</w:t>
      </w:r>
      <w:r w:rsidRPr="005745D3">
        <w:rPr>
          <w:rFonts w:asciiTheme="minorHAnsi" w:hAnsiTheme="minorHAnsi" w:cstheme="minorHAnsi"/>
        </w:rPr>
        <w:t>/202</w:t>
      </w:r>
      <w:r w:rsidR="00547080" w:rsidRPr="005745D3">
        <w:rPr>
          <w:rFonts w:asciiTheme="minorHAnsi" w:hAnsiTheme="minorHAnsi" w:cstheme="minorHAnsi"/>
        </w:rPr>
        <w:t xml:space="preserve">3. </w:t>
      </w:r>
      <w:r w:rsidRPr="005745D3">
        <w:rPr>
          <w:rFonts w:asciiTheme="minorHAnsi" w:hAnsiTheme="minorHAnsi" w:cstheme="minorHAnsi"/>
        </w:rPr>
        <w:t>és 3</w:t>
      </w:r>
      <w:r w:rsidR="00547080" w:rsidRPr="005745D3">
        <w:rPr>
          <w:rFonts w:asciiTheme="minorHAnsi" w:hAnsiTheme="minorHAnsi" w:cstheme="minorHAnsi"/>
        </w:rPr>
        <w:t>7</w:t>
      </w:r>
      <w:r w:rsidRPr="005745D3">
        <w:rPr>
          <w:rFonts w:asciiTheme="minorHAnsi" w:hAnsiTheme="minorHAnsi" w:cstheme="minorHAnsi"/>
        </w:rPr>
        <w:t>/202</w:t>
      </w:r>
      <w:r w:rsidR="00547080" w:rsidRPr="005745D3">
        <w:rPr>
          <w:rFonts w:asciiTheme="minorHAnsi" w:hAnsiTheme="minorHAnsi" w:cstheme="minorHAnsi"/>
        </w:rPr>
        <w:t>4</w:t>
      </w:r>
      <w:r w:rsidRPr="005745D3">
        <w:rPr>
          <w:rFonts w:asciiTheme="minorHAnsi" w:hAnsiTheme="minorHAnsi" w:cstheme="minorHAnsi"/>
        </w:rPr>
        <w:t xml:space="preserve">. szám </w:t>
      </w:r>
      <w:r w:rsidR="00A41B45" w:rsidRPr="005745D3">
        <w:rPr>
          <w:rFonts w:asciiTheme="minorHAnsi" w:hAnsiTheme="minorHAnsi" w:cstheme="minorHAnsi"/>
        </w:rPr>
        <w:t>–</w:t>
      </w:r>
      <w:r w:rsidRPr="005745D3">
        <w:rPr>
          <w:rFonts w:asciiTheme="minorHAnsi" w:hAnsiTheme="minorHAnsi" w:cstheme="minorHAnsi"/>
        </w:rPr>
        <w:t xml:space="preserve"> pótköltségvetés) alapján, a Tartományi Oktatási,</w:t>
      </w:r>
      <w:proofErr w:type="gramEnd"/>
      <w:r w:rsidRPr="005745D3">
        <w:rPr>
          <w:rFonts w:asciiTheme="minorHAnsi" w:hAnsiTheme="minorHAnsi" w:cstheme="minorHAnsi"/>
        </w:rPr>
        <w:t xml:space="preserve"> Jogalkotási, Közigazgatási és Nemzeti Kisebbségi </w:t>
      </w:r>
      <w:r w:rsidR="00A41B45" w:rsidRPr="005745D3">
        <w:rPr>
          <w:rFonts w:asciiTheme="minorHAnsi" w:hAnsiTheme="minorHAnsi" w:cstheme="minorHAnsi"/>
        </w:rPr>
        <w:t>–</w:t>
      </w:r>
      <w:r w:rsidRPr="005745D3">
        <w:rPr>
          <w:rFonts w:asciiTheme="minorHAnsi" w:hAnsiTheme="minorHAnsi" w:cstheme="minorHAnsi"/>
        </w:rPr>
        <w:t xml:space="preserve"> Nemzeti Közösségi Titkárság (a továbbiakban: Titkárság)</w:t>
      </w:r>
    </w:p>
    <w:p w14:paraId="209B9611" w14:textId="77777777" w:rsidR="003E335A" w:rsidRPr="005745D3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07E8EEF0" w14:textId="25412E4B" w:rsidR="00A41B45" w:rsidRPr="005745D3" w:rsidRDefault="00A41927" w:rsidP="00A41B45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745D3">
        <w:rPr>
          <w:rFonts w:asciiTheme="minorHAnsi" w:hAnsiTheme="minorHAnsi" w:cstheme="minorHAnsi"/>
          <w:b/>
          <w:bCs/>
          <w:color w:val="000000" w:themeColor="text1"/>
        </w:rPr>
        <w:t xml:space="preserve">PÁLYÁZATOT </w:t>
      </w:r>
    </w:p>
    <w:p w14:paraId="7560E326" w14:textId="4593BBF9" w:rsidR="00A41B45" w:rsidRPr="005745D3" w:rsidRDefault="00A41927" w:rsidP="00A41B45">
      <w:pPr>
        <w:pStyle w:val="BodyText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5745D3">
        <w:rPr>
          <w:rFonts w:asciiTheme="minorHAnsi" w:hAnsiTheme="minorHAnsi" w:cstheme="minorHAnsi"/>
          <w:bCs/>
          <w:color w:val="000000" w:themeColor="text1"/>
        </w:rPr>
        <w:t xml:space="preserve">hirdet </w:t>
      </w:r>
    </w:p>
    <w:p w14:paraId="0BD8BB8F" w14:textId="5E4336DF" w:rsidR="00A41927" w:rsidRPr="005745D3" w:rsidRDefault="006C7DC1" w:rsidP="00A41927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745D3">
        <w:rPr>
          <w:rFonts w:asciiTheme="minorHAnsi" w:hAnsiTheme="minorHAnsi" w:cstheme="minorHAnsi"/>
          <w:b/>
          <w:bCs/>
          <w:color w:val="000000" w:themeColor="text1"/>
        </w:rPr>
        <w:t xml:space="preserve">A VAJDASÁG AUTONÓM TARTOMÁNY TERÜLETÉN MŰKÖDŐ KÖZÉPFOKÚ NEVELÉSI-OKTATÁSI INTÉZMÉNYEKBEN </w:t>
      </w:r>
      <w:proofErr w:type="gramStart"/>
      <w:r w:rsidRPr="005745D3">
        <w:rPr>
          <w:rFonts w:asciiTheme="minorHAnsi" w:hAnsiTheme="minorHAnsi" w:cstheme="minorHAnsi"/>
          <w:b/>
          <w:bCs/>
          <w:color w:val="000000" w:themeColor="text1"/>
        </w:rPr>
        <w:t>A</w:t>
      </w:r>
      <w:proofErr w:type="gramEnd"/>
      <w:r w:rsidRPr="005745D3">
        <w:rPr>
          <w:rFonts w:asciiTheme="minorHAnsi" w:hAnsiTheme="minorHAnsi" w:cstheme="minorHAnsi"/>
          <w:b/>
          <w:bCs/>
          <w:color w:val="000000" w:themeColor="text1"/>
        </w:rPr>
        <w:t xml:space="preserve"> DIÁKOK BIZTONSÁGA NÉPSZERŰSÍTÉSÉNEK ÉS ELŐMOZDÍTÁSÁNAK CÉLJÁBÓL, VIDEÓFELÜGYELETI BERENDEZÉSEK BESZERZÉSÉNEK 2024. ÉVI FINANSZÍROZÁSÁRA ÉS TÁRSFINANSZÍROZÁSÁRA</w:t>
      </w:r>
    </w:p>
    <w:p w14:paraId="14A004F7" w14:textId="2F7ED077" w:rsidR="00A41927" w:rsidRPr="005745D3" w:rsidRDefault="00A41927" w:rsidP="00585F94">
      <w:pPr>
        <w:pStyle w:val="BodyText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2DDFA230" w14:textId="69FFDA03" w:rsidR="0023306B" w:rsidRPr="005745D3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</w:rPr>
        <w:t>A pályázat a Vajdaság Autonóm Tartomány 202</w:t>
      </w:r>
      <w:r w:rsidR="00585F94" w:rsidRPr="005745D3">
        <w:rPr>
          <w:rFonts w:asciiTheme="minorHAnsi" w:hAnsiTheme="minorHAnsi" w:cstheme="minorHAnsi"/>
        </w:rPr>
        <w:t>4</w:t>
      </w:r>
      <w:r w:rsidRPr="005745D3">
        <w:rPr>
          <w:rFonts w:asciiTheme="minorHAnsi" w:hAnsiTheme="minorHAnsi" w:cstheme="minorHAnsi"/>
        </w:rPr>
        <w:t xml:space="preserve">. évi költségvetéséről szóló tartományi képviselőházi rendeletben (VAT Hivatalos Lapja, </w:t>
      </w:r>
      <w:r w:rsidR="00585F94" w:rsidRPr="005745D3">
        <w:rPr>
          <w:rFonts w:asciiTheme="minorHAnsi" w:hAnsiTheme="minorHAnsi" w:cstheme="minorHAnsi"/>
        </w:rPr>
        <w:t>45</w:t>
      </w:r>
      <w:r w:rsidRPr="005745D3">
        <w:rPr>
          <w:rFonts w:asciiTheme="minorHAnsi" w:hAnsiTheme="minorHAnsi" w:cstheme="minorHAnsi"/>
        </w:rPr>
        <w:t>/202</w:t>
      </w:r>
      <w:r w:rsidR="00585F94" w:rsidRPr="005745D3">
        <w:rPr>
          <w:rFonts w:asciiTheme="minorHAnsi" w:hAnsiTheme="minorHAnsi" w:cstheme="minorHAnsi"/>
        </w:rPr>
        <w:t>3</w:t>
      </w:r>
      <w:r w:rsidRPr="005745D3">
        <w:rPr>
          <w:rFonts w:asciiTheme="minorHAnsi" w:hAnsiTheme="minorHAnsi" w:cstheme="minorHAnsi"/>
        </w:rPr>
        <w:t>. és 3</w:t>
      </w:r>
      <w:r w:rsidR="00585F94" w:rsidRPr="005745D3">
        <w:rPr>
          <w:rFonts w:asciiTheme="minorHAnsi" w:hAnsiTheme="minorHAnsi" w:cstheme="minorHAnsi"/>
        </w:rPr>
        <w:t>7</w:t>
      </w:r>
      <w:r w:rsidRPr="005745D3">
        <w:rPr>
          <w:rFonts w:asciiTheme="minorHAnsi" w:hAnsiTheme="minorHAnsi" w:cstheme="minorHAnsi"/>
        </w:rPr>
        <w:t>/202</w:t>
      </w:r>
      <w:r w:rsidR="00585F94" w:rsidRPr="005745D3">
        <w:rPr>
          <w:rFonts w:asciiTheme="minorHAnsi" w:hAnsiTheme="minorHAnsi" w:cstheme="minorHAnsi"/>
        </w:rPr>
        <w:t>4</w:t>
      </w:r>
      <w:r w:rsidRPr="005745D3">
        <w:rPr>
          <w:rFonts w:asciiTheme="minorHAnsi" w:hAnsiTheme="minorHAnsi" w:cstheme="minorHAnsi"/>
        </w:rPr>
        <w:t xml:space="preserve">. szám </w:t>
      </w:r>
      <w:r w:rsidR="00A41B45" w:rsidRPr="005745D3">
        <w:rPr>
          <w:rFonts w:asciiTheme="minorHAnsi" w:hAnsiTheme="minorHAnsi" w:cstheme="minorHAnsi"/>
        </w:rPr>
        <w:t>–</w:t>
      </w:r>
      <w:r w:rsidRPr="005745D3">
        <w:rPr>
          <w:rFonts w:asciiTheme="minorHAnsi" w:hAnsiTheme="minorHAnsi" w:cstheme="minorHAnsi"/>
        </w:rPr>
        <w:t xml:space="preserve"> pótköltségvetés) biztosított eszközökre vonatkozóan kerül kiírásra, éspedig a Vajdaság Autonóm Tartomány területén működő középfokú oktatási és nevelési intézmények részére, videófelügyeleti berendezések, valamint a vezérlőszobával való összeköttetésre szolgáló eszközök beszerzésének </w:t>
      </w:r>
      <w:proofErr w:type="gramStart"/>
      <w:r w:rsidRPr="005745D3">
        <w:rPr>
          <w:rFonts w:asciiTheme="minorHAnsi" w:hAnsiTheme="minorHAnsi" w:cstheme="minorHAnsi"/>
        </w:rPr>
        <w:t>finanszírozására</w:t>
      </w:r>
      <w:proofErr w:type="gramEnd"/>
      <w:r w:rsidRPr="005745D3">
        <w:rPr>
          <w:rFonts w:asciiTheme="minorHAnsi" w:hAnsiTheme="minorHAnsi" w:cstheme="minorHAnsi"/>
        </w:rPr>
        <w:t xml:space="preserve"> és társfinanszírozására összesen </w:t>
      </w:r>
      <w:r w:rsidR="00585F94" w:rsidRPr="005745D3">
        <w:rPr>
          <w:rFonts w:asciiTheme="minorHAnsi" w:hAnsiTheme="minorHAnsi" w:cstheme="minorHAnsi"/>
          <w:b/>
          <w:bCs/>
        </w:rPr>
        <w:t>6</w:t>
      </w:r>
      <w:r w:rsidRPr="005745D3">
        <w:rPr>
          <w:rFonts w:asciiTheme="minorHAnsi" w:hAnsiTheme="minorHAnsi" w:cstheme="minorHAnsi"/>
          <w:b/>
          <w:bCs/>
        </w:rPr>
        <w:t xml:space="preserve">0.000.000,00 dinár </w:t>
      </w:r>
      <w:r w:rsidR="00585F94" w:rsidRPr="005745D3">
        <w:rPr>
          <w:rFonts w:asciiTheme="minorHAnsi" w:hAnsiTheme="minorHAnsi" w:cstheme="minorHAnsi"/>
        </w:rPr>
        <w:t>összegben</w:t>
      </w:r>
      <w:r w:rsidRPr="005745D3">
        <w:rPr>
          <w:rFonts w:asciiTheme="minorHAnsi" w:hAnsiTheme="minorHAnsi" w:cstheme="minorHAnsi"/>
        </w:rPr>
        <w:t>.</w:t>
      </w:r>
      <w:r w:rsidRPr="005745D3">
        <w:rPr>
          <w:rFonts w:asciiTheme="minorHAnsi" w:hAnsiTheme="minorHAnsi" w:cstheme="minorHAnsi"/>
          <w:color w:val="000000" w:themeColor="text1"/>
        </w:rPr>
        <w:t xml:space="preserve"> </w:t>
      </w:r>
    </w:p>
    <w:p w14:paraId="05468E2A" w14:textId="77777777" w:rsidR="002722CA" w:rsidRPr="005745D3" w:rsidRDefault="002722CA" w:rsidP="00566AE5">
      <w:pPr>
        <w:ind w:right="180"/>
        <w:jc w:val="both"/>
        <w:rPr>
          <w:rFonts w:asciiTheme="minorHAnsi" w:hAnsiTheme="minorHAnsi" w:cstheme="minorHAnsi"/>
          <w:color w:val="000000" w:themeColor="text1"/>
        </w:rPr>
      </w:pPr>
    </w:p>
    <w:p w14:paraId="639CDB3A" w14:textId="64C492BA" w:rsidR="00566AE5" w:rsidRPr="005745D3" w:rsidRDefault="00566AE5" w:rsidP="00566AE5">
      <w:pPr>
        <w:ind w:right="18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pénzügyi kötelezettségek teljesítése</w:t>
      </w:r>
      <w:r w:rsidR="00585F94" w:rsidRPr="005745D3">
        <w:rPr>
          <w:rFonts w:asciiTheme="minorHAnsi" w:hAnsiTheme="minorHAnsi" w:cstheme="minorHAnsi"/>
          <w:color w:val="000000" w:themeColor="text1"/>
        </w:rPr>
        <w:t xml:space="preserve"> Vajdaság Autonóm Tartomány 2024</w:t>
      </w:r>
      <w:r w:rsidRPr="005745D3">
        <w:rPr>
          <w:rFonts w:asciiTheme="minorHAnsi" w:hAnsiTheme="minorHAnsi" w:cstheme="minorHAnsi"/>
          <w:color w:val="000000" w:themeColor="text1"/>
        </w:rPr>
        <w:t>. évi költségvetésének fizetőképességével összhangban valósul meg.</w:t>
      </w:r>
    </w:p>
    <w:p w14:paraId="13933962" w14:textId="77777777" w:rsidR="00566AE5" w:rsidRPr="005745D3" w:rsidRDefault="00566AE5" w:rsidP="00566AE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0D1B01" w14:textId="77777777" w:rsidR="00122F6D" w:rsidRPr="005745D3" w:rsidRDefault="00122F6D" w:rsidP="00122F6D">
      <w:pPr>
        <w:rPr>
          <w:rFonts w:asciiTheme="minorHAnsi" w:hAnsiTheme="minorHAnsi" w:cstheme="minorHAnsi"/>
          <w:b/>
          <w:color w:val="000000" w:themeColor="text1"/>
        </w:rPr>
      </w:pPr>
      <w:r w:rsidRPr="005745D3">
        <w:rPr>
          <w:rFonts w:asciiTheme="minorHAnsi" w:hAnsiTheme="minorHAnsi" w:cstheme="minorHAnsi"/>
          <w:b/>
          <w:color w:val="000000" w:themeColor="text1"/>
        </w:rPr>
        <w:t>PÁLYÁZATI FELTÉTELEK</w:t>
      </w:r>
    </w:p>
    <w:p w14:paraId="1BD1A3E5" w14:textId="1D936059" w:rsidR="00122F6D" w:rsidRPr="005745D3" w:rsidRDefault="00122F6D" w:rsidP="00122F6D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5745D3">
        <w:rPr>
          <w:rFonts w:asciiTheme="minorHAnsi" w:hAnsiTheme="minorHAnsi" w:cstheme="minorHAnsi"/>
          <w:i/>
          <w:color w:val="000000" w:themeColor="text1"/>
        </w:rPr>
        <w:t>1. Pályázók köre</w:t>
      </w:r>
    </w:p>
    <w:p w14:paraId="33FE6167" w14:textId="643DDB16" w:rsidR="007F2D82" w:rsidRPr="005745D3" w:rsidRDefault="00140C53" w:rsidP="0023306B">
      <w:p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Pályázati jogosultsággal a Szerb Köztársaság, az autonóm tartomány vagy a helyi önkormányzatok által alapított, Vajdaság Autonóm Tartomány területén működő középfokú oktatási intézmények rendelkeznek.</w:t>
      </w:r>
    </w:p>
    <w:p w14:paraId="345A8BE6" w14:textId="77777777" w:rsidR="00566AE5" w:rsidRPr="005745D3" w:rsidRDefault="00566AE5" w:rsidP="00566AE5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10B5D26C" w14:textId="77777777" w:rsidR="00566AE5" w:rsidRPr="005745D3" w:rsidRDefault="00566AE5" w:rsidP="00566AE5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5745D3">
        <w:rPr>
          <w:rFonts w:asciiTheme="minorHAnsi" w:hAnsiTheme="minorHAnsi" w:cstheme="minorHAnsi"/>
          <w:i/>
          <w:color w:val="000000" w:themeColor="text1"/>
        </w:rPr>
        <w:t>2. Az eszközök odaítélésének mércéi</w:t>
      </w:r>
    </w:p>
    <w:p w14:paraId="2A5620E0" w14:textId="722D3BAF" w:rsidR="00566AE5" w:rsidRPr="005745D3" w:rsidRDefault="00566AE5" w:rsidP="00566AE5">
      <w:p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Az eszközök odaítélésének mércéi </w:t>
      </w:r>
      <w:r w:rsidR="00A41B45" w:rsidRPr="005745D3">
        <w:rPr>
          <w:rFonts w:asciiTheme="minorHAnsi" w:hAnsiTheme="minorHAnsi" w:cstheme="minorHAnsi"/>
          <w:color w:val="000000" w:themeColor="text1"/>
        </w:rPr>
        <w:t>–</w:t>
      </w:r>
      <w:r w:rsidRPr="005745D3">
        <w:rPr>
          <w:rFonts w:asciiTheme="minorHAnsi" w:hAnsiTheme="minorHAnsi" w:cstheme="minorHAnsi"/>
          <w:color w:val="000000" w:themeColor="text1"/>
        </w:rPr>
        <w:t xml:space="preserve"> a Tartományi Oktatási, Jogalkotási, Közigazgatási és Nemzeti Kisebbségi </w:t>
      </w:r>
      <w:r w:rsidR="00A41B45" w:rsidRPr="005745D3">
        <w:rPr>
          <w:rFonts w:asciiTheme="minorHAnsi" w:hAnsiTheme="minorHAnsi" w:cstheme="minorHAnsi"/>
          <w:color w:val="000000" w:themeColor="text1"/>
        </w:rPr>
        <w:t>–</w:t>
      </w:r>
      <w:r w:rsidRPr="005745D3">
        <w:rPr>
          <w:rFonts w:asciiTheme="minorHAnsi" w:hAnsiTheme="minorHAnsi" w:cstheme="minorHAnsi"/>
          <w:color w:val="000000" w:themeColor="text1"/>
        </w:rPr>
        <w:t xml:space="preserve"> Nemzeti Közösségi Titkárság költségvetési eszközeinek a Vajdaság autonóm tartományi alap- és középfokú oktatási és nevelési, valamint diákjóléti intézmények infrastruktúrája korszerűsítésének finanszírozására és társfinanszírozására való odaítéléséről szóló szabályzat alapján </w:t>
      </w:r>
      <w:r w:rsidR="00A41B45" w:rsidRPr="005745D3">
        <w:rPr>
          <w:rFonts w:asciiTheme="minorHAnsi" w:hAnsiTheme="minorHAnsi" w:cstheme="minorHAnsi"/>
          <w:color w:val="000000" w:themeColor="text1"/>
        </w:rPr>
        <w:t>–</w:t>
      </w:r>
      <w:r w:rsidRPr="005745D3">
        <w:rPr>
          <w:rFonts w:asciiTheme="minorHAnsi" w:hAnsiTheme="minorHAnsi" w:cstheme="minorHAnsi"/>
          <w:color w:val="000000" w:themeColor="text1"/>
        </w:rPr>
        <w:t xml:space="preserve"> a következők: </w:t>
      </w:r>
    </w:p>
    <w:p w14:paraId="4537E839" w14:textId="77777777" w:rsidR="0010104D" w:rsidRPr="005745D3" w:rsidRDefault="0010104D" w:rsidP="00566AE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CD4AB0D" w14:textId="2BFA6DA2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projekt megvalósításának jelentősége a létesítményt használó diákok, tanárok és foglalkoztatottak biztonságának vonatkozásában,</w:t>
      </w:r>
    </w:p>
    <w:p w14:paraId="55B2CB1E" w14:textId="77777777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projekt megvalósításának jelentősége a nevelő-oktató tevékenység színvonalának biztosítása tekintetében,</w:t>
      </w:r>
    </w:p>
    <w:p w14:paraId="47271CFB" w14:textId="77777777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projekt pénzügyi indokoltsága, </w:t>
      </w:r>
    </w:p>
    <w:p w14:paraId="428FB648" w14:textId="77777777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projekt fenntarthatósága,</w:t>
      </w:r>
    </w:p>
    <w:p w14:paraId="1E50AD9E" w14:textId="414CA084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projekt helyi, illetve regionális jelentősége, </w:t>
      </w:r>
    </w:p>
    <w:p w14:paraId="1821487D" w14:textId="77777777" w:rsidR="0010104D" w:rsidRPr="005745D3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projekt megvalósítása céljából foganatosított tevékenységek, </w:t>
      </w:r>
    </w:p>
    <w:p w14:paraId="5D68066D" w14:textId="2070A895" w:rsidR="0010104D" w:rsidRPr="005745D3" w:rsidRDefault="0010104D" w:rsidP="00585F9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projekt megvalósításához szüks</w:t>
      </w:r>
      <w:r w:rsidR="00585F94" w:rsidRPr="005745D3">
        <w:rPr>
          <w:rFonts w:asciiTheme="minorHAnsi" w:hAnsiTheme="minorHAnsi" w:cstheme="minorHAnsi"/>
          <w:color w:val="000000" w:themeColor="text1"/>
        </w:rPr>
        <w:t>éges biztosított eszközforrások</w:t>
      </w:r>
      <w:r w:rsidR="00E84E20" w:rsidRPr="005745D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ACB7483" w14:textId="77777777" w:rsidR="000A4DC6" w:rsidRPr="005745D3" w:rsidRDefault="000A4DC6" w:rsidP="000A4DC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A41BB86" w14:textId="1A37E3E3" w:rsidR="000A4DC6" w:rsidRPr="005745D3" w:rsidRDefault="000A4DC6" w:rsidP="000A4DC6">
      <w:p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berendezések beszerzésének társfinanszírozására benyújtott pályázati kérelem esetében, az intézmény önrész címén biztosított eszközei lehetnek saját eszközök, adományokból és valamennyi hatalmi szint költségvetéséből származó eszközök. </w:t>
      </w:r>
    </w:p>
    <w:p w14:paraId="6D2E33CF" w14:textId="20867CD2" w:rsidR="007F2D82" w:rsidRPr="005745D3" w:rsidRDefault="007F2D82" w:rsidP="000A4DC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26F3810" w14:textId="210A556B" w:rsidR="007F2D82" w:rsidRPr="005745D3" w:rsidRDefault="007F2D82" w:rsidP="000A4DC6">
      <w:p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pályázati eszközök odaítélése során előnyben részesülnek azok az intézmények, amelyek </w:t>
      </w:r>
      <w:r w:rsidR="00585F94" w:rsidRPr="005745D3">
        <w:rPr>
          <w:rFonts w:asciiTheme="minorHAnsi" w:hAnsiTheme="minorHAnsi" w:cstheme="minorHAnsi"/>
          <w:color w:val="000000" w:themeColor="text1"/>
        </w:rPr>
        <w:t>nyilatkozatot</w:t>
      </w:r>
      <w:r w:rsidRPr="005745D3">
        <w:rPr>
          <w:rFonts w:asciiTheme="minorHAnsi" w:hAnsiTheme="minorHAnsi" w:cstheme="minorHAnsi"/>
          <w:color w:val="000000" w:themeColor="text1"/>
        </w:rPr>
        <w:t xml:space="preserve"> nyújtanak be arról, hogy az intézmény székhelye szerinti</w:t>
      </w:r>
      <w:r w:rsidR="00585F94" w:rsidRPr="005745D3">
        <w:rPr>
          <w:rFonts w:asciiTheme="minorHAnsi" w:hAnsiTheme="minorHAnsi" w:cstheme="minorHAnsi"/>
          <w:color w:val="000000" w:themeColor="text1"/>
        </w:rPr>
        <w:t xml:space="preserve"> helyi önkormányzat legkésőbb </w:t>
      </w:r>
      <w:r w:rsidRPr="005745D3">
        <w:rPr>
          <w:rFonts w:asciiTheme="minorHAnsi" w:hAnsiTheme="minorHAnsi" w:cstheme="minorHAnsi"/>
          <w:color w:val="000000" w:themeColor="text1"/>
        </w:rPr>
        <w:t>202</w:t>
      </w:r>
      <w:r w:rsidR="00585F94" w:rsidRPr="005745D3">
        <w:rPr>
          <w:rFonts w:asciiTheme="minorHAnsi" w:hAnsiTheme="minorHAnsi" w:cstheme="minorHAnsi"/>
          <w:color w:val="000000" w:themeColor="text1"/>
        </w:rPr>
        <w:t>5</w:t>
      </w:r>
      <w:r w:rsidRPr="005745D3">
        <w:rPr>
          <w:rFonts w:asciiTheme="minorHAnsi" w:hAnsiTheme="minorHAnsi" w:cstheme="minorHAnsi"/>
          <w:color w:val="000000" w:themeColor="text1"/>
        </w:rPr>
        <w:t xml:space="preserve">. </w:t>
      </w:r>
      <w:r w:rsidR="00585F94" w:rsidRPr="005745D3">
        <w:rPr>
          <w:rFonts w:asciiTheme="minorHAnsi" w:hAnsiTheme="minorHAnsi" w:cstheme="minorHAnsi"/>
          <w:color w:val="000000" w:themeColor="text1"/>
        </w:rPr>
        <w:t xml:space="preserve">június 30-ig </w:t>
      </w:r>
      <w:r w:rsidR="00CF3086" w:rsidRPr="005745D3">
        <w:rPr>
          <w:rFonts w:asciiTheme="minorHAnsi" w:hAnsiTheme="minorHAnsi" w:cstheme="minorHAnsi"/>
          <w:color w:val="000000" w:themeColor="text1"/>
        </w:rPr>
        <w:t>támogatásban részesíti a helyi</w:t>
      </w:r>
      <w:r w:rsidRPr="005745D3">
        <w:rPr>
          <w:rFonts w:asciiTheme="minorHAnsi" w:hAnsiTheme="minorHAnsi" w:cstheme="minorHAnsi"/>
          <w:color w:val="000000" w:themeColor="text1"/>
        </w:rPr>
        <w:t xml:space="preserve"> rendőr</w:t>
      </w:r>
      <w:r w:rsidR="00CF3086" w:rsidRPr="005745D3">
        <w:rPr>
          <w:rFonts w:asciiTheme="minorHAnsi" w:hAnsiTheme="minorHAnsi" w:cstheme="minorHAnsi"/>
          <w:color w:val="000000" w:themeColor="text1"/>
        </w:rPr>
        <w:t>állomás</w:t>
      </w:r>
      <w:r w:rsidR="00A57761" w:rsidRPr="005745D3">
        <w:rPr>
          <w:rFonts w:asciiTheme="minorHAnsi" w:hAnsiTheme="minorHAnsi" w:cstheme="minorHAnsi"/>
          <w:color w:val="000000" w:themeColor="text1"/>
        </w:rPr>
        <w:t>/kirendeltség (ha létezik)</w:t>
      </w:r>
      <w:r w:rsidRPr="005745D3">
        <w:rPr>
          <w:rFonts w:asciiTheme="minorHAnsi" w:hAnsiTheme="minorHAnsi" w:cstheme="minorHAnsi"/>
          <w:color w:val="000000" w:themeColor="text1"/>
        </w:rPr>
        <w:t xml:space="preserve"> helyiségeiben</w:t>
      </w:r>
      <w:r w:rsidR="00A57761" w:rsidRPr="005745D3">
        <w:rPr>
          <w:rFonts w:asciiTheme="minorHAnsi" w:hAnsiTheme="minorHAnsi" w:cstheme="minorHAnsi"/>
          <w:color w:val="000000" w:themeColor="text1"/>
        </w:rPr>
        <w:t xml:space="preserve"> vagy más megfelelő helyiségben</w:t>
      </w:r>
      <w:r w:rsidRPr="005745D3">
        <w:rPr>
          <w:rFonts w:asciiTheme="minorHAnsi" w:hAnsiTheme="minorHAnsi" w:cstheme="minorHAnsi"/>
          <w:color w:val="000000" w:themeColor="text1"/>
        </w:rPr>
        <w:t xml:space="preserve"> elhelyezésre kerülő vezérlőszoba felszerelését, </w:t>
      </w:r>
      <w:r w:rsidR="00A57761" w:rsidRPr="005745D3">
        <w:rPr>
          <w:rFonts w:asciiTheme="minorHAnsi" w:hAnsiTheme="minorHAnsi" w:cstheme="minorHAnsi"/>
          <w:color w:val="000000" w:themeColor="text1"/>
        </w:rPr>
        <w:t>a törvénnyel összhangban.</w:t>
      </w:r>
    </w:p>
    <w:p w14:paraId="5C2CA7EE" w14:textId="38334182" w:rsidR="00AC19F3" w:rsidRPr="005745D3" w:rsidRDefault="00AC19F3" w:rsidP="000A4DC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164EF38" w14:textId="6B541506" w:rsidR="00AC19F3" w:rsidRPr="005745D3" w:rsidRDefault="00A57761" w:rsidP="000A4DC6">
      <w:pPr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Egy intézmény csak egy pályázati kérelmet nyújthat be, amely makszimálisan 2.000.000,00 dinár értékre vonatkozhat.</w:t>
      </w:r>
    </w:p>
    <w:p w14:paraId="76C40048" w14:textId="77777777" w:rsidR="0010104D" w:rsidRPr="005745D3" w:rsidRDefault="0010104D" w:rsidP="0010104D">
      <w:pPr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584BCCFB" w14:textId="2E601AAF" w:rsidR="000A4DC6" w:rsidRPr="005745D3" w:rsidRDefault="000A4DC6" w:rsidP="000A4DC6">
      <w:pPr>
        <w:pStyle w:val="BodyText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pályázati eszközök odaítélését követően, a Felhasználó az eszközbeszerzés folyamán köteles a közbeszerzésekről szóló törvény (az SZK Hivatalos Közlönye, 91/2019.</w:t>
      </w:r>
      <w:r w:rsidR="00A57761" w:rsidRPr="005745D3">
        <w:rPr>
          <w:rFonts w:asciiTheme="minorHAnsi" w:hAnsiTheme="minorHAnsi" w:cstheme="minorHAnsi"/>
          <w:color w:val="000000" w:themeColor="text1"/>
        </w:rPr>
        <w:t xml:space="preserve"> és 92/2023.</w:t>
      </w:r>
      <w:r w:rsidRPr="005745D3">
        <w:rPr>
          <w:rFonts w:asciiTheme="minorHAnsi" w:hAnsiTheme="minorHAnsi" w:cstheme="minorHAnsi"/>
          <w:color w:val="000000" w:themeColor="text1"/>
        </w:rPr>
        <w:t xml:space="preserve"> szám) rendelkezései alapján eljárni. </w:t>
      </w:r>
    </w:p>
    <w:p w14:paraId="6F0398B7" w14:textId="77777777" w:rsidR="00566AE5" w:rsidRPr="005745D3" w:rsidRDefault="00566AE5" w:rsidP="00566AE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8069505" w14:textId="77777777" w:rsidR="00566AE5" w:rsidRPr="005745D3" w:rsidRDefault="00566AE5" w:rsidP="00566AE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5745D3">
        <w:rPr>
          <w:rFonts w:asciiTheme="minorHAnsi" w:hAnsiTheme="minorHAnsi" w:cstheme="minorHAnsi"/>
          <w:b/>
          <w:color w:val="000000" w:themeColor="text1"/>
        </w:rPr>
        <w:t>A PÁLYÁZATI KÉRELMEK BENYÚJTÁSÁNAK MÓDJA</w:t>
      </w:r>
    </w:p>
    <w:p w14:paraId="2F8FDA6D" w14:textId="77777777" w:rsidR="00566AE5" w:rsidRPr="005745D3" w:rsidRDefault="00566AE5" w:rsidP="00566AE5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CBB59F2" w14:textId="19FAB31E" w:rsidR="00566AE5" w:rsidRPr="002D5EEC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</w:rPr>
      </w:pPr>
      <w:r w:rsidRPr="002D5EEC">
        <w:rPr>
          <w:rFonts w:asciiTheme="minorHAnsi" w:hAnsiTheme="minorHAnsi" w:cstheme="minorHAnsi"/>
          <w:color w:val="000000" w:themeColor="text1"/>
        </w:rPr>
        <w:t>Az eszközök odaítélése iránti kérelmet a Titkárság egységes formanyomtatványán kell benyújtani (egy intézmény c</w:t>
      </w:r>
      <w:r w:rsidR="00CF3086" w:rsidRPr="002D5EEC">
        <w:rPr>
          <w:rFonts w:asciiTheme="minorHAnsi" w:hAnsiTheme="minorHAnsi" w:cstheme="minorHAnsi"/>
          <w:color w:val="000000" w:themeColor="text1"/>
        </w:rPr>
        <w:t xml:space="preserve">sak egy kérelmet nyújthat be). </w:t>
      </w:r>
      <w:r w:rsidRPr="002D5EEC">
        <w:rPr>
          <w:rFonts w:asciiTheme="minorHAnsi" w:hAnsiTheme="minorHAnsi" w:cstheme="minorHAnsi"/>
        </w:rPr>
        <w:t xml:space="preserve">A teljes pályázati dokumentáció </w:t>
      </w:r>
      <w:r w:rsidRPr="002D5EEC">
        <w:rPr>
          <w:rFonts w:asciiTheme="minorHAnsi" w:hAnsiTheme="minorHAnsi" w:cstheme="minorHAnsi"/>
          <w:b/>
          <w:bCs/>
          <w:u w:val="single"/>
        </w:rPr>
        <w:t>202</w:t>
      </w:r>
      <w:r w:rsidR="006C7DC1" w:rsidRPr="002D5EEC">
        <w:rPr>
          <w:rFonts w:asciiTheme="minorHAnsi" w:hAnsiTheme="minorHAnsi" w:cstheme="minorHAnsi"/>
          <w:b/>
          <w:bCs/>
          <w:u w:val="single"/>
        </w:rPr>
        <w:t>4</w:t>
      </w:r>
      <w:r w:rsidRPr="002D5EEC">
        <w:rPr>
          <w:rFonts w:asciiTheme="minorHAnsi" w:hAnsiTheme="minorHAnsi" w:cstheme="minorHAnsi"/>
          <w:b/>
          <w:bCs/>
          <w:u w:val="single"/>
        </w:rPr>
        <w:t xml:space="preserve">. </w:t>
      </w:r>
      <w:r w:rsidR="006C7DC1" w:rsidRPr="002D5EEC">
        <w:rPr>
          <w:rFonts w:asciiTheme="minorHAnsi" w:hAnsiTheme="minorHAnsi" w:cstheme="minorHAnsi"/>
          <w:b/>
          <w:bCs/>
          <w:u w:val="single"/>
        </w:rPr>
        <w:t>szeptember</w:t>
      </w:r>
      <w:r w:rsidRPr="002D5EEC">
        <w:rPr>
          <w:rFonts w:asciiTheme="minorHAnsi" w:hAnsiTheme="minorHAnsi" w:cstheme="minorHAnsi"/>
          <w:b/>
          <w:bCs/>
          <w:u w:val="single"/>
        </w:rPr>
        <w:t xml:space="preserve"> </w:t>
      </w:r>
      <w:r w:rsidR="006C7DC1" w:rsidRPr="002D5EEC">
        <w:rPr>
          <w:rFonts w:asciiTheme="minorHAnsi" w:hAnsiTheme="minorHAnsi" w:cstheme="minorHAnsi"/>
          <w:b/>
          <w:bCs/>
          <w:u w:val="single"/>
        </w:rPr>
        <w:t>6-tó</w:t>
      </w:r>
      <w:r w:rsidRPr="002D5EEC">
        <w:rPr>
          <w:rFonts w:asciiTheme="minorHAnsi" w:hAnsiTheme="minorHAnsi" w:cstheme="minorHAnsi"/>
          <w:b/>
          <w:bCs/>
          <w:u w:val="single"/>
        </w:rPr>
        <w:t>l</w:t>
      </w:r>
      <w:r w:rsidRPr="002D5EEC">
        <w:rPr>
          <w:rFonts w:asciiTheme="minorHAnsi" w:hAnsiTheme="minorHAnsi" w:cstheme="minorHAnsi"/>
          <w:b/>
          <w:bCs/>
        </w:rPr>
        <w:t xml:space="preserve"> </w:t>
      </w:r>
      <w:r w:rsidRPr="002D5EEC">
        <w:rPr>
          <w:rFonts w:asciiTheme="minorHAnsi" w:hAnsiTheme="minorHAnsi" w:cstheme="minorHAnsi"/>
        </w:rPr>
        <w:t xml:space="preserve">letölthető a Titkárság </w:t>
      </w:r>
      <w:hyperlink r:id="rId8" w:history="1">
        <w:r w:rsidR="002D5EEC" w:rsidRPr="002D5EEC">
          <w:rPr>
            <w:rFonts w:asciiTheme="minorHAnsi" w:hAnsiTheme="minorHAnsi" w:cstheme="minorHAnsi"/>
            <w:b/>
            <w:noProof/>
            <w:color w:val="0000FF"/>
            <w:u w:val="single"/>
            <w:lang w:val="sr-Cyrl-RS"/>
          </w:rPr>
          <w:t>www.puma.vojvodina.gov.rs</w:t>
        </w:r>
      </w:hyperlink>
      <w:r w:rsidRPr="002D5EEC">
        <w:rPr>
          <w:rFonts w:asciiTheme="minorHAnsi" w:hAnsiTheme="minorHAnsi" w:cstheme="minorHAnsi"/>
        </w:rPr>
        <w:t xml:space="preserve"> weboldaláról. </w:t>
      </w:r>
    </w:p>
    <w:p w14:paraId="7A76644A" w14:textId="77777777" w:rsidR="00566AE5" w:rsidRPr="005745D3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</w:rPr>
      </w:pPr>
    </w:p>
    <w:p w14:paraId="47EED893" w14:textId="79F279F2" w:rsidR="006C7DC1" w:rsidRPr="005745D3" w:rsidRDefault="00566AE5" w:rsidP="00566AE5">
      <w:pPr>
        <w:jc w:val="both"/>
        <w:rPr>
          <w:rFonts w:asciiTheme="minorHAnsi" w:hAnsiTheme="minorHAnsi" w:cstheme="minorHAnsi"/>
        </w:rPr>
      </w:pPr>
      <w:r w:rsidRPr="005745D3">
        <w:rPr>
          <w:rFonts w:asciiTheme="minorHAnsi" w:hAnsiTheme="minorHAnsi" w:cstheme="minorHAnsi"/>
        </w:rPr>
        <w:t>A pályázati kérelmeket postán az</w:t>
      </w:r>
      <w:r w:rsidR="00D35E30" w:rsidRPr="005745D3">
        <w:rPr>
          <w:rFonts w:asciiTheme="minorHAnsi" w:hAnsiTheme="minorHAnsi" w:cstheme="minorHAnsi"/>
        </w:rPr>
        <w:t xml:space="preserve"> alábbi címre kell megküldeni: </w:t>
      </w:r>
      <w:r w:rsidR="006C7DC1" w:rsidRPr="005745D3">
        <w:rPr>
          <w:rFonts w:asciiTheme="minorHAnsi" w:hAnsiTheme="minorHAnsi" w:cstheme="minorHAnsi"/>
          <w:b/>
        </w:rPr>
        <w:t>TARTOMÁNYI OKTATÁSI, JOGALKOTÁSI, KÖZIGAZGATÁSI ÉS NEMZETI KISEBBSÉGI – NEMZETI KÖZÖSSÉGI TITKÁRSÁG</w:t>
      </w:r>
      <w:r w:rsidRPr="005745D3">
        <w:rPr>
          <w:rFonts w:asciiTheme="minorHAnsi" w:hAnsiTheme="minorHAnsi" w:cstheme="minorHAnsi"/>
        </w:rPr>
        <w:t>,</w:t>
      </w:r>
      <w:r w:rsidR="006C7DC1" w:rsidRPr="005745D3">
        <w:rPr>
          <w:rFonts w:asciiTheme="minorHAnsi" w:hAnsiTheme="minorHAnsi" w:cstheme="minorHAnsi"/>
        </w:rPr>
        <w:t xml:space="preserve"> </w:t>
      </w:r>
      <w:r w:rsidR="006C7DC1" w:rsidRPr="005745D3">
        <w:rPr>
          <w:rFonts w:asciiTheme="minorHAnsi" w:hAnsiTheme="minorHAnsi" w:cstheme="minorHAnsi"/>
          <w:b/>
        </w:rPr>
        <w:t>MIHAJLO PUPIN SUGÁRÚT 16., 21 000 ÚJVIDÉK</w:t>
      </w:r>
      <w:r w:rsidR="006C7DC1" w:rsidRPr="005745D3">
        <w:rPr>
          <w:rFonts w:asciiTheme="minorHAnsi" w:hAnsiTheme="minorHAnsi" w:cstheme="minorHAnsi"/>
        </w:rPr>
        <w:t>,</w:t>
      </w:r>
      <w:r w:rsidRPr="005745D3">
        <w:rPr>
          <w:rFonts w:asciiTheme="minorHAnsi" w:hAnsiTheme="minorHAnsi" w:cstheme="minorHAnsi"/>
        </w:rPr>
        <w:t xml:space="preserve"> </w:t>
      </w:r>
      <w:r w:rsidR="006C7DC1" w:rsidRPr="005745D3">
        <w:rPr>
          <w:rFonts w:asciiTheme="minorHAnsi" w:hAnsiTheme="minorHAnsi" w:cstheme="minorHAnsi"/>
        </w:rPr>
        <w:t>a pályázat elnevezésének</w:t>
      </w:r>
      <w:r w:rsidRPr="005745D3">
        <w:rPr>
          <w:rFonts w:asciiTheme="minorHAnsi" w:hAnsiTheme="minorHAnsi" w:cstheme="minorHAnsi"/>
        </w:rPr>
        <w:t xml:space="preserve"> megjelölés</w:t>
      </w:r>
      <w:r w:rsidR="006C7DC1" w:rsidRPr="005745D3">
        <w:rPr>
          <w:rFonts w:asciiTheme="minorHAnsi" w:hAnsiTheme="minorHAnsi" w:cstheme="minorHAnsi"/>
        </w:rPr>
        <w:t>ével</w:t>
      </w:r>
      <w:r w:rsidRPr="005745D3">
        <w:rPr>
          <w:rFonts w:asciiTheme="minorHAnsi" w:hAnsiTheme="minorHAnsi" w:cstheme="minorHAnsi"/>
        </w:rPr>
        <w:t xml:space="preserve">, vagy </w:t>
      </w:r>
      <w:r w:rsidRPr="005745D3">
        <w:rPr>
          <w:rFonts w:asciiTheme="minorHAnsi" w:hAnsiTheme="minorHAnsi" w:cstheme="minorHAnsi"/>
          <w:u w:val="single"/>
        </w:rPr>
        <w:t>személyesen</w:t>
      </w:r>
      <w:r w:rsidR="006C7DC1" w:rsidRPr="005745D3">
        <w:rPr>
          <w:rFonts w:asciiTheme="minorHAnsi" w:hAnsiTheme="minorHAnsi" w:cstheme="minorHAnsi"/>
          <w:u w:val="single"/>
        </w:rPr>
        <w:t xml:space="preserve"> is benyújtható</w:t>
      </w:r>
      <w:r w:rsidRPr="005745D3">
        <w:rPr>
          <w:rFonts w:asciiTheme="minorHAnsi" w:hAnsiTheme="minorHAnsi" w:cstheme="minorHAnsi"/>
        </w:rPr>
        <w:t xml:space="preserve"> a tartományi közigazgatási szervek iktatójában</w:t>
      </w:r>
      <w:r w:rsidR="006C7DC1" w:rsidRPr="005745D3">
        <w:rPr>
          <w:rFonts w:asciiTheme="minorHAnsi" w:hAnsiTheme="minorHAnsi" w:cstheme="minorHAnsi"/>
        </w:rPr>
        <w:t xml:space="preserve"> (a fent említett címen) 9:00 és 14:00 óra közötti időszakban.</w:t>
      </w:r>
      <w:r w:rsidRPr="005745D3">
        <w:rPr>
          <w:rFonts w:asciiTheme="minorHAnsi" w:hAnsiTheme="minorHAnsi" w:cstheme="minorHAnsi"/>
        </w:rPr>
        <w:t xml:space="preserve"> </w:t>
      </w:r>
      <w:r w:rsidR="006C7DC1" w:rsidRPr="005745D3">
        <w:rPr>
          <w:rFonts w:asciiTheme="minorHAnsi" w:hAnsiTheme="minorHAnsi" w:cstheme="minorHAnsi"/>
        </w:rPr>
        <w:t xml:space="preserve">A személyesen benyújtott vagy postai úton megküldött kérelmeket </w:t>
      </w:r>
      <w:r w:rsidR="006C7DC1" w:rsidRPr="002D5EEC">
        <w:rPr>
          <w:rFonts w:asciiTheme="minorHAnsi" w:hAnsiTheme="minorHAnsi" w:cstheme="minorHAnsi"/>
          <w:u w:val="single"/>
        </w:rPr>
        <w:t>kötelezően meg kell küldeni elektronikusan is, szkennelve</w:t>
      </w:r>
      <w:bookmarkStart w:id="0" w:name="_GoBack"/>
      <w:bookmarkEnd w:id="0"/>
      <w:r w:rsidR="006C7DC1" w:rsidRPr="002D5EEC">
        <w:rPr>
          <w:rFonts w:asciiTheme="minorHAnsi" w:hAnsiTheme="minorHAnsi" w:cstheme="minorHAnsi"/>
          <w:u w:val="single"/>
        </w:rPr>
        <w:t xml:space="preserve"> PDF formátumban</w:t>
      </w:r>
      <w:r w:rsidR="006C7DC1" w:rsidRPr="005745D3">
        <w:rPr>
          <w:rFonts w:asciiTheme="minorHAnsi" w:hAnsiTheme="minorHAnsi" w:cstheme="minorHAnsi"/>
        </w:rPr>
        <w:t xml:space="preserve">, a Titkárság </w:t>
      </w:r>
      <w:hyperlink r:id="rId9" w:history="1">
        <w:r w:rsidR="006C7DC1" w:rsidRPr="005745D3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http://185.166.125.155/konkursi/</w:t>
        </w:r>
      </w:hyperlink>
      <w:r w:rsidR="006C7DC1" w:rsidRPr="005745D3">
        <w:rPr>
          <w:rFonts w:asciiTheme="minorHAnsi" w:hAnsiTheme="minorHAnsi" w:cstheme="minorHAnsi"/>
        </w:rPr>
        <w:t xml:space="preserve"> </w:t>
      </w:r>
      <w:r w:rsidR="00CE6F99" w:rsidRPr="005745D3">
        <w:rPr>
          <w:rFonts w:asciiTheme="minorHAnsi" w:hAnsiTheme="minorHAnsi" w:cstheme="minorHAnsi"/>
        </w:rPr>
        <w:t>alkalmazásán keresztül, a kérelem tárgyát képező megfelelő pályázat kiválasztásával.</w:t>
      </w:r>
    </w:p>
    <w:p w14:paraId="2F764E96" w14:textId="77777777" w:rsidR="00566AE5" w:rsidRPr="005745D3" w:rsidRDefault="00566AE5" w:rsidP="00566AE5">
      <w:pPr>
        <w:jc w:val="both"/>
        <w:rPr>
          <w:rFonts w:asciiTheme="minorHAnsi" w:hAnsiTheme="minorHAnsi" w:cstheme="minorHAnsi"/>
          <w:b/>
        </w:rPr>
      </w:pPr>
    </w:p>
    <w:p w14:paraId="68B1AA1B" w14:textId="77777777" w:rsidR="002C4921" w:rsidRPr="005745D3" w:rsidRDefault="00566AE5" w:rsidP="002A7580">
      <w:pPr>
        <w:jc w:val="both"/>
        <w:rPr>
          <w:rFonts w:asciiTheme="minorHAnsi" w:hAnsiTheme="minorHAnsi" w:cstheme="minorHAnsi"/>
        </w:rPr>
      </w:pPr>
      <w:r w:rsidRPr="005745D3">
        <w:rPr>
          <w:rFonts w:asciiTheme="minorHAnsi" w:hAnsiTheme="minorHAnsi" w:cstheme="minorHAnsi"/>
        </w:rPr>
        <w:t>A pályázati kérelemhez mellékelni kell:</w:t>
      </w:r>
    </w:p>
    <w:p w14:paraId="02D7B0F1" w14:textId="77777777" w:rsidR="002A7580" w:rsidRPr="005745D3" w:rsidRDefault="002A7580" w:rsidP="002A7580">
      <w:pPr>
        <w:jc w:val="both"/>
        <w:rPr>
          <w:rFonts w:asciiTheme="minorHAnsi" w:hAnsiTheme="minorHAnsi" w:cstheme="minorHAnsi"/>
        </w:rPr>
      </w:pPr>
    </w:p>
    <w:p w14:paraId="27ABCCF1" w14:textId="5291F222" w:rsidR="00566AE5" w:rsidRPr="005745D3" w:rsidRDefault="00566AE5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745D3">
        <w:rPr>
          <w:rFonts w:asciiTheme="minorHAnsi" w:hAnsiTheme="minorHAnsi" w:cstheme="minorHAnsi"/>
        </w:rPr>
        <w:t>a videófelügyeleti berendezések és a vezérlőszobával való összeköttetésre szolgáló eszközök beszerzésére</w:t>
      </w:r>
      <w:r w:rsidR="00CE6F99" w:rsidRPr="005745D3">
        <w:rPr>
          <w:rFonts w:asciiTheme="minorHAnsi" w:hAnsiTheme="minorHAnsi" w:cstheme="minorHAnsi"/>
        </w:rPr>
        <w:t>, felszerelésére és beüzemelésére</w:t>
      </w:r>
      <w:r w:rsidRPr="005745D3">
        <w:rPr>
          <w:rFonts w:asciiTheme="minorHAnsi" w:hAnsiTheme="minorHAnsi" w:cstheme="minorHAnsi"/>
        </w:rPr>
        <w:t xml:space="preserve"> vonatkozó nem kötelező érvényű árajánlatot-előszámlát</w:t>
      </w:r>
      <w:r w:rsidR="00CE6F99" w:rsidRPr="005745D3">
        <w:rPr>
          <w:rFonts w:asciiTheme="minorHAnsi" w:hAnsiTheme="minorHAnsi" w:cstheme="minorHAnsi"/>
        </w:rPr>
        <w:t xml:space="preserve"> (az említett árajánlatban-előszámlán az eszköz értékének magasabbnak kell lennie a berendezés beszerelésére vonatkozó szolgáltatás értékétől)</w:t>
      </w:r>
      <w:r w:rsidRPr="005745D3">
        <w:rPr>
          <w:rFonts w:asciiTheme="minorHAnsi" w:hAnsiTheme="minorHAnsi" w:cstheme="minorHAnsi"/>
        </w:rPr>
        <w:t>,</w:t>
      </w:r>
    </w:p>
    <w:p w14:paraId="04E206A9" w14:textId="12EDF230" w:rsidR="00566AE5" w:rsidRPr="005745D3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</w:rPr>
        <w:lastRenderedPageBreak/>
        <w:t>társfinanszírozás esetén meg kell küldeni az eszközbeszerzés társfinanszírozására biztosított eszközökről szóló bizonyítékot (szerződés, határozat, a helyi önkormányzat költségvetéséből származó kivonat, az intézmény pénzügyi terve és hasonlók) a tárgybeli berendezések társfinanszírozásában való részvételről szóló, az intézmény/hel</w:t>
      </w:r>
      <w:r w:rsidR="00A41B45" w:rsidRPr="005745D3">
        <w:rPr>
          <w:rFonts w:asciiTheme="minorHAnsi" w:hAnsiTheme="minorHAnsi" w:cstheme="minorHAnsi"/>
        </w:rPr>
        <w:t>yi önkormányzat felelős személyének</w:t>
      </w:r>
      <w:r w:rsidRPr="005745D3">
        <w:rPr>
          <w:rFonts w:asciiTheme="minorHAnsi" w:hAnsiTheme="minorHAnsi" w:cstheme="minorHAnsi"/>
        </w:rPr>
        <w:t xml:space="preserve"> aláír</w:t>
      </w:r>
      <w:r w:rsidR="00A41B45" w:rsidRPr="005745D3">
        <w:rPr>
          <w:rFonts w:asciiTheme="minorHAnsi" w:hAnsiTheme="minorHAnsi" w:cstheme="minorHAnsi"/>
        </w:rPr>
        <w:t>ásával</w:t>
      </w:r>
      <w:r w:rsidRPr="005745D3">
        <w:rPr>
          <w:rFonts w:asciiTheme="minorHAnsi" w:hAnsiTheme="minorHAnsi" w:cstheme="minorHAnsi"/>
        </w:rPr>
        <w:t xml:space="preserve"> és </w:t>
      </w:r>
      <w:r w:rsidR="00A41B45" w:rsidRPr="005745D3">
        <w:rPr>
          <w:rFonts w:asciiTheme="minorHAnsi" w:hAnsiTheme="minorHAnsi" w:cstheme="minorHAnsi"/>
        </w:rPr>
        <w:t xml:space="preserve">bélyegzőjével </w:t>
      </w:r>
      <w:r w:rsidRPr="005745D3">
        <w:rPr>
          <w:rFonts w:asciiTheme="minorHAnsi" w:hAnsiTheme="minorHAnsi" w:cstheme="minorHAnsi"/>
        </w:rPr>
        <w:t>ellátott nyilatkozattal (a nyilatkozatot szabad formában megküldeni) egyetemben,</w:t>
      </w:r>
      <w:r w:rsidR="00CE6F99" w:rsidRPr="005745D3">
        <w:rPr>
          <w:rFonts w:asciiTheme="minorHAnsi" w:hAnsiTheme="minorHAnsi" w:cstheme="minorHAnsi"/>
        </w:rPr>
        <w:t xml:space="preserve"> és opcionálisan:</w:t>
      </w:r>
    </w:p>
    <w:p w14:paraId="4D70D1AF" w14:textId="77777777" w:rsidR="00CE6F99" w:rsidRPr="005745D3" w:rsidRDefault="00CE6F99" w:rsidP="00CE6F99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51814AD" w14:textId="1D58DFD6" w:rsidR="00302C01" w:rsidRPr="005745D3" w:rsidRDefault="00302C01" w:rsidP="00202104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az intézmény székhelye szerinti helyi önkormányzat nyilatkozatát, hogy legkésőbb </w:t>
      </w:r>
      <w:r w:rsidR="00202104" w:rsidRPr="005745D3">
        <w:rPr>
          <w:rFonts w:asciiTheme="minorHAnsi" w:hAnsiTheme="minorHAnsi" w:cstheme="minorHAnsi"/>
          <w:color w:val="000000" w:themeColor="text1"/>
        </w:rPr>
        <w:t>2025. június 30-ig</w:t>
      </w:r>
      <w:r w:rsidRPr="005745D3">
        <w:rPr>
          <w:rFonts w:asciiTheme="minorHAnsi" w:hAnsiTheme="minorHAnsi" w:cstheme="minorHAnsi"/>
          <w:color w:val="000000" w:themeColor="text1"/>
        </w:rPr>
        <w:t xml:space="preserve"> támogatásban részesíti a</w:t>
      </w:r>
      <w:r w:rsidR="00D35E30" w:rsidRPr="005745D3">
        <w:rPr>
          <w:rFonts w:asciiTheme="minorHAnsi" w:hAnsiTheme="minorHAnsi" w:cstheme="minorHAnsi"/>
          <w:color w:val="000000" w:themeColor="text1"/>
        </w:rPr>
        <w:t xml:space="preserve"> helyi rendőrállomás</w:t>
      </w:r>
      <w:r w:rsidR="00202104" w:rsidRPr="005745D3">
        <w:rPr>
          <w:rFonts w:asciiTheme="minorHAnsi" w:hAnsiTheme="minorHAnsi" w:cstheme="minorHAnsi"/>
          <w:color w:val="000000" w:themeColor="text1"/>
        </w:rPr>
        <w:t>/kirendeltség (ha létezik) helyiségeiben vagy más megfelelő helyiségben</w:t>
      </w:r>
      <w:r w:rsidR="00A41B45" w:rsidRPr="005745D3">
        <w:rPr>
          <w:rFonts w:asciiTheme="minorHAnsi" w:hAnsiTheme="minorHAnsi" w:cstheme="minorHAnsi"/>
          <w:color w:val="000000" w:themeColor="text1"/>
        </w:rPr>
        <w:t xml:space="preserve"> </w:t>
      </w:r>
      <w:r w:rsidRPr="005745D3">
        <w:rPr>
          <w:rFonts w:asciiTheme="minorHAnsi" w:hAnsiTheme="minorHAnsi" w:cstheme="minorHAnsi"/>
          <w:color w:val="000000" w:themeColor="text1"/>
        </w:rPr>
        <w:t>elhelyezésre kerülő vezérlőszoba felszerelését,</w:t>
      </w:r>
      <w:r w:rsidR="00202104" w:rsidRPr="005745D3">
        <w:rPr>
          <w:rFonts w:asciiTheme="minorHAnsi" w:hAnsiTheme="minorHAnsi" w:cstheme="minorHAnsi"/>
          <w:color w:val="000000" w:themeColor="text1"/>
        </w:rPr>
        <w:t xml:space="preserve"> a törvénnyel összhangban.</w:t>
      </w:r>
    </w:p>
    <w:p w14:paraId="00FF3CFA" w14:textId="758FC405" w:rsidR="00AA5EE7" w:rsidRPr="005745D3" w:rsidRDefault="00AA5EE7" w:rsidP="00AA5EE7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E2621FC" w14:textId="1D0A1778" w:rsidR="00566AE5" w:rsidRPr="005745D3" w:rsidRDefault="00566AE5" w:rsidP="00566AE5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745D3">
        <w:rPr>
          <w:rFonts w:asciiTheme="minorHAnsi" w:hAnsiTheme="minorHAnsi" w:cstheme="minorHAnsi"/>
          <w:i/>
          <w:color w:val="000000" w:themeColor="text1"/>
        </w:rPr>
        <w:t xml:space="preserve">    </w:t>
      </w:r>
      <w:r w:rsidRPr="005745D3">
        <w:rPr>
          <w:rFonts w:asciiTheme="minorHAnsi" w:hAnsiTheme="minorHAnsi" w:cstheme="minorHAnsi"/>
          <w:b/>
          <w:color w:val="000000" w:themeColor="text1"/>
          <w:u w:val="single"/>
        </w:rPr>
        <w:t>A pályázati kérelmek benyújtási határideje 202</w:t>
      </w:r>
      <w:r w:rsidR="00202104" w:rsidRPr="005745D3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5745D3">
        <w:rPr>
          <w:rFonts w:asciiTheme="minorHAnsi" w:hAnsiTheme="minorHAnsi" w:cstheme="minorHAnsi"/>
          <w:b/>
          <w:color w:val="000000" w:themeColor="text1"/>
          <w:u w:val="single"/>
        </w:rPr>
        <w:t xml:space="preserve">. </w:t>
      </w:r>
      <w:r w:rsidR="00202104" w:rsidRPr="005745D3">
        <w:rPr>
          <w:rFonts w:asciiTheme="minorHAnsi" w:hAnsiTheme="minorHAnsi" w:cstheme="minorHAnsi"/>
          <w:b/>
          <w:color w:val="000000" w:themeColor="text1"/>
          <w:u w:val="single"/>
        </w:rPr>
        <w:t>szeptember</w:t>
      </w:r>
      <w:r w:rsidRPr="005745D3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202104" w:rsidRPr="005745D3">
        <w:rPr>
          <w:rFonts w:asciiTheme="minorHAnsi" w:hAnsiTheme="minorHAnsi" w:cstheme="minorHAnsi"/>
          <w:b/>
          <w:color w:val="000000" w:themeColor="text1"/>
          <w:u w:val="single"/>
        </w:rPr>
        <w:t>20</w:t>
      </w:r>
      <w:r w:rsidRPr="005745D3">
        <w:rPr>
          <w:rFonts w:asciiTheme="minorHAnsi" w:hAnsiTheme="minorHAnsi" w:cstheme="minorHAnsi"/>
          <w:b/>
          <w:color w:val="000000" w:themeColor="text1"/>
          <w:u w:val="single"/>
        </w:rPr>
        <w:t xml:space="preserve">. </w:t>
      </w:r>
    </w:p>
    <w:p w14:paraId="47F2C146" w14:textId="77777777" w:rsidR="00566AE5" w:rsidRPr="005745D3" w:rsidRDefault="00566AE5" w:rsidP="00566AE5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6ED76AB" w14:textId="0D70F7C0" w:rsidR="00566AE5" w:rsidRPr="005745D3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Titkárság fenntartja a jogot, hogy a pályázótól, szükség szerint, kiegészítő dokumentációt </w:t>
      </w:r>
      <w:r w:rsidR="00D35E30" w:rsidRPr="005745D3">
        <w:rPr>
          <w:rFonts w:asciiTheme="minorHAnsi" w:hAnsiTheme="minorHAnsi" w:cstheme="minorHAnsi"/>
          <w:color w:val="000000" w:themeColor="text1"/>
        </w:rPr>
        <w:t>és</w:t>
      </w:r>
      <w:r w:rsidRPr="005745D3">
        <w:rPr>
          <w:rFonts w:asciiTheme="minorHAnsi" w:hAnsiTheme="minorHAnsi" w:cstheme="minorHAnsi"/>
          <w:color w:val="000000" w:themeColor="text1"/>
        </w:rPr>
        <w:t xml:space="preserve"> tájékoztatást kérjen, illetve az eszközök odaítéléséhez megfelelő feltételek teljesítését határozza meg.</w:t>
      </w:r>
    </w:p>
    <w:p w14:paraId="1EEE489A" w14:textId="77777777" w:rsidR="00536509" w:rsidRPr="005745D3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Bizottság nem bírálja el: </w:t>
      </w:r>
    </w:p>
    <w:p w14:paraId="3664048D" w14:textId="77777777" w:rsidR="00536509" w:rsidRPr="005745D3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hiányos kérelmeket,  </w:t>
      </w:r>
    </w:p>
    <w:p w14:paraId="360F6F70" w14:textId="77777777" w:rsidR="00536509" w:rsidRPr="005745D3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késedelmes pályázati kérelmeket (a pályázat utolsó napjaként megjelölt határidő után benyújtott pályázati kérelmeket), </w:t>
      </w:r>
    </w:p>
    <w:p w14:paraId="0932E9D7" w14:textId="77777777" w:rsidR="00536509" w:rsidRPr="005745D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 nem engedélyezett kérelmeket (illetéktelen személyek és a pályázatban nem előirányzott alanyok által benyújtott kérelmeket),</w:t>
      </w:r>
    </w:p>
    <w:p w14:paraId="0141A1E5" w14:textId="77777777" w:rsidR="00536509" w:rsidRPr="005745D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pályázatban előirányzott rendeltetéstől eltérő kérelmeket, </w:t>
      </w:r>
    </w:p>
    <w:p w14:paraId="4DEC77ED" w14:textId="5CFA3CA2" w:rsidR="00566AE5" w:rsidRPr="005745D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03C19F9C" w14:textId="79EDFADF" w:rsidR="00566AE5" w:rsidRPr="005745D3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5745D3">
        <w:rPr>
          <w:rFonts w:asciiTheme="minorHAnsi" w:hAnsiTheme="minorHAnsi" w:cstheme="minorHAnsi"/>
          <w:color w:val="000000" w:themeColor="text1"/>
        </w:rPr>
        <w:t xml:space="preserve">A pályázat eredményei a Titkárság honlapján közzétételre kerülnek. </w:t>
      </w:r>
    </w:p>
    <w:p w14:paraId="082809B2" w14:textId="77777777" w:rsidR="006B542E" w:rsidRPr="005745D3" w:rsidRDefault="006B542E" w:rsidP="00467DAC">
      <w:pPr>
        <w:jc w:val="both"/>
        <w:rPr>
          <w:rFonts w:asciiTheme="minorHAnsi" w:hAnsiTheme="minorHAnsi" w:cstheme="minorHAnsi"/>
          <w:b/>
        </w:rPr>
      </w:pPr>
    </w:p>
    <w:p w14:paraId="28E85341" w14:textId="3669FDF1" w:rsidR="0038104A" w:rsidRPr="005745D3" w:rsidRDefault="00566AE5" w:rsidP="00467DAC">
      <w:pPr>
        <w:jc w:val="both"/>
        <w:rPr>
          <w:rFonts w:asciiTheme="minorHAnsi" w:hAnsiTheme="minorHAnsi" w:cstheme="minorHAnsi"/>
          <w:b/>
        </w:rPr>
      </w:pPr>
      <w:r w:rsidRPr="005745D3">
        <w:rPr>
          <w:rFonts w:asciiTheme="minorHAnsi" w:hAnsiTheme="minorHAnsi" w:cstheme="minorHAnsi"/>
          <w:b/>
        </w:rPr>
        <w:t xml:space="preserve">A pályázattal kapcsolatos további tájékoztatás a Titkárság 021/487 </w:t>
      </w:r>
      <w:r w:rsidR="005745D3" w:rsidRPr="005745D3">
        <w:rPr>
          <w:rFonts w:asciiTheme="minorHAnsi" w:hAnsiTheme="minorHAnsi" w:cstheme="minorHAnsi"/>
          <w:b/>
        </w:rPr>
        <w:t>4502 és</w:t>
      </w:r>
      <w:r w:rsidRPr="005745D3">
        <w:rPr>
          <w:rFonts w:asciiTheme="minorHAnsi" w:hAnsiTheme="minorHAnsi" w:cstheme="minorHAnsi"/>
          <w:b/>
        </w:rPr>
        <w:t xml:space="preserve"> 487 </w:t>
      </w:r>
      <w:r w:rsidR="005745D3" w:rsidRPr="005745D3">
        <w:rPr>
          <w:rFonts w:asciiTheme="minorHAnsi" w:hAnsiTheme="minorHAnsi" w:cstheme="minorHAnsi"/>
          <w:b/>
        </w:rPr>
        <w:t>4602</w:t>
      </w:r>
      <w:r w:rsidRPr="005745D3">
        <w:rPr>
          <w:rFonts w:asciiTheme="minorHAnsi" w:hAnsiTheme="minorHAnsi" w:cstheme="minorHAnsi"/>
          <w:b/>
        </w:rPr>
        <w:t xml:space="preserve"> telefonszámain kapható.</w:t>
      </w:r>
    </w:p>
    <w:p w14:paraId="5C704531" w14:textId="77777777" w:rsidR="0038104A" w:rsidRPr="005745D3" w:rsidRDefault="0038104A" w:rsidP="00467DAC">
      <w:pPr>
        <w:jc w:val="both"/>
        <w:rPr>
          <w:rFonts w:asciiTheme="minorHAnsi" w:hAnsiTheme="minorHAnsi" w:cstheme="minorHAnsi"/>
          <w:b/>
        </w:rPr>
      </w:pPr>
    </w:p>
    <w:p w14:paraId="6567C1C3" w14:textId="7859E37A" w:rsidR="0038104A" w:rsidRPr="005745D3" w:rsidRDefault="0038104A" w:rsidP="00467DAC">
      <w:pPr>
        <w:jc w:val="both"/>
        <w:rPr>
          <w:rFonts w:asciiTheme="minorHAnsi" w:hAnsiTheme="minorHAnsi" w:cstheme="minorHAnsi"/>
          <w:b/>
        </w:rPr>
      </w:pPr>
    </w:p>
    <w:p w14:paraId="2B78BEA0" w14:textId="78BE086C" w:rsidR="00803484" w:rsidRPr="005745D3" w:rsidRDefault="005745D3" w:rsidP="00803484">
      <w:pPr>
        <w:jc w:val="right"/>
        <w:rPr>
          <w:rFonts w:asciiTheme="minorHAnsi" w:hAnsiTheme="minorHAnsi" w:cstheme="minorHAnsi"/>
          <w:b/>
        </w:rPr>
      </w:pPr>
      <w:r w:rsidRPr="005745D3">
        <w:rPr>
          <w:rFonts w:asciiTheme="minorHAnsi" w:hAnsiTheme="minorHAnsi" w:cstheme="minorHAnsi"/>
          <w:b/>
        </w:rPr>
        <w:t>Ótott Róbert, s. k.</w:t>
      </w:r>
    </w:p>
    <w:p w14:paraId="1A02C21E" w14:textId="11A62FC7" w:rsidR="0061308F" w:rsidRPr="005745D3" w:rsidRDefault="00566AE5" w:rsidP="00D35E30">
      <w:pPr>
        <w:tabs>
          <w:tab w:val="center" w:pos="7200"/>
        </w:tabs>
        <w:jc w:val="right"/>
        <w:rPr>
          <w:rFonts w:asciiTheme="minorHAnsi" w:hAnsiTheme="minorHAnsi" w:cstheme="minorHAnsi"/>
          <w:b/>
          <w:bCs/>
        </w:rPr>
      </w:pPr>
      <w:r w:rsidRPr="005745D3">
        <w:rPr>
          <w:rFonts w:asciiTheme="minorHAnsi" w:hAnsiTheme="minorHAnsi" w:cstheme="minorHAnsi"/>
          <w:b/>
          <w:bCs/>
        </w:rPr>
        <w:t>TARTOMÁNYI TITKÁR</w:t>
      </w:r>
    </w:p>
    <w:sectPr w:rsidR="0061308F" w:rsidRPr="005745D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9F55058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A2172"/>
    <w:rsid w:val="000A4DC6"/>
    <w:rsid w:val="0010104D"/>
    <w:rsid w:val="0011363A"/>
    <w:rsid w:val="00120287"/>
    <w:rsid w:val="00122F6D"/>
    <w:rsid w:val="00126BCE"/>
    <w:rsid w:val="00140C53"/>
    <w:rsid w:val="001634B6"/>
    <w:rsid w:val="00181DFA"/>
    <w:rsid w:val="001948D4"/>
    <w:rsid w:val="001A084E"/>
    <w:rsid w:val="001A7109"/>
    <w:rsid w:val="001B5A49"/>
    <w:rsid w:val="001E05BB"/>
    <w:rsid w:val="0020120F"/>
    <w:rsid w:val="00202104"/>
    <w:rsid w:val="00213A92"/>
    <w:rsid w:val="00232F66"/>
    <w:rsid w:val="0023306B"/>
    <w:rsid w:val="0024006B"/>
    <w:rsid w:val="00255D19"/>
    <w:rsid w:val="0026096B"/>
    <w:rsid w:val="00265A60"/>
    <w:rsid w:val="002722CA"/>
    <w:rsid w:val="00274BF2"/>
    <w:rsid w:val="002A4CD9"/>
    <w:rsid w:val="002A7580"/>
    <w:rsid w:val="002B36DA"/>
    <w:rsid w:val="002C4921"/>
    <w:rsid w:val="002D3675"/>
    <w:rsid w:val="002D3F8C"/>
    <w:rsid w:val="002D5EEC"/>
    <w:rsid w:val="002F3BDD"/>
    <w:rsid w:val="00302C01"/>
    <w:rsid w:val="00317160"/>
    <w:rsid w:val="00317E6D"/>
    <w:rsid w:val="0032144C"/>
    <w:rsid w:val="0035533E"/>
    <w:rsid w:val="003678AA"/>
    <w:rsid w:val="0038104A"/>
    <w:rsid w:val="003A0F35"/>
    <w:rsid w:val="003A24A3"/>
    <w:rsid w:val="003A6289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E5934"/>
    <w:rsid w:val="00502FB6"/>
    <w:rsid w:val="0052326B"/>
    <w:rsid w:val="00536509"/>
    <w:rsid w:val="005420CA"/>
    <w:rsid w:val="00547080"/>
    <w:rsid w:val="00566AE5"/>
    <w:rsid w:val="005745D3"/>
    <w:rsid w:val="00585F94"/>
    <w:rsid w:val="00594EE0"/>
    <w:rsid w:val="005A0E1F"/>
    <w:rsid w:val="005A46DF"/>
    <w:rsid w:val="0061308F"/>
    <w:rsid w:val="00617771"/>
    <w:rsid w:val="00622FFD"/>
    <w:rsid w:val="00642806"/>
    <w:rsid w:val="006436B3"/>
    <w:rsid w:val="00695D34"/>
    <w:rsid w:val="006B31CE"/>
    <w:rsid w:val="006B542E"/>
    <w:rsid w:val="006C2628"/>
    <w:rsid w:val="006C7DC1"/>
    <w:rsid w:val="007460CA"/>
    <w:rsid w:val="00786061"/>
    <w:rsid w:val="007A49AF"/>
    <w:rsid w:val="007B30C2"/>
    <w:rsid w:val="007D3E6D"/>
    <w:rsid w:val="007E0E5B"/>
    <w:rsid w:val="007E5047"/>
    <w:rsid w:val="007F2D82"/>
    <w:rsid w:val="00803484"/>
    <w:rsid w:val="00826B73"/>
    <w:rsid w:val="00886134"/>
    <w:rsid w:val="008A5DA0"/>
    <w:rsid w:val="008C53BA"/>
    <w:rsid w:val="008E0606"/>
    <w:rsid w:val="008E425F"/>
    <w:rsid w:val="008F49F5"/>
    <w:rsid w:val="009048EA"/>
    <w:rsid w:val="009157D9"/>
    <w:rsid w:val="00924240"/>
    <w:rsid w:val="00955F04"/>
    <w:rsid w:val="00966FAC"/>
    <w:rsid w:val="00981DBA"/>
    <w:rsid w:val="009962C2"/>
    <w:rsid w:val="009A323D"/>
    <w:rsid w:val="009B7843"/>
    <w:rsid w:val="009C60ED"/>
    <w:rsid w:val="009E3B53"/>
    <w:rsid w:val="009F579A"/>
    <w:rsid w:val="00A35574"/>
    <w:rsid w:val="00A36CC1"/>
    <w:rsid w:val="00A41927"/>
    <w:rsid w:val="00A41B45"/>
    <w:rsid w:val="00A57761"/>
    <w:rsid w:val="00AA5EE7"/>
    <w:rsid w:val="00AC19F3"/>
    <w:rsid w:val="00AE16B4"/>
    <w:rsid w:val="00B10F13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E1235"/>
    <w:rsid w:val="00CE6F99"/>
    <w:rsid w:val="00CF3086"/>
    <w:rsid w:val="00D23A70"/>
    <w:rsid w:val="00D35E30"/>
    <w:rsid w:val="00D44D52"/>
    <w:rsid w:val="00D6577D"/>
    <w:rsid w:val="00DD7931"/>
    <w:rsid w:val="00E01520"/>
    <w:rsid w:val="00E0733B"/>
    <w:rsid w:val="00E33DB7"/>
    <w:rsid w:val="00E84E20"/>
    <w:rsid w:val="00EA2509"/>
    <w:rsid w:val="00EA490F"/>
    <w:rsid w:val="00EB3B41"/>
    <w:rsid w:val="00EC529E"/>
    <w:rsid w:val="00EE1CCE"/>
    <w:rsid w:val="00F27E23"/>
    <w:rsid w:val="00F304A1"/>
    <w:rsid w:val="00F51D79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0484-F551-4D9B-9DFD-BEF675E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cp:lastPrinted>2022-03-14T12:02:00Z</cp:lastPrinted>
  <dcterms:created xsi:type="dcterms:W3CDTF">2024-09-06T08:37:00Z</dcterms:created>
  <dcterms:modified xsi:type="dcterms:W3CDTF">2024-09-06T08:37:00Z</dcterms:modified>
</cp:coreProperties>
</file>