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7655"/>
      </w:tblGrid>
      <w:tr w:rsidR="00B80BC2" w:rsidRPr="00EE083E" w14:paraId="3956DE71" w14:textId="77777777" w:rsidTr="003E1BBC">
        <w:trPr>
          <w:trHeight w:val="1975"/>
          <w:jc w:val="center"/>
        </w:trPr>
        <w:tc>
          <w:tcPr>
            <w:tcW w:w="2552" w:type="dxa"/>
          </w:tcPr>
          <w:p w14:paraId="31910C80" w14:textId="77777777" w:rsidR="006B0C94" w:rsidRPr="00EE083E" w:rsidRDefault="00A62710" w:rsidP="00D64227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70A399BE" wp14:editId="4F4DFE0A">
                  <wp:extent cx="1492250" cy="965835"/>
                  <wp:effectExtent l="0" t="0" r="0" b="5715"/>
                  <wp:docPr id="1" name="Picture 5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14:paraId="24994865" w14:textId="77777777" w:rsidR="006B0C94" w:rsidRPr="00EE083E" w:rsidRDefault="006B0C94" w:rsidP="00D64227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Република Сербия</w:t>
            </w:r>
          </w:p>
          <w:p w14:paraId="277AFF85" w14:textId="77777777" w:rsidR="006B0C94" w:rsidRPr="00EE083E" w:rsidRDefault="006B0C94" w:rsidP="00D642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Автономна покраїна Войводина</w:t>
            </w:r>
          </w:p>
          <w:p w14:paraId="34A946F7" w14:textId="77777777" w:rsidR="006B0C94" w:rsidRPr="00EE083E" w:rsidRDefault="006B0C94" w:rsidP="00D642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Покраїнски секретарият за образованє, предписаня,</w:t>
            </w:r>
          </w:p>
          <w:p w14:paraId="5D144DAB" w14:textId="77777777" w:rsidR="006B0C94" w:rsidRPr="00EE083E" w:rsidRDefault="006B0C94" w:rsidP="00D642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управу и национални меншини – национални заєднїци</w:t>
            </w:r>
          </w:p>
          <w:p w14:paraId="6EF46E16" w14:textId="77777777" w:rsidR="006B0C94" w:rsidRPr="00EE083E" w:rsidRDefault="006B0C94" w:rsidP="00D64227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Булевар Михайла Пупина 16, 21000 Нови Сад</w:t>
            </w:r>
          </w:p>
          <w:p w14:paraId="32304172" w14:textId="2345FAB1" w:rsidR="006B0C94" w:rsidRPr="00EE083E" w:rsidRDefault="00D64227" w:rsidP="00D64227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Тел: +381 21 487 4330</w:t>
            </w:r>
          </w:p>
          <w:p w14:paraId="004B8B35" w14:textId="069BE7BF" w:rsidR="006B0C94" w:rsidRPr="00EE083E" w:rsidRDefault="002860F8" w:rsidP="00D64227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</w:rPr>
            </w:pPr>
            <w:hyperlink r:id="rId7" w:history="1">
              <w:r w:rsidR="00610642">
                <w:rPr>
                  <w:rFonts w:asciiTheme="minorHAnsi" w:hAnsiTheme="minorHAnsi"/>
                </w:rPr>
                <w:t>ounz@vojvodinа.gov.rs</w:t>
              </w:r>
            </w:hyperlink>
          </w:p>
          <w:p w14:paraId="26163EB0" w14:textId="77777777" w:rsidR="004310EB" w:rsidRPr="00EE083E" w:rsidRDefault="004310EB" w:rsidP="00D64227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42"/>
              <w:gridCol w:w="1842"/>
            </w:tblGrid>
            <w:tr w:rsidR="00E262FB" w:rsidRPr="00EE083E" w14:paraId="6AAB0084" w14:textId="77777777" w:rsidTr="00F61E77">
              <w:tc>
                <w:tcPr>
                  <w:tcW w:w="5142" w:type="dxa"/>
                </w:tcPr>
                <w:p w14:paraId="4F028AFE" w14:textId="1942C5C6" w:rsidR="00E262FB" w:rsidRPr="00905A66" w:rsidRDefault="00E262FB" w:rsidP="00E262FB">
                  <w:pPr>
                    <w:tabs>
                      <w:tab w:val="center" w:pos="4703"/>
                      <w:tab w:val="right" w:pos="9406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ЧИСЛО: 004295568 2025 09427 001 002 000 001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2F9B0F69" w14:textId="67597F42" w:rsidR="00E262FB" w:rsidRPr="00905A66" w:rsidRDefault="00411362" w:rsidP="002860F8">
                  <w:pPr>
                    <w:tabs>
                      <w:tab w:val="center" w:pos="4703"/>
                      <w:tab w:val="right" w:pos="9406"/>
                    </w:tabs>
                    <w:ind w:right="-10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ДАТУМ: 2</w:t>
                  </w:r>
                  <w:r w:rsidR="002860F8">
                    <w:rPr>
                      <w:rFonts w:asciiTheme="minorHAnsi" w:hAnsiTheme="minorHAnsi"/>
                      <w:sz w:val="20"/>
                      <w:szCs w:val="20"/>
                      <w:lang w:val="en-US"/>
                    </w:rPr>
                    <w:t>3</w:t>
                  </w:r>
                  <w:bookmarkStart w:id="0" w:name="_GoBack"/>
                  <w:bookmarkEnd w:id="0"/>
                  <w:r>
                    <w:rPr>
                      <w:rFonts w:asciiTheme="minorHAnsi" w:hAnsiTheme="minorHAnsi"/>
                      <w:sz w:val="20"/>
                      <w:szCs w:val="20"/>
                    </w:rPr>
                    <w:t>.10.2025.</w:t>
                  </w:r>
                </w:p>
              </w:tc>
            </w:tr>
          </w:tbl>
          <w:p w14:paraId="6D282D18" w14:textId="77777777" w:rsidR="006B0C94" w:rsidRPr="00EE083E" w:rsidRDefault="006B0C94" w:rsidP="00D64227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</w:rPr>
            </w:pPr>
          </w:p>
        </w:tc>
      </w:tr>
    </w:tbl>
    <w:p w14:paraId="3FF60958" w14:textId="77777777" w:rsidR="00A30DAF" w:rsidRPr="00EE083E" w:rsidRDefault="00A30DAF" w:rsidP="00D64227">
      <w:pPr>
        <w:jc w:val="center"/>
        <w:rPr>
          <w:rFonts w:asciiTheme="minorHAnsi" w:hAnsiTheme="minorHAnsi" w:cstheme="minorHAnsi"/>
          <w:lang w:val="ru-RU"/>
        </w:rPr>
      </w:pPr>
    </w:p>
    <w:p w14:paraId="337325F5" w14:textId="27854591" w:rsidR="00A501AC" w:rsidRPr="00EE083E" w:rsidRDefault="00A30DAF" w:rsidP="00A30DA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На основи члена 2. и 5. Покраїнскей скупштинскей одлуки о додзельованю буджетних средствох за финансованє и софинансованє програмних активносцох и проєктох у обласци основного и штреднього образованя и воспитаня и школярского стандарду у Автономней покраїни Войводини («Службени новини АПВ», число 14/15 и 10/17), члена 4. Правилнїк о додзельованю буджетних средствох Покраїнского секретарияту за образованє, предписаня, управу и национални меншини – национални заєднїци за финансованє и софинансованє проєктох у обласци дзвиганя квалитету образовно-воспитного процесу основного и штреднього образованя – трошки оспособйованя талантованих школярох основних и штреднїх школох зоз териториї АП Войводини и анґажованя фахових сотруднїкох на Андревлю за 2025. рок («Службени новини АПВ», число 55/25), а у вязи зоз Покраїнску скупштинску одлуку о буджету Автономней покраїни Войводини за 2025. рок («Службени новини АП Войводини», число 57/2024, 38/2025 – ребаланс и 53/2025 – ребаланс), покраїнски секретар за образованє, предписаня, управу и национални меншини – национални заєднїци, розписує</w:t>
      </w:r>
    </w:p>
    <w:p w14:paraId="63EEB6B3" w14:textId="77777777" w:rsidR="00A30DAF" w:rsidRPr="00EE083E" w:rsidRDefault="00A30DAF" w:rsidP="00A30DAF">
      <w:pPr>
        <w:jc w:val="both"/>
        <w:rPr>
          <w:rFonts w:asciiTheme="minorHAnsi" w:hAnsiTheme="minorHAnsi" w:cstheme="minorHAnsi"/>
        </w:rPr>
      </w:pPr>
    </w:p>
    <w:p w14:paraId="6383EBBD" w14:textId="77777777" w:rsidR="00C431AB" w:rsidRPr="00EE083E" w:rsidRDefault="00C431AB" w:rsidP="00D64227">
      <w:pPr>
        <w:jc w:val="center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t>КОНКУРС</w:t>
      </w:r>
    </w:p>
    <w:p w14:paraId="56F7934A" w14:textId="61C48D1D" w:rsidR="00C431AB" w:rsidRPr="00EE083E" w:rsidRDefault="00C431AB" w:rsidP="00D64227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t>ЗА ФИНАНСОВАНЄ И СОФИНАНСОВАНЄ ПРОЄКТОХ У ОБЛАСЦИ ДЗВИГАНЯ КВАЛИТЕТУ ОБРАЗОВНО-ВОСПИТНОГО ПРОЦЕСУ ОСНОВНОГО И ШТРЕДНЬОГО ОБРАЗОВАНЯ – ТРОШКИ ОСПОСОБЙОВАНЯ ТАЛАНТОВАНИХ ШКОЛЯРОХ ШТРЕДНЇХ ШКОЛОХ ЗОЗ ТЕРИТОРИЇ АП ВОЙВОДИНИ И  АНҐАЖОВАНЯ ФАХОВИХ СОТРУДНЇКОХ НА АНДРЕВЛЮ ЗА 2025. РОК</w:t>
      </w:r>
    </w:p>
    <w:p w14:paraId="41499901" w14:textId="77777777" w:rsidR="00142C4C" w:rsidRPr="00EE083E" w:rsidRDefault="00142C4C" w:rsidP="00D64227">
      <w:pPr>
        <w:jc w:val="center"/>
        <w:rPr>
          <w:rFonts w:asciiTheme="minorHAnsi" w:hAnsiTheme="minorHAnsi" w:cstheme="minorHAnsi"/>
          <w:b/>
          <w:lang w:val="sr-Cyrl-CS"/>
        </w:rPr>
      </w:pPr>
    </w:p>
    <w:p w14:paraId="3F7F8A43" w14:textId="6E992A94" w:rsidR="00A501AC" w:rsidRPr="00EE083E" w:rsidRDefault="00A501AC" w:rsidP="00D64227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Покраїнски секретарият за образованє, предписаня, управу и национални меншини – национални заєднїци (у дальшим тексту: Секретарият) у складзе зоз Финансийним планом за 2025. рок, за унапредзенє квалитету основного и штреднього образованя – трошки участвованя талантованих школярох основних и штреднїх школох зоз териториї АП Войводини и фахових сотруднїкох (або наставнїкох у винїмкових случайох) у свойстве реализаторох предвидзених активносцох зоз сфери науки, уметносци и култури хторе ше отрима у периодзе новембер – децембер 2025. року у Центре за привредно-технолоґийни розвой «Цептор» на Андревлю, опредзелює суму </w:t>
      </w:r>
      <w:r>
        <w:rPr>
          <w:rFonts w:asciiTheme="minorHAnsi" w:hAnsiTheme="minorHAnsi"/>
          <w:b/>
        </w:rPr>
        <w:t>4.000.000,00 динари за штреднї школи</w:t>
      </w:r>
      <w:r>
        <w:rPr>
          <w:rFonts w:asciiTheme="minorHAnsi" w:hAnsiTheme="minorHAnsi"/>
        </w:rPr>
        <w:t xml:space="preserve">. </w:t>
      </w:r>
    </w:p>
    <w:p w14:paraId="0D55E644" w14:textId="6752AE0B" w:rsidR="00876A1A" w:rsidRPr="00EE083E" w:rsidRDefault="00A501AC" w:rsidP="007D201F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Право участвовац на Конкурсу маю штреднї школи на териториї АП Войводини, чий снователь Република Сербия, автономна покраїна або єдинка локалней самоуправи. Наведзени средства наменєни за дзвиганє квалитету образовно-воспитного процесу штреднього образованя и воспитаня – трошки проєкту оспособйованя талантованих школярох штреднїх школох зоз териториї АП Войводини у 2025. року, хтори ше отрима у </w:t>
      </w:r>
      <w:r>
        <w:rPr>
          <w:rFonts w:asciiTheme="minorHAnsi" w:hAnsiTheme="minorHAnsi"/>
        </w:rPr>
        <w:lastRenderedPageBreak/>
        <w:t>периоду новембер – децембер 2025. року у шейсцдньовим тирваню (по 5 полни пансиони), у Центре за привредно-технолоґийни розвой «Цептор», Андревлє, Баноштор.</w:t>
      </w:r>
    </w:p>
    <w:p w14:paraId="53CBB2AA" w14:textId="6F4DEB2C" w:rsidR="000F3BE7" w:rsidRPr="00EE083E" w:rsidRDefault="00876A1A" w:rsidP="00D64227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Штреднї школи можу конкуровац за:</w:t>
      </w:r>
    </w:p>
    <w:p w14:paraId="48920803" w14:textId="6EBB7E60" w:rsidR="00766BF4" w:rsidRPr="00EE083E" w:rsidRDefault="00EE24B1" w:rsidP="00D64227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1) трошки змесценя и костираня школярох їх школох (</w:t>
      </w:r>
      <w:r>
        <w:rPr>
          <w:rFonts w:asciiTheme="minorHAnsi" w:hAnsiTheme="minorHAnsi"/>
          <w:b/>
        </w:rPr>
        <w:t>за другу и трецу класу</w:t>
      </w:r>
      <w:r>
        <w:rPr>
          <w:rFonts w:asciiTheme="minorHAnsi" w:hAnsiTheme="minorHAnsi"/>
        </w:rPr>
        <w:t>), пре їх участвованє у предвидзених актиносцох, за 5 полни пансиони;</w:t>
      </w:r>
    </w:p>
    <w:p w14:paraId="254A3648" w14:textId="0FC41D73" w:rsidR="00E67564" w:rsidRPr="00EE083E" w:rsidRDefault="00EE24B1" w:rsidP="00D64227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2) трошки змесценя, костираня и надополнєня за роботу фахового сотруднїка (або наставнїка у винїмкових случайох) їх школох, хтори буду анґажовани у свойстве реализатора предвидзених активносцох школярох, тиж 5 полни пансиони, хтори будзе присутни шицки 6 днї и хтори будзе провадзиц школярох у витворйованю шицких планованих активносцох. </w:t>
      </w:r>
    </w:p>
    <w:p w14:paraId="3EAC2FC3" w14:textId="77777777" w:rsidR="00F61E77" w:rsidRPr="00F61E77" w:rsidRDefault="00F61E77" w:rsidP="00F61E77">
      <w:pPr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За валидну учасц на конкурсу, потребне же би школа конкуровала за 10 школярох и 1 фахового сотруднїка або наставнїка.</w:t>
      </w:r>
    </w:p>
    <w:p w14:paraId="0D81D7E7" w14:textId="36FE41AD" w:rsidR="000F3BE7" w:rsidRPr="00EE083E" w:rsidRDefault="00141471" w:rsidP="00D64227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Предвидзени активносци ше орґанизує и складзе з розпорядком хтори состави Секретарият. </w:t>
      </w:r>
    </w:p>
    <w:p w14:paraId="49446BA5" w14:textId="38F5CE34" w:rsidR="00743022" w:rsidRPr="00EE083E" w:rsidRDefault="00743022" w:rsidP="00D64227">
      <w:pPr>
        <w:spacing w:before="60" w:after="60"/>
        <w:ind w:firstLine="708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/>
        </w:rPr>
        <w:t>Зоз финансийну потримовку хтору ше дава зоз тим Конкурсом промовує ше, односно щици явни интерес яки утвердзени з одредбами члена 6, 7, 8. и 9. Закона о основох системи образованя и воспитаня («Службени глашнїк РС», число 88/2017, 27/2018 – др. закон, 10/2019, 27/2018 – др. закон, 6/2020, 129/2021, 92/2023 и 19/2025).</w:t>
      </w:r>
    </w:p>
    <w:p w14:paraId="0DAAA748" w14:textId="77777777" w:rsidR="00CB0985" w:rsidRPr="00EE083E" w:rsidRDefault="00CB0985" w:rsidP="00D64227">
      <w:pPr>
        <w:pStyle w:val="ListParagraph"/>
        <w:spacing w:before="60"/>
        <w:ind w:left="0"/>
        <w:jc w:val="both"/>
        <w:rPr>
          <w:rFonts w:asciiTheme="minorHAnsi" w:hAnsiTheme="minorHAnsi" w:cstheme="minorHAnsi"/>
          <w:lang w:val="sr-Latn-RS"/>
        </w:rPr>
      </w:pPr>
    </w:p>
    <w:p w14:paraId="66E03525" w14:textId="77777777" w:rsidR="00CB0985" w:rsidRPr="00EE083E" w:rsidRDefault="00CB0985" w:rsidP="00D64227">
      <w:pPr>
        <w:pStyle w:val="ListParagraph"/>
        <w:spacing w:before="60"/>
        <w:ind w:left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t>КРИТЕРИЮМИ ЗА РОЗПОДЗЕЛЬОВАНЄ СРЕДСТВОХ</w:t>
      </w:r>
    </w:p>
    <w:p w14:paraId="4263AAED" w14:textId="77777777" w:rsidR="00743022" w:rsidRPr="00EE083E" w:rsidRDefault="00743022" w:rsidP="00D64227">
      <w:pPr>
        <w:tabs>
          <w:tab w:val="left" w:pos="851"/>
        </w:tabs>
        <w:jc w:val="both"/>
        <w:rPr>
          <w:rFonts w:asciiTheme="minorHAnsi" w:hAnsiTheme="minorHAnsi" w:cstheme="minorHAnsi"/>
          <w:lang w:val="sr-Latn-RS"/>
        </w:rPr>
      </w:pPr>
    </w:p>
    <w:p w14:paraId="6213C1F7" w14:textId="77777777" w:rsidR="00F61E77" w:rsidRPr="00F61E77" w:rsidRDefault="00F61E77" w:rsidP="00F61E77">
      <w:pPr>
        <w:ind w:left="2148"/>
        <w:jc w:val="both"/>
        <w:rPr>
          <w:rFonts w:asciiTheme="minorHAnsi" w:hAnsiTheme="minorHAnsi" w:cs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211"/>
        <w:gridCol w:w="1016"/>
      </w:tblGrid>
      <w:tr w:rsidR="00F61E77" w:rsidRPr="00F61E77" w14:paraId="421BCC2D" w14:textId="77777777" w:rsidTr="00447D2E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1C70" w14:textId="77777777" w:rsidR="00F61E77" w:rsidRPr="00F61E77" w:rsidRDefault="00F61E77" w:rsidP="00F61E77">
            <w:pPr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П.ч.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CA41" w14:textId="77777777" w:rsidR="00F61E77" w:rsidRPr="00F61E77" w:rsidRDefault="00F61E77" w:rsidP="00F61E77">
            <w:pPr>
              <w:adjustRightInd w:val="0"/>
              <w:ind w:firstLine="7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Критериюми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0A16" w14:textId="77777777" w:rsidR="00F61E77" w:rsidRPr="00F61E77" w:rsidRDefault="00F61E77" w:rsidP="00F61E77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Боди</w:t>
            </w:r>
          </w:p>
        </w:tc>
      </w:tr>
      <w:tr w:rsidR="00F61E77" w:rsidRPr="00F61E77" w14:paraId="23F9F225" w14:textId="77777777" w:rsidTr="00447D2E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C08D" w14:textId="77777777" w:rsidR="00F61E77" w:rsidRPr="00F61E77" w:rsidRDefault="00F61E77" w:rsidP="00F61E77">
            <w:pPr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BB1C4" w14:textId="77777777" w:rsidR="00F61E77" w:rsidRPr="00F61E77" w:rsidRDefault="00F61E77" w:rsidP="00F61E77">
            <w:pPr>
              <w:ind w:left="-15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>
              <w:rPr>
                <w:rFonts w:ascii="Calibri" w:hAnsi="Calibri"/>
                <w:sz w:val="20"/>
                <w:szCs w:val="20"/>
              </w:rPr>
              <w:t>ступень уключеносци цильней ґрупи хторей програма/проєкт наменєни;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FB685" w14:textId="77777777" w:rsidR="00F61E77" w:rsidRPr="00F61E77" w:rsidRDefault="00F61E77" w:rsidP="00F61E77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0-30</w:t>
            </w:r>
          </w:p>
        </w:tc>
      </w:tr>
      <w:tr w:rsidR="00F61E77" w:rsidRPr="00F61E77" w14:paraId="4879E865" w14:textId="77777777" w:rsidTr="00447D2E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B4983" w14:textId="77777777" w:rsidR="00F61E77" w:rsidRPr="00F61E77" w:rsidRDefault="00F61E77" w:rsidP="00F61E77">
            <w:pPr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F8C8" w14:textId="77777777" w:rsidR="00F61E77" w:rsidRPr="00F61E77" w:rsidRDefault="00F61E77" w:rsidP="00F61E77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потерашнї искуства у реализациї програмох/проєктох з якима ше доприноши ґу унапредзеню образовно-воспитней роботи;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1AD2" w14:textId="77777777" w:rsidR="00F61E77" w:rsidRPr="00F61E77" w:rsidRDefault="00F61E77" w:rsidP="00F61E77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0-10</w:t>
            </w:r>
          </w:p>
        </w:tc>
      </w:tr>
      <w:tr w:rsidR="00F61E77" w:rsidRPr="00F61E77" w14:paraId="7E5DE33B" w14:textId="77777777" w:rsidTr="00447D2E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53912" w14:textId="77777777" w:rsidR="00F61E77" w:rsidRPr="00F61E77" w:rsidRDefault="00F61E77" w:rsidP="00F61E77">
            <w:pPr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B1ADE" w14:textId="77777777" w:rsidR="00F61E77" w:rsidRPr="00F61E77" w:rsidRDefault="00F61E77" w:rsidP="00F61E77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критериюми за школярох: зоз тим проєктом можу буц облапени школяре хтори участвовали найменєй на општинских змаганьох з обласци природних и дружтвених наукох, култури и уметносци або хтори предходну класу закончели з найменєй барз добрим успихом;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27A62" w14:textId="77777777" w:rsidR="00F61E77" w:rsidRPr="00F61E77" w:rsidRDefault="00F61E77" w:rsidP="00F61E77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0-10</w:t>
            </w:r>
          </w:p>
        </w:tc>
      </w:tr>
      <w:tr w:rsidR="00F61E77" w:rsidRPr="00F61E77" w14:paraId="5AC61EFA" w14:textId="77777777" w:rsidTr="00447D2E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4245" w14:textId="77777777" w:rsidR="00F61E77" w:rsidRPr="00F61E77" w:rsidRDefault="00F61E77" w:rsidP="00F61E77">
            <w:pPr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24A61" w14:textId="77777777" w:rsidR="00F61E77" w:rsidRPr="00F61E77" w:rsidRDefault="00F61E77" w:rsidP="00F61E77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критериюми за фахових сотруднїкох, односно наставнїкох: диплома о одвитуюцим образованю у складзе зоз одвитуюцима предписанями;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21B7" w14:textId="77777777" w:rsidR="00F61E77" w:rsidRPr="00F61E77" w:rsidRDefault="00F61E77" w:rsidP="00F61E77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0-10</w:t>
            </w:r>
          </w:p>
        </w:tc>
      </w:tr>
      <w:tr w:rsidR="00F61E77" w:rsidRPr="00F61E77" w14:paraId="35CF3CAE" w14:textId="77777777" w:rsidTr="00447D2E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512E" w14:textId="77777777" w:rsidR="00F61E77" w:rsidRPr="00F61E77" w:rsidRDefault="00F61E77" w:rsidP="00F61E77">
            <w:pPr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5548" w14:textId="77777777" w:rsidR="00F61E77" w:rsidRPr="00F61E77" w:rsidRDefault="00F61E77" w:rsidP="00F61E77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почитованє специфичносци установи и социялней политики локалней самоуправи: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A9DD" w14:textId="77777777" w:rsidR="00F61E77" w:rsidRPr="00F61E77" w:rsidRDefault="00F61E77" w:rsidP="00F61E77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0-10</w:t>
            </w:r>
          </w:p>
        </w:tc>
      </w:tr>
    </w:tbl>
    <w:p w14:paraId="710EF8DF" w14:textId="77777777" w:rsidR="00F61E77" w:rsidRDefault="00F61E77" w:rsidP="00F61E77">
      <w:pPr>
        <w:ind w:firstLine="720"/>
        <w:jc w:val="both"/>
        <w:rPr>
          <w:rFonts w:ascii="Calibri" w:hAnsi="Calibri" w:cs="Calibri"/>
          <w:noProof/>
          <w:sz w:val="20"/>
          <w:szCs w:val="20"/>
          <w:lang w:val="sr-Cyrl-RS"/>
        </w:rPr>
      </w:pPr>
    </w:p>
    <w:p w14:paraId="0F4A734E" w14:textId="583D51EA" w:rsidR="00F61E77" w:rsidRPr="00F61E77" w:rsidRDefault="00F61E77" w:rsidP="00F61E77">
      <w:pPr>
        <w:ind w:firstLine="7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t>ПРИЯВЙОВАНЄ НА КОНКУРС</w:t>
      </w:r>
    </w:p>
    <w:p w14:paraId="392D07B1" w14:textId="77777777" w:rsidR="00F61E77" w:rsidRDefault="00F61E77" w:rsidP="00F61E77">
      <w:pPr>
        <w:ind w:firstLine="720"/>
        <w:jc w:val="both"/>
        <w:rPr>
          <w:rFonts w:ascii="Calibri" w:hAnsi="Calibri" w:cs="Calibri"/>
          <w:noProof/>
          <w:sz w:val="20"/>
          <w:szCs w:val="20"/>
          <w:lang w:val="sr-Cyrl-RS"/>
        </w:rPr>
      </w:pPr>
    </w:p>
    <w:p w14:paraId="354FF0DA" w14:textId="07EAF5CB" w:rsidR="00F61E77" w:rsidRPr="00F61E77" w:rsidRDefault="00F61E77" w:rsidP="00F61E77">
      <w:pPr>
        <w:ind w:firstLine="720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/>
        </w:rPr>
        <w:t>Прияву ше подноши на єдинственим формулару хтори ше обяви на интернет-боку Секретарияту.</w:t>
      </w:r>
    </w:p>
    <w:p w14:paraId="56D7AD8A" w14:textId="559E1AB0" w:rsidR="00F61E77" w:rsidRDefault="00F61E77" w:rsidP="00F61E77">
      <w:pPr>
        <w:ind w:firstLine="720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/>
        </w:rPr>
        <w:t xml:space="preserve">Конкурс отворени од </w:t>
      </w:r>
      <w:r>
        <w:rPr>
          <w:rFonts w:asciiTheme="minorHAnsi" w:hAnsiTheme="minorHAnsi"/>
          <w:b/>
          <w:bCs/>
        </w:rPr>
        <w:t>24. октобра 2025. року по 3. новембер 2025. року</w:t>
      </w:r>
      <w:r>
        <w:rPr>
          <w:rFonts w:asciiTheme="minorHAnsi" w:hAnsiTheme="minorHAnsi"/>
        </w:rPr>
        <w:t>.</w:t>
      </w:r>
    </w:p>
    <w:p w14:paraId="3ECA98ED" w14:textId="4F3A63CA" w:rsidR="00905A66" w:rsidRPr="00905A66" w:rsidRDefault="00905A66" w:rsidP="00905A66">
      <w:pPr>
        <w:ind w:firstLine="720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/>
        </w:rPr>
        <w:t xml:space="preserve">Формулар прияви  муши облапиц 10 школярох – розкласованих по полу як и фахових сотруднїкох, односно наставнїкох за школу цо апликує. У часци формулару прияви цо ше одноши на школярох – уписує ше лєм число школярох по полу и класу до хторей ходза, без наводзеня особних податкох школярох, а у часци формулару прияви цо ше одноши на фахового сотруднїка, односно наставнїка, потребне, за того фахового сотруднїка, односно наставнїка, навесц шицки вимагани податки як и компетенциї и пол. </w:t>
      </w:r>
    </w:p>
    <w:p w14:paraId="7D59A059" w14:textId="77777777" w:rsidR="00905A66" w:rsidRPr="00905A66" w:rsidRDefault="00905A66" w:rsidP="00905A66">
      <w:pPr>
        <w:ind w:firstLine="720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/>
        </w:rPr>
        <w:t xml:space="preserve">За точносц податкох цо наведзени у формулару прияви, одвичательни директор школи. </w:t>
      </w:r>
    </w:p>
    <w:p w14:paraId="726977E1" w14:textId="77777777" w:rsidR="00905A66" w:rsidRPr="00905A66" w:rsidRDefault="00905A66" w:rsidP="00905A66">
      <w:pPr>
        <w:ind w:firstLine="720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/>
        </w:rPr>
        <w:lastRenderedPageBreak/>
        <w:t>Кед прияву подписує особа хтора ма овласценє, нєобходне приложиц шорове овласценє за єй подписованє.</w:t>
      </w:r>
    </w:p>
    <w:p w14:paraId="5328F530" w14:textId="0BBBAC3B" w:rsidR="00905A66" w:rsidRPr="00905A66" w:rsidRDefault="00905A66" w:rsidP="00905A66">
      <w:pPr>
        <w:ind w:firstLine="720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/>
        </w:rPr>
        <w:t>Ґу Прияви на Конкурс, виполнює ше и Здравствени лїсток школяра хтори нєобходне виполнїц и доручиц фаховому сотруднїкови, односно наставнїкови школи хтори будзе провадзиц дзецко. Тиж, потребне обезпечиц согласносц родичох у писаней форми, односно законского старателя за фотоґрафованє и знїманє дзецка и їх участвованє у креированю видео-материялу. Здравствени лїсток и согласносц за фотоґрафованє и знїманє дзецка ше нє доручи Секретарияту алє их фахови сотруднїк, односно наставнїк ноши зоз собу на Андревлє.</w:t>
      </w:r>
    </w:p>
    <w:p w14:paraId="6553156A" w14:textId="77777777" w:rsidR="00905A66" w:rsidRPr="00905A66" w:rsidRDefault="00905A66" w:rsidP="00905A66">
      <w:pPr>
        <w:ind w:firstLine="720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/>
        </w:rPr>
        <w:t>Секретарият затримує право од подношителя прияви, по потреби, питац додатну документацию и информациї, и кед у чаше 8 дньох подношитель прияви нє поступи по вимаганю за дополньованє документациї, Секретарият прияву будзе тримац як нєподполну.</w:t>
      </w:r>
    </w:p>
    <w:p w14:paraId="2D72A87B" w14:textId="77777777" w:rsidR="00905A66" w:rsidRPr="00F61E77" w:rsidRDefault="00905A66" w:rsidP="00F61E77">
      <w:pPr>
        <w:ind w:firstLine="720"/>
        <w:jc w:val="both"/>
        <w:rPr>
          <w:rFonts w:asciiTheme="minorHAnsi" w:hAnsiTheme="minorHAnsi" w:cstheme="minorHAnsi"/>
          <w:noProof/>
          <w:lang w:val="sr-Cyrl-RS"/>
        </w:rPr>
      </w:pPr>
    </w:p>
    <w:p w14:paraId="3EEA3795" w14:textId="77777777" w:rsidR="00905A66" w:rsidRPr="00905A66" w:rsidRDefault="00905A66" w:rsidP="00905A66">
      <w:pPr>
        <w:spacing w:line="100" w:lineRule="atLeast"/>
        <w:ind w:left="-284" w:right="-431" w:firstLine="720"/>
        <w:rPr>
          <w:rFonts w:asciiTheme="minorHAnsi" w:hAnsiTheme="minorHAnsi" w:cstheme="minorHAnsi"/>
          <w:noProof/>
        </w:rPr>
      </w:pPr>
      <w:r>
        <w:rPr>
          <w:rFonts w:asciiTheme="minorHAnsi" w:hAnsiTheme="minorHAnsi"/>
        </w:rPr>
        <w:t>По виходзеню термину за подношенє приявох, Комисия приступа ґу розпатраню приявох.</w:t>
      </w:r>
    </w:p>
    <w:p w14:paraId="3A6325F9" w14:textId="77777777" w:rsidR="00905A66" w:rsidRPr="00905A66" w:rsidRDefault="00905A66" w:rsidP="00905A66">
      <w:pPr>
        <w:spacing w:line="100" w:lineRule="atLeast"/>
        <w:ind w:left="-284" w:right="-431" w:firstLine="720"/>
        <w:rPr>
          <w:rFonts w:asciiTheme="minorHAnsi" w:hAnsiTheme="minorHAnsi" w:cstheme="minorHAnsi"/>
          <w:noProof/>
        </w:rPr>
      </w:pPr>
      <w:r>
        <w:rPr>
          <w:rFonts w:asciiTheme="minorHAnsi" w:hAnsiTheme="minorHAnsi"/>
        </w:rPr>
        <w:t xml:space="preserve">Комисия нє будзе розпатрац прияви: </w:t>
      </w:r>
    </w:p>
    <w:p w14:paraId="08B488F1" w14:textId="77777777" w:rsidR="00905A66" w:rsidRPr="00905A66" w:rsidRDefault="00905A66" w:rsidP="00905A66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/>
        </w:rPr>
        <w:t>Прияви хтори поднєсли нєовласцени особи и субєкти хтори нє предвидзени зоз конкурсом;</w:t>
      </w:r>
    </w:p>
    <w:p w14:paraId="10F643F8" w14:textId="77777777" w:rsidR="00905A66" w:rsidRPr="00905A66" w:rsidRDefault="00905A66" w:rsidP="00905A66">
      <w:pPr>
        <w:pStyle w:val="ListParagraph"/>
        <w:numPr>
          <w:ilvl w:val="0"/>
          <w:numId w:val="34"/>
        </w:numPr>
        <w:spacing w:after="200" w:line="276" w:lineRule="auto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/>
        </w:rPr>
        <w:t>прияви хтори ше нє одноша на з конкурсом предвидзени наменки зоз члена 2. того правилнїка;</w:t>
      </w:r>
    </w:p>
    <w:p w14:paraId="529A4055" w14:textId="77777777" w:rsidR="00905A66" w:rsidRPr="00905A66" w:rsidRDefault="00905A66" w:rsidP="00905A66">
      <w:pPr>
        <w:pStyle w:val="ListParagraph"/>
        <w:numPr>
          <w:ilvl w:val="0"/>
          <w:numId w:val="34"/>
        </w:numPr>
        <w:spacing w:after="200" w:line="276" w:lineRule="auto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/>
        </w:rPr>
        <w:t>прияви подношительох приявох хтори нє поднєсли звит о трошеню и хаснованю додзелєних средствох за предходни рок, односно за хторих ше утвердзи зоз звиту же нєнаменково трошели тоти средства як анї прияви подношительох хтори нє вимирели обовязки по предходних конкурсох Секретарияту у смислу доручованя фотоґрафийох або видео-материялу як доказу о реализованих активносцох;</w:t>
      </w:r>
    </w:p>
    <w:p w14:paraId="02A2E269" w14:textId="77777777" w:rsidR="00905A66" w:rsidRPr="00905A66" w:rsidRDefault="00905A66" w:rsidP="00905A66">
      <w:pPr>
        <w:pStyle w:val="ListParagraph"/>
        <w:numPr>
          <w:ilvl w:val="0"/>
          <w:numId w:val="34"/>
        </w:numPr>
        <w:spacing w:after="200" w:line="276" w:lineRule="auto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/>
        </w:rPr>
        <w:t xml:space="preserve">прияви подношительох приявох хтори наративни/финансийни звит о реализациї програмох/проєктох зоз предходного року нє доручели у предвидзених терминох; </w:t>
      </w:r>
    </w:p>
    <w:p w14:paraId="3DD48E57" w14:textId="77777777" w:rsidR="00905A66" w:rsidRPr="00905A66" w:rsidRDefault="00905A66" w:rsidP="00905A66">
      <w:pPr>
        <w:pStyle w:val="ListParagraph"/>
        <w:numPr>
          <w:ilvl w:val="0"/>
          <w:numId w:val="34"/>
        </w:numPr>
        <w:spacing w:after="200" w:line="276" w:lineRule="auto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/>
        </w:rPr>
        <w:t>прияви хтори ше одноша на набавку опреми або отримованє опреми хтора у функциї реализациї проєкту, як анї инши капитални трошки.</w:t>
      </w:r>
    </w:p>
    <w:p w14:paraId="6E3AEB58" w14:textId="2D5243EB" w:rsidR="00A501AC" w:rsidRPr="00905A66" w:rsidRDefault="00A501AC" w:rsidP="00D64227">
      <w:pPr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t>Термин за подношенє приявох на конкурс то 3. новембер 2025. року.</w:t>
      </w:r>
    </w:p>
    <w:p w14:paraId="65637FE2" w14:textId="77777777" w:rsidR="00A501AC" w:rsidRPr="00EE083E" w:rsidRDefault="00A501AC" w:rsidP="00D64227">
      <w:pPr>
        <w:jc w:val="both"/>
        <w:rPr>
          <w:rFonts w:asciiTheme="minorHAnsi" w:hAnsiTheme="minorHAnsi" w:cstheme="minorHAnsi"/>
          <w:lang w:val="ru-RU"/>
        </w:rPr>
      </w:pPr>
    </w:p>
    <w:p w14:paraId="09DC5276" w14:textId="77777777" w:rsidR="0064385F" w:rsidRPr="00EE083E" w:rsidRDefault="0064385F" w:rsidP="007E0CC6">
      <w:pPr>
        <w:jc w:val="center"/>
        <w:rPr>
          <w:rFonts w:asciiTheme="minorHAnsi" w:hAnsiTheme="minorHAnsi" w:cstheme="minorHAnsi"/>
          <w:b/>
          <w:lang w:val="sr-Cyrl-CS"/>
        </w:rPr>
      </w:pPr>
    </w:p>
    <w:p w14:paraId="53189FA1" w14:textId="70D72CBD" w:rsidR="007E0CC6" w:rsidRPr="00EE083E" w:rsidRDefault="007E0CC6" w:rsidP="007E0CC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t>СПОСОБ АПЛИКОВАНЯ</w:t>
      </w:r>
    </w:p>
    <w:p w14:paraId="72B0B84E" w14:textId="77777777" w:rsidR="007E0CC6" w:rsidRPr="00EE083E" w:rsidRDefault="007E0CC6" w:rsidP="007E0CC6">
      <w:pPr>
        <w:jc w:val="both"/>
        <w:rPr>
          <w:rFonts w:asciiTheme="minorHAnsi" w:hAnsiTheme="minorHAnsi" w:cstheme="minorHAnsi"/>
          <w:lang w:val="sr-Cyrl-CS"/>
        </w:rPr>
      </w:pPr>
    </w:p>
    <w:p w14:paraId="222F4E61" w14:textId="0D9891A6" w:rsidR="00FB5DFB" w:rsidRPr="00C575F6" w:rsidRDefault="00FB5DFB" w:rsidP="00FB5DFB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Прияви на конкурс (лєм на виполнєним формуларе прияви, хтори мож найсц на сайту Покраїнского секретарияту) ше доручує у паперовей форми у завартей коверти на адресу: </w:t>
      </w:r>
    </w:p>
    <w:p w14:paraId="0BDE9E8E" w14:textId="77777777" w:rsidR="00FB5DFB" w:rsidRPr="00C575F6" w:rsidRDefault="00FB5DFB" w:rsidP="00FB5DFB">
      <w:pPr>
        <w:ind w:firstLine="708"/>
        <w:jc w:val="both"/>
        <w:rPr>
          <w:rFonts w:asciiTheme="minorHAnsi" w:hAnsiTheme="minorHAnsi" w:cstheme="minorHAnsi"/>
          <w:lang w:val="sr-Cyrl-CS"/>
        </w:rPr>
      </w:pPr>
    </w:p>
    <w:p w14:paraId="4FC3615C" w14:textId="09EF8FDD" w:rsidR="00FB5DFB" w:rsidRPr="00EE083E" w:rsidRDefault="00FB5DFB" w:rsidP="00FB5DFB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  <w:b/>
        </w:rPr>
        <w:t>ПОКРАЇНСКИ СЕКРЕТАРИЯТ ЗА ОБРАЗОВАНЄ, ПРЕДПИСАНЯ, УПРАВУ И НАЦИОНАЛНИ МЕНШИНИ – НАЦИОНАЛНИ ЗАЄДНЇЦИ, БУЛЕВАР МИХАЙЛА ПУПИНА 16, 21000 НОВИ САД</w:t>
      </w:r>
      <w:r>
        <w:rPr>
          <w:rFonts w:asciiTheme="minorHAnsi" w:hAnsiTheme="minorHAnsi"/>
        </w:rPr>
        <w:t xml:space="preserve">, з назначеньом </w:t>
      </w:r>
      <w:r>
        <w:rPr>
          <w:rFonts w:asciiTheme="minorHAnsi" w:hAnsiTheme="minorHAnsi"/>
          <w:b/>
          <w:bCs/>
        </w:rPr>
        <w:t>назви конкурсу/програми и проєкту</w:t>
      </w:r>
      <w:r>
        <w:rPr>
          <w:rFonts w:asciiTheme="minorHAnsi" w:hAnsiTheme="minorHAnsi"/>
        </w:rPr>
        <w:t xml:space="preserve">, </w:t>
      </w:r>
      <w:r>
        <w:rPr>
          <w:rFonts w:asciiTheme="minorHAnsi" w:hAnsiTheme="minorHAnsi"/>
          <w:u w:val="single"/>
        </w:rPr>
        <w:t xml:space="preserve">по пошти або </w:t>
      </w:r>
      <w:r>
        <w:rPr>
          <w:rFonts w:asciiTheme="minorHAnsi" w:hAnsiTheme="minorHAnsi"/>
          <w:u w:val="single"/>
        </w:rPr>
        <w:lastRenderedPageBreak/>
        <w:t>особнє з придаваньом</w:t>
      </w:r>
      <w:r>
        <w:rPr>
          <w:rFonts w:asciiTheme="minorHAnsi" w:hAnsiTheme="minorHAnsi"/>
        </w:rPr>
        <w:t xml:space="preserve"> на писарнїцу покраїнских орґанох управи (на наведзену адресу) у чаше од 9.00 до 14.00 годзин. </w:t>
      </w:r>
    </w:p>
    <w:p w14:paraId="7E139148" w14:textId="77777777" w:rsidR="00FB5DFB" w:rsidRPr="00EE083E" w:rsidRDefault="00FB5DFB" w:rsidP="00D64227">
      <w:pPr>
        <w:ind w:firstLine="708"/>
        <w:jc w:val="both"/>
        <w:rPr>
          <w:rFonts w:asciiTheme="minorHAnsi" w:hAnsiTheme="minorHAnsi" w:cstheme="minorHAnsi"/>
          <w:lang w:val="sr-Cyrl-CS"/>
        </w:rPr>
      </w:pPr>
    </w:p>
    <w:p w14:paraId="25D751FA" w14:textId="7B6D770D" w:rsidR="00A501AC" w:rsidRPr="00EE083E" w:rsidRDefault="00A501AC" w:rsidP="00D64227">
      <w:pPr>
        <w:ind w:firstLine="708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/>
        </w:rPr>
        <w:t xml:space="preserve">Формулар прияви мож превжац </w:t>
      </w:r>
      <w:r>
        <w:rPr>
          <w:rFonts w:asciiTheme="minorHAnsi" w:hAnsiTheme="minorHAnsi"/>
          <w:b/>
        </w:rPr>
        <w:t>од 24. октобра 2025. року</w:t>
      </w:r>
      <w:r>
        <w:rPr>
          <w:rFonts w:asciiTheme="minorHAnsi" w:hAnsiTheme="minorHAnsi"/>
        </w:rPr>
        <w:t xml:space="preserve"> на урядовим интернет-боку Покраїнского секретарияту за образованє, предписаня, управу и национални меншини – национални заєднїци: </w:t>
      </w:r>
      <w:hyperlink r:id="rId8" w:history="1">
        <w:r>
          <w:rPr>
            <w:rStyle w:val="Hyperlink"/>
            <w:rFonts w:asciiTheme="minorHAnsi" w:hAnsiTheme="minorHAnsi"/>
            <w:b/>
            <w:color w:val="auto"/>
          </w:rPr>
          <w:t>www.puma.vojvodina.gov.rs</w:t>
        </w:r>
      </w:hyperlink>
      <w:r>
        <w:rPr>
          <w:rFonts w:asciiTheme="minorHAnsi" w:hAnsiTheme="minorHAnsi"/>
          <w:b/>
          <w:u w:val="single"/>
        </w:rPr>
        <w:t>.</w:t>
      </w:r>
    </w:p>
    <w:p w14:paraId="5070A71B" w14:textId="77777777" w:rsidR="00142C4C" w:rsidRPr="00EE083E" w:rsidRDefault="00142C4C" w:rsidP="00D64227">
      <w:pPr>
        <w:jc w:val="both"/>
        <w:rPr>
          <w:rFonts w:asciiTheme="minorHAnsi" w:hAnsiTheme="minorHAnsi" w:cstheme="minorHAnsi"/>
          <w:b/>
          <w:u w:val="single"/>
          <w:lang w:val="sr-Cyrl-RS"/>
        </w:rPr>
      </w:pPr>
    </w:p>
    <w:p w14:paraId="0CC794FF" w14:textId="53F83F5B" w:rsidR="00A501AC" w:rsidRPr="00EE083E" w:rsidRDefault="00A501AC" w:rsidP="00D64227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Информациї у вязи з конкурсом мож достац на телефон: 021/ 487 4330, 487 4035.</w:t>
      </w:r>
    </w:p>
    <w:p w14:paraId="33DF64F1" w14:textId="103395B8" w:rsidR="00E50370" w:rsidRPr="00EE083E" w:rsidRDefault="00E50370" w:rsidP="00D64227">
      <w:pPr>
        <w:jc w:val="both"/>
        <w:rPr>
          <w:rFonts w:asciiTheme="minorHAnsi" w:hAnsiTheme="minorHAnsi" w:cstheme="minorHAnsi"/>
          <w:lang w:val="sr-Cyrl-RS"/>
        </w:rPr>
      </w:pPr>
    </w:p>
    <w:p w14:paraId="26036E71" w14:textId="6CB09A2C" w:rsidR="00497741" w:rsidRPr="00EE083E" w:rsidRDefault="00497741" w:rsidP="00D64227">
      <w:pPr>
        <w:jc w:val="both"/>
        <w:rPr>
          <w:rFonts w:asciiTheme="minorHAnsi" w:hAnsiTheme="minorHAnsi" w:cstheme="minorHAnsi"/>
          <w:lang w:val="sr-Cyrl-RS"/>
        </w:rPr>
      </w:pPr>
    </w:p>
    <w:p w14:paraId="4E1781DE" w14:textId="77777777" w:rsidR="00497741" w:rsidRPr="00EE083E" w:rsidRDefault="00497741" w:rsidP="00D64227">
      <w:pPr>
        <w:jc w:val="both"/>
        <w:rPr>
          <w:rFonts w:asciiTheme="minorHAnsi" w:hAnsiTheme="minorHAnsi" w:cstheme="minorHAnsi"/>
          <w:lang w:val="sr-Cyrl-RS"/>
        </w:rPr>
      </w:pPr>
    </w:p>
    <w:tbl>
      <w:tblPr>
        <w:tblStyle w:val="TableGrid"/>
        <w:tblW w:w="9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3152"/>
      </w:tblGrid>
      <w:tr w:rsidR="00497741" w:rsidRPr="00EE083E" w14:paraId="538E2BCF" w14:textId="77777777" w:rsidTr="00F2190B">
        <w:trPr>
          <w:trHeight w:val="1064"/>
        </w:trPr>
        <w:tc>
          <w:tcPr>
            <w:tcW w:w="5940" w:type="dxa"/>
          </w:tcPr>
          <w:p w14:paraId="2605F201" w14:textId="77777777" w:rsidR="00497741" w:rsidRPr="00EE083E" w:rsidRDefault="00497741" w:rsidP="00C9199D">
            <w:pPr>
              <w:jc w:val="both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3152" w:type="dxa"/>
          </w:tcPr>
          <w:p w14:paraId="4D21E1A9" w14:textId="77777777" w:rsidR="00497741" w:rsidRPr="00EE083E" w:rsidRDefault="00497741" w:rsidP="00C9199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ПОКРАЇНСКИ СЕКРЕТАР,</w:t>
            </w:r>
          </w:p>
          <w:p w14:paraId="27DAED4F" w14:textId="77777777" w:rsidR="00497741" w:rsidRPr="00EE083E" w:rsidRDefault="00497741" w:rsidP="00C9199D">
            <w:pPr>
              <w:jc w:val="center"/>
              <w:rPr>
                <w:rFonts w:asciiTheme="minorHAnsi" w:hAnsiTheme="minorHAnsi" w:cstheme="minorHAnsi"/>
              </w:rPr>
            </w:pPr>
          </w:p>
          <w:p w14:paraId="14CEAC2B" w14:textId="77777777" w:rsidR="00497741" w:rsidRPr="00EE083E" w:rsidRDefault="00497741" w:rsidP="00C9199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Роберт Отот, с. р.</w:t>
            </w:r>
          </w:p>
          <w:p w14:paraId="0B1F8717" w14:textId="77777777" w:rsidR="00497741" w:rsidRPr="00EE083E" w:rsidRDefault="00497741" w:rsidP="00C9199D">
            <w:pPr>
              <w:jc w:val="both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</w:tr>
    </w:tbl>
    <w:p w14:paraId="6B607AA5" w14:textId="63A1C6BC" w:rsidR="00870182" w:rsidRPr="00EE083E" w:rsidRDefault="00870182" w:rsidP="006D0777">
      <w:pPr>
        <w:jc w:val="both"/>
        <w:rPr>
          <w:rFonts w:asciiTheme="minorHAnsi" w:hAnsiTheme="minorHAnsi" w:cstheme="minorHAnsi"/>
          <w:lang w:val="sr-Cyrl-RS"/>
        </w:rPr>
      </w:pPr>
    </w:p>
    <w:sectPr w:rsidR="00870182" w:rsidRPr="00EE083E" w:rsidSect="00B42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4517"/>
    <w:multiLevelType w:val="hybridMultilevel"/>
    <w:tmpl w:val="6CB61380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6005592"/>
    <w:multiLevelType w:val="hybridMultilevel"/>
    <w:tmpl w:val="111E1904"/>
    <w:lvl w:ilvl="0" w:tplc="B9F226C0">
      <w:start w:val="1"/>
      <w:numFmt w:val="decimal"/>
      <w:lvlText w:val="%1."/>
      <w:lvlJc w:val="left"/>
      <w:pPr>
        <w:ind w:left="250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 w15:restartNumberingAfterBreak="0">
    <w:nsid w:val="071A1209"/>
    <w:multiLevelType w:val="hybridMultilevel"/>
    <w:tmpl w:val="EBB06854"/>
    <w:lvl w:ilvl="0" w:tplc="D68C5CB4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E5E6A2D"/>
    <w:multiLevelType w:val="hybridMultilevel"/>
    <w:tmpl w:val="03A050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D6748"/>
    <w:multiLevelType w:val="hybridMultilevel"/>
    <w:tmpl w:val="276A6E3E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C0FC2"/>
    <w:multiLevelType w:val="hybridMultilevel"/>
    <w:tmpl w:val="D506E022"/>
    <w:lvl w:ilvl="0" w:tplc="18FE470E">
      <w:start w:val="1"/>
      <w:numFmt w:val="decimal"/>
      <w:lvlText w:val="%1."/>
      <w:lvlJc w:val="left"/>
      <w:pPr>
        <w:ind w:left="3942" w:hanging="360"/>
      </w:pPr>
      <w:rPr>
        <w:rFonts w:cs="Times New Roman"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4662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5382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6102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6822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7542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8262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8982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9702" w:hanging="180"/>
      </w:pPr>
      <w:rPr>
        <w:rFonts w:cs="Times New Roman"/>
      </w:rPr>
    </w:lvl>
  </w:abstractNum>
  <w:abstractNum w:abstractNumId="6" w15:restartNumberingAfterBreak="0">
    <w:nsid w:val="10E968CC"/>
    <w:multiLevelType w:val="hybridMultilevel"/>
    <w:tmpl w:val="336ABA90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436B6"/>
    <w:multiLevelType w:val="hybridMultilevel"/>
    <w:tmpl w:val="31B8C5F4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52D8F"/>
    <w:multiLevelType w:val="hybridMultilevel"/>
    <w:tmpl w:val="EED4DB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3589F"/>
    <w:multiLevelType w:val="multilevel"/>
    <w:tmpl w:val="3C4A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483577"/>
    <w:multiLevelType w:val="hybridMultilevel"/>
    <w:tmpl w:val="5E2AF8CE"/>
    <w:lvl w:ilvl="0" w:tplc="F0A2101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613D6"/>
    <w:multiLevelType w:val="hybridMultilevel"/>
    <w:tmpl w:val="3E20D10E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B1C77"/>
    <w:multiLevelType w:val="hybridMultilevel"/>
    <w:tmpl w:val="48A8D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D0D6E"/>
    <w:multiLevelType w:val="hybridMultilevel"/>
    <w:tmpl w:val="D890BA0A"/>
    <w:lvl w:ilvl="0" w:tplc="C58E6C0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4462036"/>
    <w:multiLevelType w:val="hybridMultilevel"/>
    <w:tmpl w:val="B2A8537C"/>
    <w:lvl w:ilvl="0" w:tplc="57CC88AC">
      <w:start w:val="1"/>
      <w:numFmt w:val="decimal"/>
      <w:lvlText w:val="%1)"/>
      <w:lvlJc w:val="left"/>
      <w:pPr>
        <w:tabs>
          <w:tab w:val="num" w:pos="825"/>
        </w:tabs>
        <w:ind w:left="825" w:hanging="360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15" w15:restartNumberingAfterBreak="0">
    <w:nsid w:val="345C7A16"/>
    <w:multiLevelType w:val="hybridMultilevel"/>
    <w:tmpl w:val="1AEE9A52"/>
    <w:lvl w:ilvl="0" w:tplc="7DE2D43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C119B3"/>
    <w:multiLevelType w:val="hybridMultilevel"/>
    <w:tmpl w:val="199CF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A0CC5"/>
    <w:multiLevelType w:val="hybridMultilevel"/>
    <w:tmpl w:val="61EE7ABA"/>
    <w:lvl w:ilvl="0" w:tplc="AAA4EA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D16415E"/>
    <w:multiLevelType w:val="hybridMultilevel"/>
    <w:tmpl w:val="CB3C5F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BF1171"/>
    <w:multiLevelType w:val="hybridMultilevel"/>
    <w:tmpl w:val="B6F8E3C8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75DBD"/>
    <w:multiLevelType w:val="hybridMultilevel"/>
    <w:tmpl w:val="F5BAAA16"/>
    <w:lvl w:ilvl="0" w:tplc="BB984B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3674C58"/>
    <w:multiLevelType w:val="hybridMultilevel"/>
    <w:tmpl w:val="0EE6DB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A209A1"/>
    <w:multiLevelType w:val="hybridMultilevel"/>
    <w:tmpl w:val="4B42B7B0"/>
    <w:lvl w:ilvl="0" w:tplc="3009000F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23" w15:restartNumberingAfterBreak="0">
    <w:nsid w:val="5B173E6D"/>
    <w:multiLevelType w:val="hybridMultilevel"/>
    <w:tmpl w:val="8B0A8886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D077C1"/>
    <w:multiLevelType w:val="hybridMultilevel"/>
    <w:tmpl w:val="30E40AC2"/>
    <w:lvl w:ilvl="0" w:tplc="79D4526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5D641A8F"/>
    <w:multiLevelType w:val="hybridMultilevel"/>
    <w:tmpl w:val="284C788E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0320BE"/>
    <w:multiLevelType w:val="hybridMultilevel"/>
    <w:tmpl w:val="71D8FE8E"/>
    <w:lvl w:ilvl="0" w:tplc="D31A20E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color w:val="1F497D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74C7D"/>
    <w:multiLevelType w:val="hybridMultilevel"/>
    <w:tmpl w:val="6D12EBB0"/>
    <w:lvl w:ilvl="0" w:tplc="909408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1"/>
  </w:num>
  <w:num w:numId="6">
    <w:abstractNumId w:val="3"/>
  </w:num>
  <w:num w:numId="7">
    <w:abstractNumId w:val="8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4"/>
  </w:num>
  <w:num w:numId="11">
    <w:abstractNumId w:val="5"/>
  </w:num>
  <w:num w:numId="12">
    <w:abstractNumId w:val="7"/>
  </w:num>
  <w:num w:numId="13">
    <w:abstractNumId w:val="11"/>
  </w:num>
  <w:num w:numId="14">
    <w:abstractNumId w:val="20"/>
  </w:num>
  <w:num w:numId="15">
    <w:abstractNumId w:val="25"/>
  </w:num>
  <w:num w:numId="16">
    <w:abstractNumId w:val="19"/>
  </w:num>
  <w:num w:numId="17">
    <w:abstractNumId w:val="6"/>
  </w:num>
  <w:num w:numId="18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6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1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"/>
  </w:num>
  <w:num w:numId="30">
    <w:abstractNumId w:val="24"/>
  </w:num>
  <w:num w:numId="31">
    <w:abstractNumId w:val="1"/>
  </w:num>
  <w:num w:numId="32">
    <w:abstractNumId w:val="16"/>
  </w:num>
  <w:num w:numId="33">
    <w:abstractNumId w:val="1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893"/>
    <w:rsid w:val="00007DFE"/>
    <w:rsid w:val="00021A9E"/>
    <w:rsid w:val="00031EE9"/>
    <w:rsid w:val="00051BCE"/>
    <w:rsid w:val="000557CB"/>
    <w:rsid w:val="000611D6"/>
    <w:rsid w:val="0007320B"/>
    <w:rsid w:val="00086904"/>
    <w:rsid w:val="0008707F"/>
    <w:rsid w:val="000A2261"/>
    <w:rsid w:val="000A272C"/>
    <w:rsid w:val="000B4B69"/>
    <w:rsid w:val="000B5005"/>
    <w:rsid w:val="000D44F6"/>
    <w:rsid w:val="000F2B0A"/>
    <w:rsid w:val="000F3472"/>
    <w:rsid w:val="000F3A69"/>
    <w:rsid w:val="000F3BE7"/>
    <w:rsid w:val="000F6161"/>
    <w:rsid w:val="0010537C"/>
    <w:rsid w:val="00105547"/>
    <w:rsid w:val="0011059A"/>
    <w:rsid w:val="00121915"/>
    <w:rsid w:val="00124142"/>
    <w:rsid w:val="00141471"/>
    <w:rsid w:val="00142C4C"/>
    <w:rsid w:val="00143998"/>
    <w:rsid w:val="00154838"/>
    <w:rsid w:val="0016662E"/>
    <w:rsid w:val="00180449"/>
    <w:rsid w:val="00184863"/>
    <w:rsid w:val="00194DC7"/>
    <w:rsid w:val="001A5964"/>
    <w:rsid w:val="001B037A"/>
    <w:rsid w:val="001B5587"/>
    <w:rsid w:val="001B622D"/>
    <w:rsid w:val="001E7DBF"/>
    <w:rsid w:val="001F1608"/>
    <w:rsid w:val="00203C84"/>
    <w:rsid w:val="00220538"/>
    <w:rsid w:val="00225841"/>
    <w:rsid w:val="0022754D"/>
    <w:rsid w:val="00227778"/>
    <w:rsid w:val="00246D9B"/>
    <w:rsid w:val="00251ABC"/>
    <w:rsid w:val="002717E3"/>
    <w:rsid w:val="002727E7"/>
    <w:rsid w:val="00280706"/>
    <w:rsid w:val="002860F8"/>
    <w:rsid w:val="002868A4"/>
    <w:rsid w:val="00294CBB"/>
    <w:rsid w:val="002A3D0C"/>
    <w:rsid w:val="002B01E9"/>
    <w:rsid w:val="002B6F11"/>
    <w:rsid w:val="002D69E9"/>
    <w:rsid w:val="002F0604"/>
    <w:rsid w:val="002F5003"/>
    <w:rsid w:val="003026E5"/>
    <w:rsid w:val="00305169"/>
    <w:rsid w:val="00310AB9"/>
    <w:rsid w:val="0031520D"/>
    <w:rsid w:val="00315F3A"/>
    <w:rsid w:val="003171B2"/>
    <w:rsid w:val="00321CAD"/>
    <w:rsid w:val="00325138"/>
    <w:rsid w:val="00331172"/>
    <w:rsid w:val="003615F3"/>
    <w:rsid w:val="003628C1"/>
    <w:rsid w:val="003740E2"/>
    <w:rsid w:val="003753A3"/>
    <w:rsid w:val="0039241A"/>
    <w:rsid w:val="003B6C98"/>
    <w:rsid w:val="003C63F7"/>
    <w:rsid w:val="003D44C7"/>
    <w:rsid w:val="003D7DFA"/>
    <w:rsid w:val="003E10F9"/>
    <w:rsid w:val="003E1BBC"/>
    <w:rsid w:val="00400CA3"/>
    <w:rsid w:val="00411362"/>
    <w:rsid w:val="00415C40"/>
    <w:rsid w:val="00420D95"/>
    <w:rsid w:val="004310EB"/>
    <w:rsid w:val="00436DD8"/>
    <w:rsid w:val="00444E2D"/>
    <w:rsid w:val="00446668"/>
    <w:rsid w:val="00460978"/>
    <w:rsid w:val="00484086"/>
    <w:rsid w:val="004871F6"/>
    <w:rsid w:val="00497741"/>
    <w:rsid w:val="004A1DE5"/>
    <w:rsid w:val="004B22E7"/>
    <w:rsid w:val="004B38EC"/>
    <w:rsid w:val="004B51C1"/>
    <w:rsid w:val="004C6EDE"/>
    <w:rsid w:val="00501590"/>
    <w:rsid w:val="0052081C"/>
    <w:rsid w:val="00531BBD"/>
    <w:rsid w:val="00531D80"/>
    <w:rsid w:val="005425CE"/>
    <w:rsid w:val="00556182"/>
    <w:rsid w:val="00563E0D"/>
    <w:rsid w:val="00567491"/>
    <w:rsid w:val="005759B1"/>
    <w:rsid w:val="00576A44"/>
    <w:rsid w:val="00582FAF"/>
    <w:rsid w:val="00586387"/>
    <w:rsid w:val="00590D87"/>
    <w:rsid w:val="0059529A"/>
    <w:rsid w:val="00595779"/>
    <w:rsid w:val="005A1518"/>
    <w:rsid w:val="005B4718"/>
    <w:rsid w:val="005F76AA"/>
    <w:rsid w:val="00610642"/>
    <w:rsid w:val="0061489C"/>
    <w:rsid w:val="00620A83"/>
    <w:rsid w:val="006210B8"/>
    <w:rsid w:val="006354C6"/>
    <w:rsid w:val="0064385F"/>
    <w:rsid w:val="00646922"/>
    <w:rsid w:val="00651EE2"/>
    <w:rsid w:val="006602D7"/>
    <w:rsid w:val="00670042"/>
    <w:rsid w:val="00677E00"/>
    <w:rsid w:val="006835A2"/>
    <w:rsid w:val="0069624B"/>
    <w:rsid w:val="006965FB"/>
    <w:rsid w:val="006976D9"/>
    <w:rsid w:val="006B04C8"/>
    <w:rsid w:val="006B0C94"/>
    <w:rsid w:val="006C454E"/>
    <w:rsid w:val="006D0777"/>
    <w:rsid w:val="006D6EEE"/>
    <w:rsid w:val="006F0086"/>
    <w:rsid w:val="006F4528"/>
    <w:rsid w:val="006F73C8"/>
    <w:rsid w:val="007120B6"/>
    <w:rsid w:val="00712797"/>
    <w:rsid w:val="00716695"/>
    <w:rsid w:val="00720BE6"/>
    <w:rsid w:val="00725BBD"/>
    <w:rsid w:val="00743022"/>
    <w:rsid w:val="00754168"/>
    <w:rsid w:val="00766BF4"/>
    <w:rsid w:val="00790158"/>
    <w:rsid w:val="007916DA"/>
    <w:rsid w:val="00794693"/>
    <w:rsid w:val="0079684B"/>
    <w:rsid w:val="007A787D"/>
    <w:rsid w:val="007B60B6"/>
    <w:rsid w:val="007C30A9"/>
    <w:rsid w:val="007C69F1"/>
    <w:rsid w:val="007C6FEC"/>
    <w:rsid w:val="007D201F"/>
    <w:rsid w:val="007D2FB3"/>
    <w:rsid w:val="007E0CC6"/>
    <w:rsid w:val="007E5893"/>
    <w:rsid w:val="00801621"/>
    <w:rsid w:val="00803F94"/>
    <w:rsid w:val="00824C7B"/>
    <w:rsid w:val="008368AC"/>
    <w:rsid w:val="0085735E"/>
    <w:rsid w:val="00870182"/>
    <w:rsid w:val="00876A1A"/>
    <w:rsid w:val="00890E44"/>
    <w:rsid w:val="00897551"/>
    <w:rsid w:val="008A3B6B"/>
    <w:rsid w:val="008C23EF"/>
    <w:rsid w:val="008C28B0"/>
    <w:rsid w:val="008C451F"/>
    <w:rsid w:val="008E2929"/>
    <w:rsid w:val="008E5964"/>
    <w:rsid w:val="008F3843"/>
    <w:rsid w:val="00905A66"/>
    <w:rsid w:val="00906D1E"/>
    <w:rsid w:val="00916125"/>
    <w:rsid w:val="009202B9"/>
    <w:rsid w:val="009242FE"/>
    <w:rsid w:val="00926ABE"/>
    <w:rsid w:val="00947984"/>
    <w:rsid w:val="00956DD6"/>
    <w:rsid w:val="00960D20"/>
    <w:rsid w:val="0098029C"/>
    <w:rsid w:val="00982EE0"/>
    <w:rsid w:val="00994B98"/>
    <w:rsid w:val="00995BA4"/>
    <w:rsid w:val="009A0C46"/>
    <w:rsid w:val="009C0BE1"/>
    <w:rsid w:val="009C103D"/>
    <w:rsid w:val="009E1D8A"/>
    <w:rsid w:val="00A07205"/>
    <w:rsid w:val="00A147F8"/>
    <w:rsid w:val="00A206E2"/>
    <w:rsid w:val="00A22601"/>
    <w:rsid w:val="00A24BFA"/>
    <w:rsid w:val="00A25087"/>
    <w:rsid w:val="00A30DAF"/>
    <w:rsid w:val="00A41E73"/>
    <w:rsid w:val="00A44172"/>
    <w:rsid w:val="00A45007"/>
    <w:rsid w:val="00A501AC"/>
    <w:rsid w:val="00A51A84"/>
    <w:rsid w:val="00A62710"/>
    <w:rsid w:val="00A715D7"/>
    <w:rsid w:val="00A7246D"/>
    <w:rsid w:val="00A740A1"/>
    <w:rsid w:val="00A80502"/>
    <w:rsid w:val="00AA5E26"/>
    <w:rsid w:val="00AA67DD"/>
    <w:rsid w:val="00AA7FE9"/>
    <w:rsid w:val="00AD20EC"/>
    <w:rsid w:val="00AE2515"/>
    <w:rsid w:val="00AF2D4B"/>
    <w:rsid w:val="00AF3D07"/>
    <w:rsid w:val="00AF794E"/>
    <w:rsid w:val="00B130D9"/>
    <w:rsid w:val="00B21149"/>
    <w:rsid w:val="00B3293F"/>
    <w:rsid w:val="00B37BC0"/>
    <w:rsid w:val="00B4266F"/>
    <w:rsid w:val="00B54D20"/>
    <w:rsid w:val="00B67E50"/>
    <w:rsid w:val="00B70DDC"/>
    <w:rsid w:val="00B7254F"/>
    <w:rsid w:val="00B72B1F"/>
    <w:rsid w:val="00B80BC2"/>
    <w:rsid w:val="00B81AD2"/>
    <w:rsid w:val="00B859CB"/>
    <w:rsid w:val="00BA2363"/>
    <w:rsid w:val="00BC44D1"/>
    <w:rsid w:val="00BC5D10"/>
    <w:rsid w:val="00BC7853"/>
    <w:rsid w:val="00BE00E4"/>
    <w:rsid w:val="00BF121C"/>
    <w:rsid w:val="00BF7688"/>
    <w:rsid w:val="00C0154D"/>
    <w:rsid w:val="00C0600F"/>
    <w:rsid w:val="00C12A33"/>
    <w:rsid w:val="00C32A99"/>
    <w:rsid w:val="00C431AB"/>
    <w:rsid w:val="00C44EAC"/>
    <w:rsid w:val="00C45136"/>
    <w:rsid w:val="00C575F6"/>
    <w:rsid w:val="00C6105F"/>
    <w:rsid w:val="00C83403"/>
    <w:rsid w:val="00C97A14"/>
    <w:rsid w:val="00CA12F3"/>
    <w:rsid w:val="00CB0985"/>
    <w:rsid w:val="00CB53AC"/>
    <w:rsid w:val="00CB6B8E"/>
    <w:rsid w:val="00CB7673"/>
    <w:rsid w:val="00CC5FDC"/>
    <w:rsid w:val="00CD2F01"/>
    <w:rsid w:val="00CF1B86"/>
    <w:rsid w:val="00D003CA"/>
    <w:rsid w:val="00D1462A"/>
    <w:rsid w:val="00D230B4"/>
    <w:rsid w:val="00D23B29"/>
    <w:rsid w:val="00D462CD"/>
    <w:rsid w:val="00D61AAA"/>
    <w:rsid w:val="00D64227"/>
    <w:rsid w:val="00D64BDF"/>
    <w:rsid w:val="00D9611D"/>
    <w:rsid w:val="00D96803"/>
    <w:rsid w:val="00DA5C6B"/>
    <w:rsid w:val="00DB143D"/>
    <w:rsid w:val="00DB4EF8"/>
    <w:rsid w:val="00DD2976"/>
    <w:rsid w:val="00DD5418"/>
    <w:rsid w:val="00E03E62"/>
    <w:rsid w:val="00E202B1"/>
    <w:rsid w:val="00E2461F"/>
    <w:rsid w:val="00E2479C"/>
    <w:rsid w:val="00E262FB"/>
    <w:rsid w:val="00E26402"/>
    <w:rsid w:val="00E30DA8"/>
    <w:rsid w:val="00E316C8"/>
    <w:rsid w:val="00E33F4B"/>
    <w:rsid w:val="00E50370"/>
    <w:rsid w:val="00E51B7E"/>
    <w:rsid w:val="00E61C30"/>
    <w:rsid w:val="00E67564"/>
    <w:rsid w:val="00E81E42"/>
    <w:rsid w:val="00E86568"/>
    <w:rsid w:val="00E90805"/>
    <w:rsid w:val="00E97BC6"/>
    <w:rsid w:val="00EA02A1"/>
    <w:rsid w:val="00EA0846"/>
    <w:rsid w:val="00EB2DF0"/>
    <w:rsid w:val="00EC4652"/>
    <w:rsid w:val="00ED1A65"/>
    <w:rsid w:val="00ED3999"/>
    <w:rsid w:val="00EE083E"/>
    <w:rsid w:val="00EE24B1"/>
    <w:rsid w:val="00EE25CA"/>
    <w:rsid w:val="00EF6EB7"/>
    <w:rsid w:val="00F03E2B"/>
    <w:rsid w:val="00F16DB7"/>
    <w:rsid w:val="00F20644"/>
    <w:rsid w:val="00F2190B"/>
    <w:rsid w:val="00F27B05"/>
    <w:rsid w:val="00F311C4"/>
    <w:rsid w:val="00F33BCA"/>
    <w:rsid w:val="00F35FD0"/>
    <w:rsid w:val="00F42140"/>
    <w:rsid w:val="00F422A7"/>
    <w:rsid w:val="00F51C0D"/>
    <w:rsid w:val="00F61E77"/>
    <w:rsid w:val="00F65F3C"/>
    <w:rsid w:val="00F66E0B"/>
    <w:rsid w:val="00F725F7"/>
    <w:rsid w:val="00F731CE"/>
    <w:rsid w:val="00F73914"/>
    <w:rsid w:val="00FA0441"/>
    <w:rsid w:val="00FB4CFA"/>
    <w:rsid w:val="00FB5DFB"/>
    <w:rsid w:val="00FC13CD"/>
    <w:rsid w:val="00FC3A07"/>
    <w:rsid w:val="00FC6595"/>
    <w:rsid w:val="00FD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C4B0B1"/>
  <w15:docId w15:val="{6A2F8C69-5B25-4CA5-9C5C-6AE597741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518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10537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0537C"/>
    <w:rPr>
      <w:rFonts w:ascii="Tahoma" w:eastAsia="Calibri" w:hAnsi="Tahoma"/>
      <w:sz w:val="16"/>
      <w:szCs w:val="16"/>
      <w:lang w:eastAsia="ja-JP"/>
    </w:rPr>
  </w:style>
  <w:style w:type="character" w:customStyle="1" w:styleId="BalloonTextChar">
    <w:name w:val="Balloon Text Char"/>
    <w:link w:val="BalloonText"/>
    <w:uiPriority w:val="99"/>
    <w:semiHidden/>
    <w:locked/>
    <w:rsid w:val="0010537C"/>
    <w:rPr>
      <w:rFonts w:ascii="Tahoma" w:hAnsi="Tahoma" w:cs="Times New Roman"/>
      <w:sz w:val="16"/>
      <w:lang w:val="uk-UA"/>
    </w:rPr>
  </w:style>
  <w:style w:type="paragraph" w:styleId="ListParagraph">
    <w:name w:val="List Paragraph"/>
    <w:basedOn w:val="Normal"/>
    <w:uiPriority w:val="34"/>
    <w:qFormat/>
    <w:rsid w:val="00AF2D4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14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8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89C"/>
    <w:rPr>
      <w:rFonts w:ascii="Times New Roman" w:eastAsia="Times New Roman" w:hAnsi="Times New Roman"/>
      <w:lang w:val="uk-UA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89C"/>
    <w:rPr>
      <w:rFonts w:ascii="Times New Roman" w:eastAsia="Times New Roman" w:hAnsi="Times New Roman"/>
      <w:b/>
      <w:bCs/>
      <w:lang w:val="uk-UA" w:eastAsia="en-US"/>
    </w:rPr>
  </w:style>
  <w:style w:type="paragraph" w:styleId="NormalWeb">
    <w:name w:val="Normal (Web)"/>
    <w:basedOn w:val="Normal"/>
    <w:uiPriority w:val="99"/>
    <w:semiHidden/>
    <w:unhideWhenUsed/>
    <w:rsid w:val="00E50370"/>
    <w:pPr>
      <w:spacing w:before="100" w:beforeAutospacing="1" w:after="100" w:afterAutospacing="1"/>
    </w:pPr>
    <w:rPr>
      <w:lang w:eastAsia="en-GB"/>
    </w:rPr>
  </w:style>
  <w:style w:type="table" w:styleId="TableGrid">
    <w:name w:val="Table Grid"/>
    <w:basedOn w:val="TableNormal"/>
    <w:uiPriority w:val="39"/>
    <w:locked/>
    <w:rsid w:val="00E503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ma.vojvodina.gov.rs/" TargetMode="External"/><Relationship Id="rId3" Type="http://schemas.openxmlformats.org/officeDocument/2006/relationships/styles" Target="styles.xml"/><Relationship Id="rId7" Type="http://schemas.openxmlformats.org/officeDocument/2006/relationships/hyperlink" Target="mailto:ounz@vojvodin&#1072;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EF90E-4DFA-42DE-8457-0E6BDD57B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 Bjelobaba</dc:creator>
  <cp:lastModifiedBy>Maja Popovic</cp:lastModifiedBy>
  <cp:revision>7</cp:revision>
  <cp:lastPrinted>2022-09-09T09:00:00Z</cp:lastPrinted>
  <dcterms:created xsi:type="dcterms:W3CDTF">2025-10-23T12:01:00Z</dcterms:created>
  <dcterms:modified xsi:type="dcterms:W3CDTF">2025-10-24T11:43:00Z</dcterms:modified>
</cp:coreProperties>
</file>