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92" w:rsidRDefault="006648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Tr="00621288">
        <w:trPr>
          <w:trHeight w:val="1975"/>
        </w:trPr>
        <w:tc>
          <w:tcPr>
            <w:tcW w:w="2552" w:type="dxa"/>
          </w:tcPr>
          <w:p w:rsidR="00664892" w:rsidRDefault="00CA2FD3">
            <w:pPr>
              <w:tabs>
                <w:tab w:val="center" w:pos="4703"/>
                <w:tab w:val="right" w:pos="9406"/>
              </w:tabs>
              <w:ind w:left="-198" w:firstLine="108"/>
              <w:rPr>
                <w:rFonts w:ascii="Calibri" w:eastAsia="Calibri" w:hAnsi="Calibri" w:cs="Calibri"/>
                <w:sz w:val="22"/>
                <w:szCs w:val="22"/>
              </w:rPr>
            </w:pPr>
            <w:r>
              <w:rPr>
                <w:rFonts w:ascii="Calibri" w:eastAsia="Calibri" w:hAnsi="Calibri" w:cs="Calibri"/>
                <w:noProof/>
                <w:sz w:val="22"/>
                <w:szCs w:val="22"/>
                <w:lang w:val="en-U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5"/>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Default="00CA2FD3">
            <w:pPr>
              <w:tabs>
                <w:tab w:val="center" w:pos="4703"/>
                <w:tab w:val="right" w:pos="9406"/>
              </w:tabs>
              <w:rPr>
                <w:rFonts w:ascii="Calibri" w:eastAsia="Calibri" w:hAnsi="Calibri" w:cs="Calibri"/>
                <w:sz w:val="20"/>
                <w:szCs w:val="20"/>
              </w:rPr>
            </w:pPr>
            <w:r>
              <w:rPr>
                <w:rFonts w:ascii="Calibri" w:eastAsia="Calibri" w:hAnsi="Calibri" w:cs="Calibri"/>
                <w:sz w:val="20"/>
                <w:szCs w:val="20"/>
              </w:rPr>
              <w:t>Република Србија</w:t>
            </w:r>
          </w:p>
          <w:p w:rsidR="00664892" w:rsidRDefault="00CA2FD3">
            <w:pPr>
              <w:rPr>
                <w:rFonts w:ascii="Calibri" w:eastAsia="Calibri" w:hAnsi="Calibri" w:cs="Calibri"/>
                <w:sz w:val="20"/>
                <w:szCs w:val="20"/>
              </w:rPr>
            </w:pPr>
            <w:r>
              <w:rPr>
                <w:rFonts w:ascii="Calibri" w:eastAsia="Calibri" w:hAnsi="Calibri" w:cs="Calibri"/>
                <w:sz w:val="20"/>
                <w:szCs w:val="20"/>
              </w:rPr>
              <w:t>Аутономна Покрајина Војводина</w:t>
            </w:r>
          </w:p>
          <w:p w:rsidR="00664892" w:rsidRDefault="00CA2FD3">
            <w:pPr>
              <w:rPr>
                <w:rFonts w:ascii="Calibri" w:eastAsia="Calibri" w:hAnsi="Calibri" w:cs="Calibri"/>
                <w:b/>
                <w:sz w:val="20"/>
                <w:szCs w:val="20"/>
              </w:rPr>
            </w:pPr>
            <w:r>
              <w:rPr>
                <w:rFonts w:ascii="Calibri" w:eastAsia="Calibri" w:hAnsi="Calibri" w:cs="Calibri"/>
                <w:b/>
                <w:sz w:val="20"/>
                <w:szCs w:val="20"/>
              </w:rPr>
              <w:t>Покрајински секретаријат за образовање, прописе, управу</w:t>
            </w:r>
            <w:r>
              <w:rPr>
                <w:rFonts w:ascii="Calibri" w:eastAsia="Calibri" w:hAnsi="Calibri" w:cs="Calibri"/>
                <w:b/>
                <w:sz w:val="20"/>
                <w:szCs w:val="20"/>
              </w:rPr>
              <w:br/>
              <w:t xml:space="preserve"> и националне мањине – националне заједнице</w:t>
            </w:r>
          </w:p>
          <w:p w:rsidR="00664892" w:rsidRPr="00CA2FD3" w:rsidRDefault="00CA2FD3">
            <w:pPr>
              <w:tabs>
                <w:tab w:val="center" w:pos="4703"/>
                <w:tab w:val="right" w:pos="9406"/>
              </w:tabs>
              <w:rPr>
                <w:rFonts w:ascii="Calibri" w:eastAsia="Calibri" w:hAnsi="Calibri" w:cs="Calibri"/>
                <w:sz w:val="18"/>
                <w:szCs w:val="20"/>
              </w:rPr>
            </w:pPr>
            <w:r w:rsidRPr="00CA2FD3">
              <w:rPr>
                <w:rFonts w:ascii="Calibri" w:eastAsia="Calibri" w:hAnsi="Calibri" w:cs="Calibri"/>
                <w:sz w:val="18"/>
                <w:szCs w:val="20"/>
              </w:rPr>
              <w:t>Булевар Михајла Пупина 16, 21000 Нови Сад</w:t>
            </w:r>
          </w:p>
          <w:p w:rsidR="00664892" w:rsidRPr="00CA2FD3" w:rsidRDefault="00CA2FD3" w:rsidP="004004E9">
            <w:pPr>
              <w:rPr>
                <w:rFonts w:ascii="Calibri" w:eastAsia="Calibri" w:hAnsi="Calibri" w:cs="Calibri"/>
                <w:sz w:val="18"/>
                <w:szCs w:val="20"/>
                <w:lang w:val="sr-Latn-RS"/>
              </w:rPr>
            </w:pPr>
            <w:r w:rsidRPr="00CA2FD3">
              <w:rPr>
                <w:rFonts w:ascii="Calibri" w:eastAsia="Calibri" w:hAnsi="Calibri" w:cs="Calibri"/>
                <w:sz w:val="18"/>
                <w:szCs w:val="20"/>
              </w:rPr>
              <w:t xml:space="preserve">Т : +381 21 487 </w:t>
            </w:r>
            <w:r w:rsidR="00621288" w:rsidRPr="00CA2FD3">
              <w:rPr>
                <w:rFonts w:ascii="Calibri" w:eastAsia="Calibri" w:hAnsi="Calibri" w:cs="Calibri"/>
                <w:sz w:val="18"/>
                <w:szCs w:val="20"/>
                <w:lang w:val="sr-Latn-RS"/>
              </w:rPr>
              <w:t>4452</w:t>
            </w:r>
          </w:p>
          <w:p w:rsidR="00664892" w:rsidRDefault="00CA2FD3">
            <w:pPr>
              <w:spacing w:after="200"/>
              <w:rPr>
                <w:rFonts w:ascii="Calibri" w:eastAsia="Calibri" w:hAnsi="Calibri" w:cs="Calibri"/>
                <w:sz w:val="20"/>
                <w:szCs w:val="20"/>
              </w:rPr>
            </w:pPr>
            <w:r w:rsidRPr="00CA2FD3">
              <w:rPr>
                <w:rFonts w:ascii="Calibri" w:eastAsia="Calibri" w:hAnsi="Calibri" w:cs="Calibri"/>
                <w:sz w:val="18"/>
                <w:szCs w:val="20"/>
              </w:rPr>
              <w:t>Ounz@vojvodinа.gov.rs</w:t>
            </w:r>
          </w:p>
        </w:tc>
      </w:tr>
      <w:tr w:rsidR="00664892" w:rsidRPr="00621288" w:rsidTr="00621288">
        <w:trPr>
          <w:trHeight w:val="305"/>
        </w:trPr>
        <w:tc>
          <w:tcPr>
            <w:tcW w:w="2552" w:type="dxa"/>
          </w:tcPr>
          <w:p w:rsidR="00664892" w:rsidRPr="00621288"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703587" w:rsidRDefault="00CA2FD3" w:rsidP="00FE656B">
            <w:pPr>
              <w:tabs>
                <w:tab w:val="center" w:pos="4703"/>
                <w:tab w:val="right" w:pos="9406"/>
              </w:tabs>
              <w:rPr>
                <w:rFonts w:ascii="Calibri" w:eastAsia="Calibri" w:hAnsi="Calibri" w:cs="Calibri"/>
                <w:sz w:val="18"/>
                <w:szCs w:val="18"/>
                <w:lang w:val="en-US"/>
              </w:rPr>
            </w:pPr>
            <w:r w:rsidRPr="00621288">
              <w:rPr>
                <w:rFonts w:ascii="Calibri" w:eastAsia="Calibri" w:hAnsi="Calibri" w:cs="Calibri"/>
                <w:sz w:val="18"/>
                <w:szCs w:val="18"/>
              </w:rPr>
              <w:t>БРОЈ:</w:t>
            </w:r>
            <w:r w:rsidR="0055552E">
              <w:rPr>
                <w:rFonts w:ascii="Calibri" w:eastAsia="Calibri" w:hAnsi="Calibri" w:cs="Calibri"/>
                <w:sz w:val="18"/>
                <w:szCs w:val="18"/>
                <w:lang w:val="en-US"/>
              </w:rPr>
              <w:t>0042</w:t>
            </w:r>
            <w:r w:rsidR="00FE656B">
              <w:rPr>
                <w:rFonts w:ascii="Calibri" w:eastAsia="Calibri" w:hAnsi="Calibri" w:cs="Calibri"/>
                <w:sz w:val="18"/>
                <w:szCs w:val="18"/>
                <w:lang w:val="sr-Cyrl-RS"/>
              </w:rPr>
              <w:t>8588</w:t>
            </w:r>
            <w:r w:rsidR="00703587">
              <w:rPr>
                <w:rFonts w:ascii="Calibri" w:eastAsia="Calibri" w:hAnsi="Calibri" w:cs="Calibri"/>
                <w:sz w:val="18"/>
                <w:szCs w:val="18"/>
                <w:lang w:val="en-US"/>
              </w:rPr>
              <w:t xml:space="preserve">  2025 09427</w:t>
            </w:r>
          </w:p>
        </w:tc>
        <w:tc>
          <w:tcPr>
            <w:tcW w:w="2381" w:type="dxa"/>
          </w:tcPr>
          <w:p w:rsidR="00664892" w:rsidRPr="00621288" w:rsidRDefault="00CA2FD3" w:rsidP="00703587">
            <w:pPr>
              <w:tabs>
                <w:tab w:val="center" w:pos="4703"/>
                <w:tab w:val="right" w:pos="9406"/>
              </w:tabs>
              <w:rPr>
                <w:rFonts w:ascii="Calibri" w:eastAsia="Calibri" w:hAnsi="Calibri" w:cs="Calibri"/>
                <w:sz w:val="18"/>
                <w:szCs w:val="18"/>
              </w:rPr>
            </w:pPr>
            <w:r w:rsidRPr="00621288">
              <w:rPr>
                <w:rFonts w:ascii="Calibri" w:eastAsia="Calibri" w:hAnsi="Calibri" w:cs="Calibri"/>
                <w:sz w:val="18"/>
                <w:szCs w:val="18"/>
              </w:rPr>
              <w:t>Д</w:t>
            </w:r>
            <w:r w:rsidR="00621288" w:rsidRPr="00621288">
              <w:rPr>
                <w:rFonts w:ascii="Calibri" w:eastAsia="Calibri" w:hAnsi="Calibri" w:cs="Calibri"/>
                <w:sz w:val="18"/>
                <w:szCs w:val="18"/>
              </w:rPr>
              <w:t xml:space="preserve">АТУМ: </w:t>
            </w:r>
            <w:r w:rsidR="00703587">
              <w:rPr>
                <w:rFonts w:ascii="Calibri" w:eastAsia="Calibri" w:hAnsi="Calibri" w:cs="Calibri"/>
                <w:sz w:val="18"/>
                <w:szCs w:val="18"/>
                <w:lang w:val="en-US"/>
              </w:rPr>
              <w:t>12</w:t>
            </w:r>
            <w:r>
              <w:rPr>
                <w:rFonts w:ascii="Calibri" w:eastAsia="Calibri" w:hAnsi="Calibri" w:cs="Calibri"/>
                <w:sz w:val="18"/>
                <w:szCs w:val="18"/>
              </w:rPr>
              <w:t>.02.2025</w:t>
            </w:r>
            <w:r w:rsidRPr="00621288">
              <w:rPr>
                <w:rFonts w:ascii="Calibri" w:eastAsia="Calibri" w:hAnsi="Calibri" w:cs="Calibri"/>
                <w:sz w:val="18"/>
                <w:szCs w:val="18"/>
              </w:rPr>
              <w:t>. године</w:t>
            </w:r>
          </w:p>
        </w:tc>
      </w:tr>
    </w:tbl>
    <w:p w:rsidR="00664892" w:rsidRDefault="00664892">
      <w:pPr>
        <w:rPr>
          <w:rFonts w:ascii="Calibri" w:eastAsia="Calibri" w:hAnsi="Calibri" w:cs="Calibri"/>
          <w:sz w:val="22"/>
          <w:szCs w:val="22"/>
        </w:rPr>
      </w:pPr>
    </w:p>
    <w:p w:rsidR="000C4ECD" w:rsidRPr="00FE656B" w:rsidRDefault="000C4ECD" w:rsidP="0055552E">
      <w:pPr>
        <w:jc w:val="both"/>
        <w:rPr>
          <w:rFonts w:asciiTheme="majorHAnsi" w:hAnsiTheme="majorHAnsi" w:cstheme="majorHAnsi"/>
          <w:sz w:val="20"/>
        </w:rPr>
      </w:pPr>
      <w:r w:rsidRPr="000C4ECD">
        <w:rPr>
          <w:rFonts w:ascii="Calibri" w:hAnsi="Calibri" w:cs="Calibri"/>
          <w:sz w:val="20"/>
        </w:rPr>
        <w:t xml:space="preserve">На основу члана 5. Покрајинске скупштинске одлуке о додели буџетских средстава за финансирање и суфинансирање програмских активности и пројеката у области </w:t>
      </w:r>
      <w:r w:rsidRPr="00FE656B">
        <w:rPr>
          <w:rFonts w:asciiTheme="majorHAnsi" w:hAnsiTheme="majorHAnsi" w:cstheme="majorHAnsi"/>
          <w:sz w:val="20"/>
        </w:rPr>
        <w:t>основног и средњег образовања и васпитања и ученичког стандарда у Аутономној покрајини Војводини («Службени лист АПВ“, број 14/15 и 10/17), члана 24. став 2. Покрајинске скупштинске одлуке о покрајинској управи ("Сл. лист АП Војводине", број 37/2014, 54/2014 - др. oдлука, 37/16, 29/17,  24/19, 66/20 и 38/2021) и члана 2. Правилник</w:t>
      </w:r>
      <w:r w:rsidR="0055552E" w:rsidRPr="00FE656B">
        <w:rPr>
          <w:rFonts w:asciiTheme="majorHAnsi" w:hAnsiTheme="majorHAnsi" w:cstheme="majorHAnsi"/>
          <w:sz w:val="20"/>
        </w:rPr>
        <w:t xml:space="preserve">а о додели буџетских средстава </w:t>
      </w:r>
      <w:r w:rsidR="0055552E" w:rsidRPr="00FE656B">
        <w:rPr>
          <w:rFonts w:asciiTheme="majorHAnsi" w:hAnsiTheme="majorHAnsi" w:cstheme="majorHAnsi"/>
          <w:sz w:val="20"/>
          <w:lang w:val="sr-Cyrl-RS"/>
        </w:rPr>
        <w:t>П</w:t>
      </w:r>
      <w:proofErr w:type="spellStart"/>
      <w:r w:rsidRPr="00FE656B">
        <w:rPr>
          <w:rFonts w:asciiTheme="majorHAnsi" w:hAnsiTheme="majorHAnsi" w:cstheme="majorHAnsi"/>
          <w:sz w:val="20"/>
        </w:rPr>
        <w:t>окрајинског</w:t>
      </w:r>
      <w:proofErr w:type="spellEnd"/>
      <w:r w:rsidRPr="00FE656B">
        <w:rPr>
          <w:rFonts w:asciiTheme="majorHAnsi" w:hAnsiTheme="majorHAnsi" w:cstheme="majorHAnsi"/>
          <w:sz w:val="20"/>
        </w:rPr>
        <w:t xml:space="preserve"> секретаријата за образовање, прописе, управу и националне мањине-националне заједнице за финансирање и </w:t>
      </w:r>
      <w:proofErr w:type="spellStart"/>
      <w:r w:rsidRPr="00FE656B">
        <w:rPr>
          <w:rFonts w:asciiTheme="majorHAnsi" w:hAnsiTheme="majorHAnsi" w:cstheme="majorHAnsi"/>
          <w:sz w:val="20"/>
        </w:rPr>
        <w:t>суфинансирање</w:t>
      </w:r>
      <w:proofErr w:type="spellEnd"/>
      <w:r w:rsidRPr="00FE656B">
        <w:rPr>
          <w:rFonts w:asciiTheme="majorHAnsi" w:hAnsiTheme="majorHAnsi" w:cstheme="majorHAnsi"/>
          <w:sz w:val="20"/>
        </w:rPr>
        <w:t xml:space="preserve"> </w:t>
      </w:r>
      <w:r w:rsidR="00FE656B" w:rsidRPr="00FE656B">
        <w:rPr>
          <w:rFonts w:asciiTheme="majorHAnsi" w:hAnsiTheme="majorHAnsi" w:cstheme="majorHAnsi"/>
          <w:sz w:val="20"/>
          <w:szCs w:val="20"/>
        </w:rPr>
        <w:t>програма и пројеката којима се промовише и унапређује безбедност ученика у основним и средњим школама на територији АП Војводине у 2025</w:t>
      </w:r>
      <w:r w:rsidR="00FE656B" w:rsidRPr="00FE656B">
        <w:rPr>
          <w:rFonts w:asciiTheme="majorHAnsi" w:hAnsiTheme="majorHAnsi" w:cstheme="majorHAnsi"/>
          <w:sz w:val="20"/>
        </w:rPr>
        <w:t xml:space="preserve"> </w:t>
      </w:r>
      <w:r w:rsidRPr="00FE656B">
        <w:rPr>
          <w:rFonts w:asciiTheme="majorHAnsi" w:hAnsiTheme="majorHAnsi" w:cstheme="majorHAnsi"/>
          <w:sz w:val="20"/>
        </w:rPr>
        <w:t>(«</w:t>
      </w:r>
      <w:proofErr w:type="spellStart"/>
      <w:r w:rsidRPr="00FE656B">
        <w:rPr>
          <w:rFonts w:asciiTheme="majorHAnsi" w:hAnsiTheme="majorHAnsi" w:cstheme="majorHAnsi"/>
          <w:sz w:val="20"/>
        </w:rPr>
        <w:t>Сл.лист</w:t>
      </w:r>
      <w:proofErr w:type="spellEnd"/>
      <w:r w:rsidRPr="00FE656B">
        <w:rPr>
          <w:rFonts w:asciiTheme="majorHAnsi" w:hAnsiTheme="majorHAnsi" w:cstheme="majorHAnsi"/>
          <w:sz w:val="20"/>
        </w:rPr>
        <w:t xml:space="preserve"> АПВ», бр. </w:t>
      </w:r>
      <w:r w:rsidR="00D83DAF" w:rsidRPr="00FE656B">
        <w:rPr>
          <w:rFonts w:asciiTheme="majorHAnsi" w:hAnsiTheme="majorHAnsi" w:cstheme="majorHAnsi"/>
          <w:sz w:val="20"/>
          <w:lang w:val="sr-Cyrl-RS"/>
        </w:rPr>
        <w:t>8</w:t>
      </w:r>
      <w:r w:rsidRPr="00FE656B">
        <w:rPr>
          <w:rFonts w:asciiTheme="majorHAnsi" w:hAnsiTheme="majorHAnsi" w:cstheme="majorHAnsi"/>
          <w:sz w:val="20"/>
        </w:rPr>
        <w:t xml:space="preserve">/2025), покрајински секретар за образовање, прописе, управу и националне  мањине ‒ националне заједнице, расписује: </w:t>
      </w:r>
    </w:p>
    <w:p w:rsidR="00664892"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Default="00CA2FD3">
      <w:pPr>
        <w:pBdr>
          <w:top w:val="nil"/>
          <w:left w:val="nil"/>
          <w:bottom w:val="nil"/>
          <w:right w:val="nil"/>
          <w:between w:val="nil"/>
        </w:pBdr>
        <w:jc w:val="center"/>
        <w:rPr>
          <w:rFonts w:ascii="Calibri" w:eastAsia="Calibri" w:hAnsi="Calibri" w:cs="Calibri"/>
          <w:b/>
          <w:color w:val="000000"/>
          <w:sz w:val="20"/>
          <w:szCs w:val="20"/>
        </w:rPr>
      </w:pPr>
      <w:bookmarkStart w:id="0" w:name="_gjdgxs" w:colFirst="0" w:colLast="0"/>
      <w:bookmarkEnd w:id="0"/>
      <w:r>
        <w:rPr>
          <w:rFonts w:ascii="Calibri" w:eastAsia="Calibri" w:hAnsi="Calibri" w:cs="Calibri"/>
          <w:b/>
          <w:color w:val="000000"/>
          <w:sz w:val="20"/>
          <w:szCs w:val="20"/>
        </w:rPr>
        <w:t xml:space="preserve">КОНКУРС  </w:t>
      </w:r>
    </w:p>
    <w:p w:rsidR="00FE656B" w:rsidRPr="00FE656B" w:rsidRDefault="00CA2FD3" w:rsidP="00FE656B">
      <w:pPr>
        <w:ind w:right="-18"/>
        <w:jc w:val="center"/>
        <w:outlineLvl w:val="0"/>
        <w:rPr>
          <w:rFonts w:ascii="Calibri" w:eastAsia="Calibri" w:hAnsi="Calibri" w:cs="Calibri"/>
          <w:b/>
          <w:color w:val="000000"/>
          <w:sz w:val="20"/>
          <w:szCs w:val="20"/>
        </w:rPr>
      </w:pPr>
      <w:r>
        <w:rPr>
          <w:rFonts w:ascii="Calibri" w:eastAsia="Calibri" w:hAnsi="Calibri" w:cs="Calibri"/>
          <w:b/>
          <w:color w:val="000000"/>
          <w:sz w:val="20"/>
          <w:szCs w:val="20"/>
        </w:rPr>
        <w:t xml:space="preserve">ЗА ФИНАНСИРАЊЕ И СУФИНАНСИРАЊЕ </w:t>
      </w:r>
      <w:r w:rsidR="00FE656B" w:rsidRPr="00FE656B">
        <w:rPr>
          <w:rFonts w:ascii="Calibri" w:eastAsia="Calibri" w:hAnsi="Calibri" w:cs="Calibri"/>
          <w:b/>
          <w:color w:val="000000"/>
          <w:sz w:val="20"/>
          <w:szCs w:val="20"/>
        </w:rPr>
        <w:t>ПРОГРАМА И ПРОЈЕКАТА ЗА ПОДИЗАЊЕ КВАЛИТЕТА ОСНОВНОГ И СРЕДЊЕГ ОБРАЗОВАЊА - ПРОМОВИСАЊЕ И УНАПРЕЂЕЊЕ БЕЗБЕДНОСТИ УЧЕНИКА У ОСНОВНИМ И СРЕДЊИМ ШКОЛАМА НА ТЕРИТОРИЈИ АП ВОЈВОДИНЕ У 2025. ГОДИНИ</w:t>
      </w:r>
    </w:p>
    <w:p w:rsidR="000A672D" w:rsidRPr="00FE656B" w:rsidRDefault="000A672D" w:rsidP="0055552E">
      <w:pPr>
        <w:pBdr>
          <w:top w:val="nil"/>
          <w:left w:val="nil"/>
          <w:bottom w:val="nil"/>
          <w:right w:val="nil"/>
          <w:between w:val="nil"/>
        </w:pBdr>
        <w:jc w:val="center"/>
        <w:rPr>
          <w:rFonts w:ascii="Calibri" w:eastAsia="Calibri" w:hAnsi="Calibri" w:cs="Calibri"/>
          <w:b/>
          <w:color w:val="000000"/>
          <w:sz w:val="20"/>
          <w:szCs w:val="20"/>
        </w:rPr>
      </w:pPr>
    </w:p>
    <w:p w:rsidR="00664892" w:rsidRDefault="00CA2FD3" w:rsidP="0055552E">
      <w:pPr>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sz w:val="20"/>
          <w:szCs w:val="20"/>
        </w:rPr>
        <w:t xml:space="preserve">                                                        </w:t>
      </w:r>
    </w:p>
    <w:p w:rsidR="0055552E" w:rsidRDefault="0055552E" w:rsidP="0055552E">
      <w:pPr>
        <w:spacing w:after="60"/>
        <w:ind w:firstLine="567"/>
        <w:jc w:val="both"/>
        <w:rPr>
          <w:rFonts w:ascii="Calibri" w:hAnsi="Calibri" w:cs="Arial"/>
          <w:sz w:val="20"/>
          <w:szCs w:val="20"/>
        </w:rPr>
      </w:pPr>
      <w:r w:rsidRPr="0055552E">
        <w:rPr>
          <w:rFonts w:ascii="Calibri" w:hAnsi="Calibri" w:cs="Arial"/>
          <w:sz w:val="20"/>
          <w:szCs w:val="20"/>
        </w:rPr>
        <w:t xml:space="preserve">Средства обезбеђена Покрајинском скупштинском одлуком о буџету Аутономне покрајине Војводине за </w:t>
      </w:r>
      <w:r w:rsidR="000A672D" w:rsidRPr="000A672D">
        <w:rPr>
          <w:rFonts w:ascii="Calibri" w:hAnsi="Calibri" w:cs="Arial"/>
          <w:sz w:val="20"/>
          <w:szCs w:val="20"/>
          <w:lang w:val="sr-Cyrl-RS"/>
        </w:rPr>
        <w:t>2025</w:t>
      </w:r>
      <w:r w:rsidRPr="0055552E">
        <w:rPr>
          <w:rFonts w:ascii="Calibri" w:hAnsi="Calibri" w:cs="Arial"/>
          <w:sz w:val="20"/>
          <w:szCs w:val="20"/>
        </w:rPr>
        <w:t xml:space="preserve">. годину </w:t>
      </w:r>
      <w:r w:rsidR="00FE656B">
        <w:rPr>
          <w:sz w:val="20"/>
          <w:szCs w:val="20"/>
        </w:rPr>
        <w:t xml:space="preserve">за </w:t>
      </w:r>
      <w:r w:rsidR="00FE656B" w:rsidRPr="00FE656B">
        <w:rPr>
          <w:rFonts w:ascii="Calibri" w:hAnsi="Calibri" w:cs="Arial"/>
          <w:sz w:val="20"/>
          <w:szCs w:val="20"/>
        </w:rPr>
        <w:t xml:space="preserve">финансирање и </w:t>
      </w:r>
      <w:proofErr w:type="spellStart"/>
      <w:r w:rsidR="00FE656B" w:rsidRPr="00FE656B">
        <w:rPr>
          <w:rFonts w:ascii="Calibri" w:hAnsi="Calibri" w:cs="Arial"/>
          <w:sz w:val="20"/>
          <w:szCs w:val="20"/>
        </w:rPr>
        <w:t>суфинансирање</w:t>
      </w:r>
      <w:proofErr w:type="spellEnd"/>
      <w:r w:rsidR="00FE656B" w:rsidRPr="00FE656B">
        <w:rPr>
          <w:rFonts w:ascii="Calibri" w:hAnsi="Calibri" w:cs="Arial"/>
          <w:sz w:val="20"/>
          <w:szCs w:val="20"/>
        </w:rPr>
        <w:t xml:space="preserve"> програма и пројеката којима се промовише и унапређује безбедност ученика у основним и средњим школама на територији АП Војводине у 2025</w:t>
      </w:r>
      <w:r w:rsidRPr="0055552E">
        <w:rPr>
          <w:rFonts w:ascii="Calibri" w:hAnsi="Calibri" w:cs="Arial"/>
          <w:sz w:val="20"/>
          <w:szCs w:val="20"/>
        </w:rPr>
        <w:t>. години</w:t>
      </w:r>
      <w:r w:rsidR="00FE656B">
        <w:rPr>
          <w:rFonts w:ascii="Calibri" w:hAnsi="Calibri" w:cs="Arial"/>
          <w:sz w:val="20"/>
          <w:szCs w:val="20"/>
          <w:lang w:val="sr-Cyrl-RS"/>
        </w:rPr>
        <w:t>,</w:t>
      </w:r>
      <w:r w:rsidRPr="0055552E">
        <w:rPr>
          <w:rFonts w:ascii="Calibri" w:hAnsi="Calibri" w:cs="Arial"/>
          <w:sz w:val="20"/>
          <w:szCs w:val="20"/>
        </w:rPr>
        <w:t xml:space="preserve"> износе  </w:t>
      </w:r>
      <w:r w:rsidR="00FE656B" w:rsidRPr="00FE656B">
        <w:rPr>
          <w:rFonts w:ascii="Calibri" w:hAnsi="Calibri" w:cs="Arial"/>
          <w:sz w:val="20"/>
          <w:szCs w:val="20"/>
        </w:rPr>
        <w:t xml:space="preserve">укупно </w:t>
      </w:r>
      <w:r w:rsidR="00FE656B" w:rsidRPr="00FE656B">
        <w:rPr>
          <w:rFonts w:ascii="Calibri" w:hAnsi="Calibri" w:cs="Arial"/>
          <w:b/>
          <w:sz w:val="20"/>
          <w:szCs w:val="20"/>
        </w:rPr>
        <w:t>5.000.000,00 динара</w:t>
      </w:r>
      <w:r w:rsidR="00FE656B" w:rsidRPr="00FE656B">
        <w:rPr>
          <w:rFonts w:ascii="Calibri" w:hAnsi="Calibri" w:cs="Arial"/>
          <w:sz w:val="20"/>
          <w:szCs w:val="20"/>
        </w:rPr>
        <w:t xml:space="preserve">, од којих </w:t>
      </w:r>
      <w:r w:rsidR="00FE656B" w:rsidRPr="00FE656B">
        <w:rPr>
          <w:rFonts w:ascii="Calibri" w:hAnsi="Calibri" w:cs="Arial"/>
          <w:b/>
          <w:sz w:val="20"/>
          <w:szCs w:val="20"/>
        </w:rPr>
        <w:t>3.500.000,00 динара</w:t>
      </w:r>
      <w:r w:rsidR="00FE656B" w:rsidRPr="00FE656B">
        <w:rPr>
          <w:rFonts w:ascii="Calibri" w:hAnsi="Calibri" w:cs="Arial"/>
          <w:sz w:val="20"/>
          <w:szCs w:val="20"/>
        </w:rPr>
        <w:t xml:space="preserve"> за основне школе и </w:t>
      </w:r>
      <w:r w:rsidR="00FE656B" w:rsidRPr="00FE656B">
        <w:rPr>
          <w:rFonts w:ascii="Calibri" w:hAnsi="Calibri" w:cs="Arial"/>
          <w:b/>
          <w:sz w:val="20"/>
          <w:szCs w:val="20"/>
        </w:rPr>
        <w:t>1.500.000,00 динара</w:t>
      </w:r>
      <w:r w:rsidR="00FE656B" w:rsidRPr="00FE656B">
        <w:rPr>
          <w:rFonts w:ascii="Calibri" w:hAnsi="Calibri" w:cs="Arial"/>
          <w:sz w:val="20"/>
          <w:szCs w:val="20"/>
        </w:rPr>
        <w:t xml:space="preserve"> за средње школе.</w:t>
      </w:r>
    </w:p>
    <w:p w:rsidR="00FE656B" w:rsidRPr="00FE656B" w:rsidRDefault="00FE656B" w:rsidP="0055552E">
      <w:pPr>
        <w:spacing w:after="60"/>
        <w:ind w:firstLine="567"/>
        <w:jc w:val="both"/>
        <w:rPr>
          <w:rFonts w:ascii="Calibri" w:hAnsi="Calibri" w:cs="Arial"/>
          <w:sz w:val="20"/>
          <w:szCs w:val="20"/>
        </w:rPr>
      </w:pPr>
    </w:p>
    <w:p w:rsidR="00FE656B" w:rsidRPr="00FE656B" w:rsidRDefault="00FE656B" w:rsidP="00FE656B">
      <w:pPr>
        <w:pStyle w:val="BodyText"/>
        <w:ind w:right="-64" w:firstLine="450"/>
        <w:rPr>
          <w:rFonts w:ascii="Calibri" w:eastAsia="Times New Roman" w:hAnsi="Calibri" w:cs="Arial"/>
          <w:sz w:val="20"/>
        </w:rPr>
      </w:pPr>
      <w:r w:rsidRPr="00FE656B">
        <w:rPr>
          <w:rFonts w:ascii="Calibri" w:eastAsia="Times New Roman" w:hAnsi="Calibri" w:cs="Arial"/>
          <w:sz w:val="20"/>
        </w:rPr>
        <w:t>Право на доделу средстава имају установе основног и средњег образовања и васпитања на територији АП Војводине, чији је оснивач Република Србија, аутономна покрајина или јединица локалне самоуправе  (у даљем тексту: корисници).</w:t>
      </w:r>
    </w:p>
    <w:p w:rsidR="00FE656B" w:rsidRPr="00FE656B" w:rsidRDefault="00FE656B" w:rsidP="00FE656B">
      <w:pPr>
        <w:ind w:right="-64" w:firstLine="450"/>
        <w:jc w:val="both"/>
        <w:rPr>
          <w:rFonts w:ascii="Calibri" w:hAnsi="Calibri" w:cs="Arial"/>
          <w:sz w:val="20"/>
          <w:szCs w:val="20"/>
        </w:rPr>
      </w:pPr>
      <w:r w:rsidRPr="00FE656B">
        <w:rPr>
          <w:rFonts w:ascii="Calibri" w:hAnsi="Calibri" w:cs="Arial"/>
          <w:sz w:val="20"/>
          <w:szCs w:val="20"/>
        </w:rPr>
        <w:t xml:space="preserve">Наведена средства намењена су за финансирање и </w:t>
      </w:r>
      <w:proofErr w:type="spellStart"/>
      <w:r w:rsidRPr="00FE656B">
        <w:rPr>
          <w:rFonts w:ascii="Calibri" w:hAnsi="Calibri" w:cs="Arial"/>
          <w:sz w:val="20"/>
          <w:szCs w:val="20"/>
        </w:rPr>
        <w:t>суфинансирање</w:t>
      </w:r>
      <w:proofErr w:type="spellEnd"/>
      <w:r w:rsidRPr="00FE656B">
        <w:rPr>
          <w:rFonts w:ascii="Calibri" w:hAnsi="Calibri" w:cs="Arial"/>
          <w:sz w:val="20"/>
          <w:szCs w:val="20"/>
        </w:rPr>
        <w:t xml:space="preserve"> програма и пројеката којима се промовише и унапређује безбедност ученика у основним и средњим школама на територији АП Војводине, нарочито за финансирање и </w:t>
      </w:r>
      <w:proofErr w:type="spellStart"/>
      <w:r w:rsidRPr="00FE656B">
        <w:rPr>
          <w:rFonts w:ascii="Calibri" w:hAnsi="Calibri" w:cs="Arial"/>
          <w:sz w:val="20"/>
          <w:szCs w:val="20"/>
        </w:rPr>
        <w:t>суфинансирање</w:t>
      </w:r>
      <w:proofErr w:type="spellEnd"/>
      <w:r w:rsidRPr="00FE656B">
        <w:rPr>
          <w:rFonts w:ascii="Calibri" w:hAnsi="Calibri" w:cs="Arial"/>
          <w:sz w:val="20"/>
          <w:szCs w:val="20"/>
        </w:rPr>
        <w:t>:</w:t>
      </w:r>
    </w:p>
    <w:p w:rsidR="00FE656B" w:rsidRPr="00FE656B" w:rsidRDefault="00FE656B" w:rsidP="00FE656B">
      <w:pPr>
        <w:pStyle w:val="ListParagraph"/>
        <w:numPr>
          <w:ilvl w:val="0"/>
          <w:numId w:val="17"/>
        </w:numPr>
        <w:autoSpaceDE w:val="0"/>
        <w:autoSpaceDN w:val="0"/>
        <w:adjustRightInd w:val="0"/>
        <w:ind w:left="0" w:right="-64" w:firstLine="450"/>
        <w:jc w:val="both"/>
        <w:rPr>
          <w:rFonts w:ascii="Calibri" w:hAnsi="Calibri" w:cs="Arial"/>
          <w:sz w:val="20"/>
          <w:szCs w:val="20"/>
        </w:rPr>
      </w:pPr>
      <w:r w:rsidRPr="00FE656B">
        <w:rPr>
          <w:rFonts w:ascii="Calibri" w:hAnsi="Calibri" w:cs="Arial"/>
          <w:sz w:val="20"/>
          <w:szCs w:val="20"/>
        </w:rPr>
        <w:t xml:space="preserve">пројеката/програма који утичу на подизање знања и вештина код деце и младих у вези са заштитом од злоупотребе </w:t>
      </w:r>
      <w:proofErr w:type="spellStart"/>
      <w:r w:rsidRPr="00FE656B">
        <w:rPr>
          <w:rFonts w:ascii="Calibri" w:hAnsi="Calibri" w:cs="Arial"/>
          <w:sz w:val="20"/>
          <w:szCs w:val="20"/>
        </w:rPr>
        <w:t>психоактивних</w:t>
      </w:r>
      <w:proofErr w:type="spellEnd"/>
      <w:r w:rsidRPr="00FE656B">
        <w:rPr>
          <w:rFonts w:ascii="Calibri" w:hAnsi="Calibri" w:cs="Arial"/>
          <w:sz w:val="20"/>
          <w:szCs w:val="20"/>
        </w:rPr>
        <w:t xml:space="preserve"> супстанци, заштитом од насиља, злостављања и занемаривања и других облика ризичног понашања, практичне радионице школе и спољне заштитне мреже( ученици, наставници, родитељи и чланови спољне заштитне мреже);</w:t>
      </w:r>
    </w:p>
    <w:p w:rsidR="00FE656B" w:rsidRPr="00FE656B" w:rsidRDefault="00FE656B" w:rsidP="00FE656B">
      <w:pPr>
        <w:pStyle w:val="ListParagraph"/>
        <w:numPr>
          <w:ilvl w:val="0"/>
          <w:numId w:val="17"/>
        </w:numPr>
        <w:autoSpaceDE w:val="0"/>
        <w:autoSpaceDN w:val="0"/>
        <w:adjustRightInd w:val="0"/>
        <w:ind w:left="0" w:right="-64" w:firstLine="450"/>
        <w:jc w:val="both"/>
        <w:rPr>
          <w:rFonts w:ascii="Calibri" w:hAnsi="Calibri" w:cs="Arial"/>
          <w:sz w:val="20"/>
          <w:szCs w:val="20"/>
        </w:rPr>
      </w:pPr>
      <w:r w:rsidRPr="00FE656B">
        <w:rPr>
          <w:rFonts w:ascii="Calibri" w:hAnsi="Calibri" w:cs="Arial"/>
          <w:sz w:val="20"/>
          <w:szCs w:val="20"/>
        </w:rPr>
        <w:t xml:space="preserve">пројеката/програма који доприносе подизању знања и вештина код наставника и родитеља у области заштите деце од злоупотребе </w:t>
      </w:r>
      <w:proofErr w:type="spellStart"/>
      <w:r w:rsidRPr="00FE656B">
        <w:rPr>
          <w:rFonts w:ascii="Calibri" w:hAnsi="Calibri" w:cs="Arial"/>
          <w:sz w:val="20"/>
          <w:szCs w:val="20"/>
        </w:rPr>
        <w:t>психоактивних</w:t>
      </w:r>
      <w:proofErr w:type="spellEnd"/>
      <w:r w:rsidRPr="00FE656B">
        <w:rPr>
          <w:rFonts w:ascii="Calibri" w:hAnsi="Calibri" w:cs="Arial"/>
          <w:sz w:val="20"/>
          <w:szCs w:val="20"/>
        </w:rPr>
        <w:t xml:space="preserve"> супстанци, заштите од насиља, злостављања и занемаривања и других облика ризичног понашања, укључујући и пројекте размене примера добре праксе у области унапређења безбедности ученика (родитељи, наставници и спољна заштитна мрежа);</w:t>
      </w:r>
    </w:p>
    <w:p w:rsidR="00FE656B" w:rsidRDefault="00FE656B" w:rsidP="0055552E">
      <w:pPr>
        <w:spacing w:before="120" w:after="120"/>
        <w:ind w:right="181"/>
        <w:jc w:val="center"/>
        <w:outlineLvl w:val="0"/>
        <w:rPr>
          <w:rFonts w:ascii="Calibri" w:hAnsi="Calibri"/>
          <w:b/>
          <w:sz w:val="20"/>
          <w:szCs w:val="20"/>
        </w:rPr>
      </w:pPr>
    </w:p>
    <w:p w:rsidR="0055552E" w:rsidRPr="0055552E" w:rsidRDefault="0055552E" w:rsidP="0055552E">
      <w:pPr>
        <w:spacing w:before="120" w:after="120"/>
        <w:ind w:right="181"/>
        <w:jc w:val="center"/>
        <w:outlineLvl w:val="0"/>
        <w:rPr>
          <w:rFonts w:ascii="Calibri" w:hAnsi="Calibri"/>
          <w:b/>
          <w:sz w:val="20"/>
          <w:szCs w:val="20"/>
        </w:rPr>
      </w:pPr>
      <w:r w:rsidRPr="0055552E">
        <w:rPr>
          <w:rFonts w:ascii="Calibri" w:hAnsi="Calibri"/>
          <w:b/>
          <w:sz w:val="20"/>
          <w:szCs w:val="20"/>
        </w:rPr>
        <w:t>КРИТЕРИЈУМИ ЗА РАСПОДЕЛУ СРЕДСТАВА</w:t>
      </w:r>
    </w:p>
    <w:p w:rsidR="0055552E" w:rsidRDefault="0055552E" w:rsidP="0055552E">
      <w:pPr>
        <w:ind w:right="180" w:firstLine="567"/>
        <w:jc w:val="both"/>
        <w:rPr>
          <w:rFonts w:ascii="Calibri" w:hAnsi="Calibri"/>
          <w:sz w:val="20"/>
          <w:szCs w:val="20"/>
        </w:rPr>
      </w:pPr>
      <w:r w:rsidRPr="0055552E">
        <w:rPr>
          <w:rFonts w:ascii="Calibri" w:hAnsi="Calibri"/>
          <w:sz w:val="20"/>
          <w:szCs w:val="20"/>
        </w:rPr>
        <w:t>Приликом одређивања висине средстава за доделу, примењују се следећи критеријуми:</w:t>
      </w:r>
    </w:p>
    <w:p w:rsidR="00FE656B" w:rsidRDefault="00FE656B" w:rsidP="0055552E">
      <w:pPr>
        <w:ind w:right="180" w:firstLine="567"/>
        <w:jc w:val="both"/>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tblGrid>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jc w:val="center"/>
              <w:rPr>
                <w:rFonts w:ascii="Calibri" w:eastAsia="Calibri" w:hAnsi="Calibri" w:cs="Calibri"/>
                <w:sz w:val="20"/>
                <w:szCs w:val="20"/>
                <w:lang w:val="sr-Cyrl-RS"/>
              </w:rPr>
            </w:pPr>
            <w:r w:rsidRPr="00FE656B">
              <w:rPr>
                <w:rFonts w:ascii="Calibri" w:eastAsia="Calibri" w:hAnsi="Calibri" w:cs="Calibri"/>
                <w:sz w:val="20"/>
                <w:szCs w:val="20"/>
                <w:lang w:val="sr-Cyrl-RS"/>
              </w:rPr>
              <w:t>1</w:t>
            </w:r>
          </w:p>
        </w:tc>
        <w:tc>
          <w:tcPr>
            <w:tcW w:w="6211"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rPr>
                <w:rFonts w:ascii="Calibri" w:eastAsia="Calibri" w:hAnsi="Calibri" w:cs="Calibri"/>
                <w:sz w:val="20"/>
                <w:szCs w:val="20"/>
                <w:lang w:val="sr-Cyrl-RS"/>
              </w:rPr>
            </w:pPr>
            <w:r w:rsidRPr="00FE656B">
              <w:rPr>
                <w:rFonts w:ascii="Calibri" w:eastAsia="Calibri" w:hAnsi="Calibri" w:cs="Calibri"/>
                <w:sz w:val="20"/>
                <w:szCs w:val="20"/>
                <w:lang w:val="sr-Cyrl-RS"/>
              </w:rPr>
              <w:t xml:space="preserve">степен </w:t>
            </w:r>
            <w:proofErr w:type="spellStart"/>
            <w:r w:rsidRPr="00FE656B">
              <w:rPr>
                <w:rFonts w:ascii="Calibri" w:eastAsia="Calibri" w:hAnsi="Calibri" w:cs="Calibri"/>
                <w:sz w:val="20"/>
                <w:szCs w:val="20"/>
                <w:lang w:val="sr-Cyrl-RS"/>
              </w:rPr>
              <w:t>укључености</w:t>
            </w:r>
            <w:proofErr w:type="spellEnd"/>
            <w:r w:rsidRPr="00FE656B">
              <w:rPr>
                <w:rFonts w:ascii="Calibri" w:eastAsia="Calibri" w:hAnsi="Calibri" w:cs="Calibri"/>
                <w:sz w:val="20"/>
                <w:szCs w:val="20"/>
                <w:lang w:val="sr-Cyrl-RS"/>
              </w:rPr>
              <w:t xml:space="preserve"> спољне заштитне мреже у програмске активности;</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jc w:val="center"/>
              <w:rPr>
                <w:rFonts w:ascii="Calibri" w:eastAsia="Calibri" w:hAnsi="Calibri" w:cs="Calibri"/>
                <w:sz w:val="20"/>
                <w:szCs w:val="20"/>
                <w:lang w:val="sr-Cyrl-RS"/>
              </w:rPr>
            </w:pPr>
            <w:r w:rsidRPr="00FE656B">
              <w:rPr>
                <w:rFonts w:ascii="Calibri" w:eastAsia="Calibri" w:hAnsi="Calibri" w:cs="Calibri"/>
                <w:sz w:val="20"/>
                <w:szCs w:val="20"/>
                <w:lang w:val="sr-Cyrl-RS"/>
              </w:rPr>
              <w:t>2</w:t>
            </w:r>
          </w:p>
        </w:tc>
        <w:tc>
          <w:tcPr>
            <w:tcW w:w="6211"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rPr>
                <w:rFonts w:ascii="Calibri" w:eastAsia="Calibri" w:hAnsi="Calibri" w:cs="Calibri"/>
                <w:sz w:val="20"/>
                <w:szCs w:val="20"/>
                <w:lang w:val="sr-Cyrl-RS"/>
              </w:rPr>
            </w:pPr>
            <w:r w:rsidRPr="00FE656B">
              <w:rPr>
                <w:rFonts w:ascii="Calibri" w:eastAsia="Calibri" w:hAnsi="Calibri" w:cs="Calibri"/>
                <w:sz w:val="20"/>
                <w:szCs w:val="20"/>
                <w:lang w:val="sr-Cyrl-RS"/>
              </w:rPr>
              <w:t xml:space="preserve">степен </w:t>
            </w:r>
            <w:proofErr w:type="spellStart"/>
            <w:r w:rsidRPr="00FE656B">
              <w:rPr>
                <w:rFonts w:ascii="Calibri" w:eastAsia="Calibri" w:hAnsi="Calibri" w:cs="Calibri"/>
                <w:sz w:val="20"/>
                <w:szCs w:val="20"/>
                <w:lang w:val="sr-Cyrl-RS"/>
              </w:rPr>
              <w:t>укључености</w:t>
            </w:r>
            <w:proofErr w:type="spellEnd"/>
            <w:r w:rsidRPr="00FE656B">
              <w:rPr>
                <w:rFonts w:ascii="Calibri" w:eastAsia="Calibri" w:hAnsi="Calibri" w:cs="Calibri"/>
                <w:sz w:val="20"/>
                <w:szCs w:val="20"/>
                <w:lang w:val="sr-Cyrl-RS"/>
              </w:rPr>
              <w:t xml:space="preserve"> циљне групе (ученика и родитеља), којој је програм/пројекат намењен;</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jc w:val="center"/>
              <w:rPr>
                <w:rFonts w:ascii="Calibri" w:hAnsi="Calibri" w:cs="Calibri"/>
                <w:sz w:val="20"/>
                <w:szCs w:val="20"/>
                <w:lang w:val="sr-Cyrl-RS"/>
              </w:rPr>
            </w:pPr>
            <w:r w:rsidRPr="00FE656B">
              <w:rPr>
                <w:rFonts w:ascii="Calibri" w:eastAsia="Calibri" w:hAnsi="Calibri" w:cs="Calibri"/>
                <w:sz w:val="20"/>
                <w:szCs w:val="20"/>
                <w:lang w:val="sr-Cyrl-RS"/>
              </w:rPr>
              <w:t>3</w:t>
            </w:r>
          </w:p>
        </w:tc>
        <w:tc>
          <w:tcPr>
            <w:tcW w:w="6211"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rPr>
                <w:rFonts w:ascii="Calibri" w:eastAsia="Calibri" w:hAnsi="Calibri" w:cs="Calibri"/>
                <w:sz w:val="20"/>
                <w:szCs w:val="20"/>
                <w:lang w:val="sr-Cyrl-RS"/>
              </w:rPr>
            </w:pPr>
            <w:r w:rsidRPr="00FE656B">
              <w:rPr>
                <w:rFonts w:ascii="Calibri" w:eastAsia="Calibri" w:hAnsi="Calibri" w:cs="Calibri"/>
                <w:sz w:val="20"/>
                <w:szCs w:val="20"/>
                <w:lang w:val="sr-Cyrl-RS"/>
              </w:rPr>
              <w:t>досадашња искуства у реализацији програма/пројеката који доприносе унапређивању образовно-васпитног рада;</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jc w:val="center"/>
              <w:rPr>
                <w:rFonts w:ascii="Calibri" w:eastAsia="Calibri" w:hAnsi="Calibri" w:cs="Calibri"/>
                <w:sz w:val="20"/>
                <w:szCs w:val="20"/>
                <w:lang w:val="sr-Cyrl-RS"/>
              </w:rPr>
            </w:pPr>
            <w:r w:rsidRPr="00FE656B">
              <w:rPr>
                <w:rFonts w:ascii="Calibri" w:eastAsia="Calibri" w:hAnsi="Calibri" w:cs="Calibri"/>
                <w:sz w:val="20"/>
                <w:szCs w:val="20"/>
                <w:lang w:val="sr-Cyrl-RS"/>
              </w:rPr>
              <w:lastRenderedPageBreak/>
              <w:t>4</w:t>
            </w:r>
          </w:p>
        </w:tc>
        <w:tc>
          <w:tcPr>
            <w:tcW w:w="6211"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rPr>
                <w:rFonts w:ascii="Calibri" w:eastAsia="Calibri" w:hAnsi="Calibri" w:cs="Calibri"/>
                <w:sz w:val="20"/>
                <w:szCs w:val="20"/>
                <w:lang w:val="sr-Cyrl-RS"/>
              </w:rPr>
            </w:pPr>
            <w:r w:rsidRPr="00FE656B">
              <w:rPr>
                <w:rFonts w:ascii="Calibri" w:eastAsia="Calibri" w:hAnsi="Calibri" w:cs="Calibri"/>
                <w:sz w:val="20"/>
                <w:szCs w:val="20"/>
                <w:lang w:val="sr-Cyrl-RS"/>
              </w:rPr>
              <w:t xml:space="preserve">степен развијености јединице локалне самоуправе на чијој територији се налази установа; </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jc w:val="center"/>
              <w:rPr>
                <w:rFonts w:ascii="Calibri" w:eastAsia="Calibri" w:hAnsi="Calibri" w:cs="Calibri"/>
                <w:sz w:val="20"/>
                <w:szCs w:val="20"/>
                <w:lang w:val="sr-Cyrl-RS"/>
              </w:rPr>
            </w:pPr>
            <w:r w:rsidRPr="00FE656B">
              <w:rPr>
                <w:rFonts w:ascii="Calibri" w:eastAsia="Calibri" w:hAnsi="Calibri" w:cs="Calibri"/>
                <w:sz w:val="20"/>
                <w:szCs w:val="20"/>
                <w:lang w:val="sr-Cyrl-RS"/>
              </w:rPr>
              <w:t>5</w:t>
            </w:r>
          </w:p>
        </w:tc>
        <w:tc>
          <w:tcPr>
            <w:tcW w:w="6211"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rPr>
                <w:rFonts w:ascii="Calibri" w:eastAsia="Calibri" w:hAnsi="Calibri" w:cs="Calibri"/>
                <w:sz w:val="20"/>
                <w:szCs w:val="20"/>
                <w:lang w:val="sr-Cyrl-RS"/>
              </w:rPr>
            </w:pPr>
            <w:r w:rsidRPr="00FE656B">
              <w:rPr>
                <w:rFonts w:ascii="Calibri" w:eastAsia="Calibri" w:hAnsi="Calibri" w:cs="Calibri"/>
                <w:sz w:val="20"/>
                <w:szCs w:val="20"/>
                <w:lang w:val="sr-Cyrl-RS"/>
              </w:rPr>
              <w:t>постојање других извора финансирања програмских активности односно  пројеката;</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jc w:val="center"/>
              <w:rPr>
                <w:rFonts w:ascii="Calibri" w:eastAsia="Calibri" w:hAnsi="Calibri" w:cs="Calibri"/>
                <w:sz w:val="20"/>
                <w:szCs w:val="20"/>
                <w:lang w:val="sr-Cyrl-RS"/>
              </w:rPr>
            </w:pPr>
            <w:r w:rsidRPr="00FE656B">
              <w:rPr>
                <w:rFonts w:ascii="Calibri" w:eastAsia="Calibri" w:hAnsi="Calibri" w:cs="Calibri"/>
                <w:sz w:val="20"/>
                <w:szCs w:val="20"/>
                <w:lang w:val="sr-Cyrl-RS"/>
              </w:rPr>
              <w:t>6</w:t>
            </w:r>
          </w:p>
        </w:tc>
        <w:tc>
          <w:tcPr>
            <w:tcW w:w="6211"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rPr>
                <w:rFonts w:ascii="Calibri" w:eastAsia="Calibri" w:hAnsi="Calibri" w:cs="Calibri"/>
                <w:sz w:val="20"/>
                <w:szCs w:val="20"/>
                <w:lang w:val="sr-Cyrl-RS"/>
              </w:rPr>
            </w:pPr>
            <w:r w:rsidRPr="00FE656B">
              <w:rPr>
                <w:rFonts w:ascii="Calibri" w:eastAsia="Calibri" w:hAnsi="Calibri" w:cs="Calibri"/>
                <w:sz w:val="20"/>
                <w:szCs w:val="20"/>
                <w:lang w:val="sr-Cyrl-RS"/>
              </w:rPr>
              <w:t xml:space="preserve">успешна реализација додељених средстава из буџета АП Војводине претходних година са достављеним извештајем и доказима о наменском и законитом коришћењу буџетских средстава; </w:t>
            </w:r>
          </w:p>
        </w:tc>
      </w:tr>
    </w:tbl>
    <w:p w:rsidR="00FE656B" w:rsidRDefault="00FE656B" w:rsidP="0055552E">
      <w:pPr>
        <w:ind w:right="180" w:firstLine="567"/>
        <w:jc w:val="both"/>
        <w:rPr>
          <w:rFonts w:ascii="Calibri" w:hAnsi="Calibri"/>
          <w:sz w:val="20"/>
          <w:szCs w:val="20"/>
        </w:rPr>
      </w:pPr>
    </w:p>
    <w:p w:rsidR="003C4044" w:rsidRDefault="003C4044" w:rsidP="0055552E">
      <w:pPr>
        <w:ind w:right="180" w:firstLine="567"/>
        <w:jc w:val="both"/>
        <w:rPr>
          <w:rFonts w:ascii="Calibri" w:hAnsi="Calibri"/>
          <w:sz w:val="20"/>
          <w:szCs w:val="20"/>
        </w:rPr>
      </w:pPr>
    </w:p>
    <w:p w:rsidR="0055552E" w:rsidRPr="0055552E" w:rsidRDefault="0055552E" w:rsidP="000A672D">
      <w:pPr>
        <w:ind w:left="567"/>
        <w:contextualSpacing/>
        <w:jc w:val="both"/>
        <w:rPr>
          <w:rFonts w:ascii="Calibri" w:hAnsi="Calibri"/>
          <w:sz w:val="20"/>
          <w:szCs w:val="20"/>
          <w:u w:val="single"/>
        </w:rPr>
      </w:pPr>
    </w:p>
    <w:p w:rsidR="0055552E" w:rsidRPr="0055552E" w:rsidRDefault="0055552E" w:rsidP="0055552E">
      <w:pPr>
        <w:spacing w:before="120" w:after="120"/>
        <w:ind w:right="181"/>
        <w:jc w:val="center"/>
        <w:rPr>
          <w:rFonts w:ascii="Calibri" w:hAnsi="Calibri"/>
          <w:b/>
          <w:sz w:val="20"/>
          <w:szCs w:val="20"/>
        </w:rPr>
      </w:pPr>
      <w:r w:rsidRPr="0055552E">
        <w:rPr>
          <w:rFonts w:ascii="Calibri" w:hAnsi="Calibri"/>
          <w:b/>
          <w:sz w:val="20"/>
          <w:szCs w:val="20"/>
        </w:rPr>
        <w:t>НАЧИН АПЛИЦИРАЊА</w:t>
      </w:r>
    </w:p>
    <w:p w:rsidR="00AC3E3B" w:rsidRPr="00FE656B" w:rsidRDefault="00AC3E3B" w:rsidP="0055552E">
      <w:pPr>
        <w:spacing w:before="60"/>
        <w:ind w:firstLine="708"/>
        <w:jc w:val="both"/>
        <w:rPr>
          <w:rFonts w:asciiTheme="majorHAnsi" w:hAnsiTheme="majorHAnsi" w:cstheme="majorHAnsi"/>
          <w:sz w:val="20"/>
          <w:szCs w:val="20"/>
          <w:lang w:val="ru-RU"/>
        </w:rPr>
      </w:pPr>
    </w:p>
    <w:p w:rsidR="00342DDD" w:rsidRDefault="00FE656B" w:rsidP="00342DDD">
      <w:pPr>
        <w:spacing w:before="60"/>
        <w:ind w:firstLine="567"/>
        <w:jc w:val="both"/>
        <w:rPr>
          <w:rFonts w:asciiTheme="majorHAnsi" w:hAnsiTheme="majorHAnsi" w:cstheme="majorHAnsi"/>
          <w:b/>
          <w:sz w:val="20"/>
          <w:szCs w:val="20"/>
          <w:u w:val="single"/>
          <w:lang w:val="sr-Latn-RS"/>
        </w:rPr>
      </w:pPr>
      <w:r w:rsidRPr="00AC3E3B">
        <w:rPr>
          <w:rFonts w:asciiTheme="majorHAnsi" w:hAnsiTheme="majorHAnsi" w:cstheme="majorHAnsi"/>
          <w:sz w:val="20"/>
          <w:szCs w:val="20"/>
        </w:rPr>
        <w:t>Захтеви за доделу средстава подносе се на јединственом конкурсном обрасцу Секретаријата</w:t>
      </w:r>
      <w:r w:rsidR="00342DDD">
        <w:rPr>
          <w:rFonts w:asciiTheme="majorHAnsi" w:hAnsiTheme="majorHAnsi" w:cstheme="majorHAnsi"/>
          <w:sz w:val="20"/>
          <w:szCs w:val="20"/>
          <w:lang w:val="sr-Cyrl-RS"/>
        </w:rPr>
        <w:t xml:space="preserve">, који се може преузети </w:t>
      </w:r>
      <w:r w:rsidR="00342DDD">
        <w:rPr>
          <w:rFonts w:asciiTheme="majorHAnsi" w:hAnsiTheme="majorHAnsi" w:cstheme="majorHAnsi"/>
          <w:sz w:val="20"/>
          <w:szCs w:val="20"/>
          <w:lang w:val="ru-RU"/>
        </w:rPr>
        <w:t xml:space="preserve">на званичној </w:t>
      </w:r>
      <w:r w:rsidR="00342DDD">
        <w:rPr>
          <w:rFonts w:asciiTheme="majorHAnsi" w:hAnsiTheme="majorHAnsi" w:cstheme="majorHAnsi"/>
          <w:sz w:val="20"/>
          <w:szCs w:val="20"/>
          <w:lang w:val="en-US"/>
        </w:rPr>
        <w:t>Web</w:t>
      </w:r>
      <w:r w:rsidR="00342DDD">
        <w:rPr>
          <w:rFonts w:asciiTheme="majorHAnsi" w:hAnsiTheme="majorHAnsi" w:cstheme="majorHAnsi"/>
          <w:sz w:val="20"/>
          <w:szCs w:val="20"/>
          <w:lang w:val="ru-RU"/>
        </w:rPr>
        <w:t xml:space="preserve"> презентацији С</w:t>
      </w:r>
      <w:proofErr w:type="spellStart"/>
      <w:r w:rsidR="00342DDD">
        <w:rPr>
          <w:rFonts w:asciiTheme="majorHAnsi" w:hAnsiTheme="majorHAnsi" w:cstheme="majorHAnsi"/>
          <w:sz w:val="20"/>
          <w:szCs w:val="20"/>
        </w:rPr>
        <w:t>екретаријата</w:t>
      </w:r>
      <w:proofErr w:type="spellEnd"/>
      <w:r w:rsidR="00342DDD">
        <w:rPr>
          <w:rFonts w:asciiTheme="majorHAnsi" w:hAnsiTheme="majorHAnsi" w:cstheme="majorHAnsi"/>
          <w:sz w:val="20"/>
          <w:szCs w:val="20"/>
        </w:rPr>
        <w:t xml:space="preserve"> : </w:t>
      </w:r>
      <w:hyperlink r:id="rId6" w:history="1">
        <w:r w:rsidR="00342DDD">
          <w:rPr>
            <w:rStyle w:val="Hyperlink"/>
            <w:rFonts w:asciiTheme="majorHAnsi" w:hAnsiTheme="majorHAnsi" w:cstheme="majorHAnsi"/>
            <w:b/>
            <w:sz w:val="20"/>
            <w:szCs w:val="20"/>
            <w:lang w:val="sr-Latn-RS"/>
          </w:rPr>
          <w:t>www.puma.vojvodina.gov.rs</w:t>
        </w:r>
      </w:hyperlink>
      <w:r w:rsidR="00342DDD">
        <w:rPr>
          <w:rFonts w:asciiTheme="majorHAnsi" w:hAnsiTheme="majorHAnsi" w:cstheme="majorHAnsi"/>
          <w:b/>
          <w:sz w:val="20"/>
          <w:szCs w:val="20"/>
          <w:u w:val="single"/>
          <w:lang w:val="sr-Latn-RS"/>
        </w:rPr>
        <w:t xml:space="preserve"> .</w:t>
      </w:r>
    </w:p>
    <w:p w:rsidR="00FE656B" w:rsidRDefault="00FE656B" w:rsidP="00FE656B">
      <w:pPr>
        <w:spacing w:after="60"/>
        <w:ind w:right="181" w:firstLine="567"/>
        <w:jc w:val="both"/>
        <w:rPr>
          <w:rFonts w:ascii="Calibri" w:hAnsi="Calibri"/>
          <w:sz w:val="20"/>
          <w:szCs w:val="20"/>
          <w:lang w:val="ru-RU"/>
        </w:rPr>
      </w:pPr>
      <w:r>
        <w:rPr>
          <w:rFonts w:ascii="Calibri" w:hAnsi="Calibri"/>
          <w:b/>
          <w:sz w:val="20"/>
          <w:szCs w:val="20"/>
        </w:rPr>
        <w:t>Једно правно лице може да поднесе највише две пријаве.</w:t>
      </w:r>
    </w:p>
    <w:p w:rsidR="00FE656B" w:rsidRDefault="00FE656B" w:rsidP="00FE656B">
      <w:pPr>
        <w:tabs>
          <w:tab w:val="left" w:pos="810"/>
        </w:tabs>
        <w:spacing w:before="60"/>
        <w:contextualSpacing/>
        <w:jc w:val="both"/>
        <w:rPr>
          <w:rFonts w:ascii="Calibri" w:hAnsi="Calibri"/>
          <w:sz w:val="20"/>
          <w:szCs w:val="20"/>
        </w:rPr>
      </w:pPr>
      <w:r>
        <w:rPr>
          <w:rFonts w:ascii="Calibri" w:hAnsi="Calibri"/>
          <w:sz w:val="20"/>
          <w:szCs w:val="20"/>
          <w:lang w:val="ru-RU"/>
        </w:rPr>
        <w:t xml:space="preserve">            </w:t>
      </w:r>
      <w:r>
        <w:rPr>
          <w:rFonts w:ascii="Calibri" w:hAnsi="Calibri"/>
          <w:sz w:val="20"/>
          <w:szCs w:val="20"/>
        </w:rPr>
        <w:t>Комисија неће разматрати:</w:t>
      </w:r>
      <w:r>
        <w:rPr>
          <w:rFonts w:ascii="Calibri" w:hAnsi="Calibri"/>
          <w:sz w:val="20"/>
          <w:szCs w:val="20"/>
          <w:lang w:val="ru-RU"/>
        </w:rPr>
        <w:t xml:space="preserve"> </w:t>
      </w:r>
      <w:r>
        <w:rPr>
          <w:rFonts w:ascii="Calibri" w:hAnsi="Calibri"/>
          <w:sz w:val="20"/>
          <w:szCs w:val="20"/>
        </w:rPr>
        <w:t>непотпуне пријаве</w:t>
      </w:r>
      <w:r>
        <w:rPr>
          <w:rFonts w:ascii="Calibri" w:hAnsi="Calibri"/>
          <w:sz w:val="20"/>
          <w:szCs w:val="20"/>
          <w:lang w:val="sr-Latn-CS"/>
        </w:rPr>
        <w:t>,</w:t>
      </w:r>
      <w:r>
        <w:rPr>
          <w:rFonts w:ascii="Calibri" w:hAnsi="Calibri"/>
          <w:sz w:val="20"/>
          <w:szCs w:val="20"/>
          <w:lang w:val="ru-RU"/>
        </w:rPr>
        <w:t xml:space="preserve"> </w:t>
      </w:r>
      <w:r>
        <w:rPr>
          <w:rFonts w:ascii="Calibri" w:hAnsi="Calibri"/>
          <w:sz w:val="20"/>
          <w:szCs w:val="20"/>
        </w:rPr>
        <w:t>неблаговремене пријаве, недопуштене пријаве (пријаве поднете од стране лица која су неовлашћена и субјеката који нису предвиђени конкурсом),</w:t>
      </w:r>
      <w:r>
        <w:rPr>
          <w:rFonts w:ascii="Calibri" w:hAnsi="Calibri"/>
          <w:sz w:val="20"/>
          <w:szCs w:val="20"/>
          <w:lang w:val="ru-RU"/>
        </w:rPr>
        <w:t xml:space="preserve"> </w:t>
      </w:r>
      <w:r>
        <w:rPr>
          <w:rFonts w:ascii="Calibri" w:hAnsi="Calibri"/>
          <w:sz w:val="20"/>
          <w:szCs w:val="20"/>
        </w:rPr>
        <w:t xml:space="preserve">пријаве које се не односе на конкурсом предвиђене намене, </w:t>
      </w:r>
      <w:proofErr w:type="spellStart"/>
      <w:r>
        <w:rPr>
          <w:rFonts w:ascii="Calibri" w:hAnsi="Calibri"/>
          <w:sz w:val="20"/>
          <w:szCs w:val="20"/>
          <w:lang w:val="sr-Latn-CS"/>
        </w:rPr>
        <w:t>пријаве</w:t>
      </w:r>
      <w:proofErr w:type="spellEnd"/>
      <w:r>
        <w:rPr>
          <w:rFonts w:ascii="Calibri" w:hAnsi="Calibri"/>
          <w:sz w:val="20"/>
          <w:szCs w:val="20"/>
          <w:lang w:val="sr-Latn-CS"/>
        </w:rPr>
        <w:t xml:space="preserve"> </w:t>
      </w:r>
      <w:proofErr w:type="spellStart"/>
      <w:r>
        <w:rPr>
          <w:rFonts w:ascii="Calibri" w:hAnsi="Calibri"/>
          <w:sz w:val="20"/>
          <w:szCs w:val="20"/>
          <w:lang w:val="sr-Latn-CS"/>
        </w:rPr>
        <w:t>које</w:t>
      </w:r>
      <w:proofErr w:type="spellEnd"/>
      <w:r>
        <w:rPr>
          <w:rFonts w:ascii="Calibri" w:hAnsi="Calibri"/>
          <w:sz w:val="20"/>
          <w:szCs w:val="20"/>
          <w:lang w:val="sr-Latn-CS"/>
        </w:rPr>
        <w:t xml:space="preserve"> </w:t>
      </w:r>
      <w:proofErr w:type="spellStart"/>
      <w:r>
        <w:rPr>
          <w:rFonts w:ascii="Calibri" w:hAnsi="Calibri"/>
          <w:sz w:val="20"/>
          <w:szCs w:val="20"/>
          <w:lang w:val="sr-Latn-CS"/>
        </w:rPr>
        <w:t>се</w:t>
      </w:r>
      <w:proofErr w:type="spellEnd"/>
      <w:r>
        <w:rPr>
          <w:rFonts w:ascii="Calibri" w:hAnsi="Calibri"/>
          <w:sz w:val="20"/>
          <w:szCs w:val="20"/>
          <w:lang w:val="sr-Latn-CS"/>
        </w:rPr>
        <w:t xml:space="preserve"> </w:t>
      </w:r>
      <w:proofErr w:type="spellStart"/>
      <w:r>
        <w:rPr>
          <w:rFonts w:ascii="Calibri" w:hAnsi="Calibri"/>
          <w:sz w:val="20"/>
          <w:szCs w:val="20"/>
          <w:lang w:val="sr-Latn-CS"/>
        </w:rPr>
        <w:t>односе</w:t>
      </w:r>
      <w:proofErr w:type="spellEnd"/>
      <w:r>
        <w:rPr>
          <w:rFonts w:ascii="Calibri" w:hAnsi="Calibri"/>
          <w:sz w:val="20"/>
          <w:szCs w:val="20"/>
          <w:lang w:val="sr-Latn-CS"/>
        </w:rPr>
        <w:t xml:space="preserve"> </w:t>
      </w:r>
      <w:proofErr w:type="spellStart"/>
      <w:r>
        <w:rPr>
          <w:rFonts w:ascii="Calibri" w:hAnsi="Calibri"/>
          <w:sz w:val="20"/>
          <w:szCs w:val="20"/>
          <w:lang w:val="sr-Latn-CS"/>
        </w:rPr>
        <w:t>на</w:t>
      </w:r>
      <w:proofErr w:type="spellEnd"/>
      <w:r>
        <w:rPr>
          <w:rFonts w:ascii="Calibri" w:hAnsi="Calibri"/>
          <w:sz w:val="20"/>
          <w:szCs w:val="20"/>
          <w:lang w:val="sr-Latn-CS"/>
        </w:rPr>
        <w:t xml:space="preserve"> </w:t>
      </w:r>
      <w:proofErr w:type="spellStart"/>
      <w:r>
        <w:rPr>
          <w:rFonts w:ascii="Calibri" w:hAnsi="Calibri"/>
          <w:sz w:val="20"/>
          <w:szCs w:val="20"/>
          <w:lang w:val="sr-Latn-CS"/>
        </w:rPr>
        <w:t>набавку</w:t>
      </w:r>
      <w:proofErr w:type="spellEnd"/>
      <w:r>
        <w:rPr>
          <w:rFonts w:ascii="Calibri" w:hAnsi="Calibri"/>
          <w:sz w:val="20"/>
          <w:szCs w:val="20"/>
          <w:lang w:val="sr-Latn-CS"/>
        </w:rPr>
        <w:t xml:space="preserve"> </w:t>
      </w:r>
      <w:proofErr w:type="spellStart"/>
      <w:r>
        <w:rPr>
          <w:rFonts w:ascii="Calibri" w:hAnsi="Calibri"/>
          <w:sz w:val="20"/>
          <w:szCs w:val="20"/>
          <w:lang w:val="sr-Latn-CS"/>
        </w:rPr>
        <w:t>опреме</w:t>
      </w:r>
      <w:proofErr w:type="spellEnd"/>
      <w:r>
        <w:rPr>
          <w:rFonts w:ascii="Calibri" w:hAnsi="Calibri"/>
          <w:sz w:val="20"/>
          <w:szCs w:val="20"/>
          <w:lang w:val="sr-Latn-CS"/>
        </w:rPr>
        <w:t xml:space="preserve"> </w:t>
      </w:r>
      <w:proofErr w:type="spellStart"/>
      <w:r>
        <w:rPr>
          <w:rFonts w:ascii="Calibri" w:hAnsi="Calibri"/>
          <w:sz w:val="20"/>
          <w:szCs w:val="20"/>
          <w:lang w:val="sr-Latn-CS"/>
        </w:rPr>
        <w:t>или</w:t>
      </w:r>
      <w:proofErr w:type="spellEnd"/>
      <w:r>
        <w:rPr>
          <w:rFonts w:ascii="Calibri" w:hAnsi="Calibri"/>
          <w:sz w:val="20"/>
          <w:szCs w:val="20"/>
          <w:lang w:val="sr-Latn-CS"/>
        </w:rPr>
        <w:t xml:space="preserve"> </w:t>
      </w:r>
      <w:proofErr w:type="spellStart"/>
      <w:r>
        <w:rPr>
          <w:rFonts w:ascii="Calibri" w:hAnsi="Calibri"/>
          <w:sz w:val="20"/>
          <w:szCs w:val="20"/>
          <w:lang w:val="sr-Latn-CS"/>
        </w:rPr>
        <w:t>одржавање</w:t>
      </w:r>
      <w:proofErr w:type="spellEnd"/>
      <w:r>
        <w:rPr>
          <w:rFonts w:ascii="Calibri" w:hAnsi="Calibri"/>
          <w:sz w:val="20"/>
          <w:szCs w:val="20"/>
          <w:lang w:val="sr-Latn-CS"/>
        </w:rPr>
        <w:t xml:space="preserve"> </w:t>
      </w:r>
      <w:proofErr w:type="spellStart"/>
      <w:r>
        <w:rPr>
          <w:rFonts w:ascii="Calibri" w:hAnsi="Calibri"/>
          <w:sz w:val="20"/>
          <w:szCs w:val="20"/>
          <w:lang w:val="sr-Latn-CS"/>
        </w:rPr>
        <w:t>опреме</w:t>
      </w:r>
      <w:proofErr w:type="spellEnd"/>
      <w:r>
        <w:rPr>
          <w:rFonts w:ascii="Calibri" w:hAnsi="Calibri"/>
          <w:sz w:val="20"/>
          <w:szCs w:val="20"/>
          <w:lang w:val="sr-Latn-CS"/>
        </w:rPr>
        <w:t xml:space="preserve"> </w:t>
      </w:r>
      <w:proofErr w:type="spellStart"/>
      <w:r>
        <w:rPr>
          <w:rFonts w:ascii="Calibri" w:hAnsi="Calibri"/>
          <w:sz w:val="20"/>
          <w:szCs w:val="20"/>
          <w:lang w:val="sr-Latn-CS"/>
        </w:rPr>
        <w:t>која</w:t>
      </w:r>
      <w:proofErr w:type="spellEnd"/>
      <w:r>
        <w:rPr>
          <w:rFonts w:ascii="Calibri" w:hAnsi="Calibri"/>
          <w:sz w:val="20"/>
          <w:szCs w:val="20"/>
          <w:lang w:val="sr-Latn-CS"/>
        </w:rPr>
        <w:t xml:space="preserve"> </w:t>
      </w:r>
      <w:proofErr w:type="spellStart"/>
      <w:r>
        <w:rPr>
          <w:rFonts w:ascii="Calibri" w:hAnsi="Calibri"/>
          <w:sz w:val="20"/>
          <w:szCs w:val="20"/>
          <w:lang w:val="sr-Latn-CS"/>
        </w:rPr>
        <w:t>је</w:t>
      </w:r>
      <w:proofErr w:type="spellEnd"/>
      <w:r>
        <w:rPr>
          <w:rFonts w:ascii="Calibri" w:hAnsi="Calibri"/>
          <w:sz w:val="20"/>
          <w:szCs w:val="20"/>
          <w:lang w:val="sr-Latn-CS"/>
        </w:rPr>
        <w:t xml:space="preserve"> у </w:t>
      </w:r>
      <w:proofErr w:type="spellStart"/>
      <w:r>
        <w:rPr>
          <w:rFonts w:ascii="Calibri" w:hAnsi="Calibri"/>
          <w:sz w:val="20"/>
          <w:szCs w:val="20"/>
          <w:lang w:val="sr-Latn-CS"/>
        </w:rPr>
        <w:t>функцији</w:t>
      </w:r>
      <w:proofErr w:type="spellEnd"/>
      <w:r>
        <w:rPr>
          <w:rFonts w:ascii="Calibri" w:hAnsi="Calibri"/>
          <w:sz w:val="20"/>
          <w:szCs w:val="20"/>
          <w:lang w:val="sr-Latn-CS"/>
        </w:rPr>
        <w:t xml:space="preserve"> </w:t>
      </w:r>
      <w:proofErr w:type="spellStart"/>
      <w:r>
        <w:rPr>
          <w:rFonts w:ascii="Calibri" w:hAnsi="Calibri"/>
          <w:sz w:val="20"/>
          <w:szCs w:val="20"/>
          <w:lang w:val="sr-Latn-CS"/>
        </w:rPr>
        <w:t>реализације</w:t>
      </w:r>
      <w:proofErr w:type="spellEnd"/>
      <w:r>
        <w:rPr>
          <w:rFonts w:ascii="Calibri" w:hAnsi="Calibri"/>
          <w:sz w:val="20"/>
          <w:szCs w:val="20"/>
          <w:lang w:val="sr-Latn-CS"/>
        </w:rPr>
        <w:t xml:space="preserve"> </w:t>
      </w:r>
      <w:proofErr w:type="spellStart"/>
      <w:r>
        <w:rPr>
          <w:rFonts w:ascii="Calibri" w:hAnsi="Calibri"/>
          <w:sz w:val="20"/>
          <w:szCs w:val="20"/>
          <w:lang w:val="sr-Latn-CS"/>
        </w:rPr>
        <w:t>пројекта</w:t>
      </w:r>
      <w:proofErr w:type="spellEnd"/>
      <w:r>
        <w:rPr>
          <w:rFonts w:ascii="Calibri" w:hAnsi="Calibri"/>
          <w:sz w:val="20"/>
          <w:szCs w:val="20"/>
          <w:lang w:val="sr-Latn-CS"/>
        </w:rPr>
        <w:t xml:space="preserve">,  </w:t>
      </w:r>
      <w:r>
        <w:rPr>
          <w:rFonts w:ascii="Calibri" w:hAnsi="Calibri"/>
          <w:sz w:val="20"/>
          <w:szCs w:val="20"/>
        </w:rPr>
        <w:t>пријаве корисника који у претходном периоду нису оправдали додељена средства путем финансијских и наративних извештаја,</w:t>
      </w:r>
      <w:r>
        <w:rPr>
          <w:rFonts w:ascii="Calibri" w:hAnsi="Calibri"/>
          <w:sz w:val="20"/>
          <w:szCs w:val="20"/>
          <w:lang w:val="ru-RU"/>
        </w:rPr>
        <w:t xml:space="preserve"> </w:t>
      </w:r>
      <w:proofErr w:type="spellStart"/>
      <w:r>
        <w:rPr>
          <w:rFonts w:ascii="Calibri" w:hAnsi="Calibri"/>
          <w:sz w:val="20"/>
          <w:szCs w:val="20"/>
          <w:lang w:val="sr-Latn-CS"/>
        </w:rPr>
        <w:t>пријаве</w:t>
      </w:r>
      <w:proofErr w:type="spellEnd"/>
      <w:r>
        <w:rPr>
          <w:rFonts w:ascii="Calibri" w:hAnsi="Calibri"/>
          <w:sz w:val="20"/>
          <w:szCs w:val="20"/>
          <w:lang w:val="sr-Latn-CS"/>
        </w:rPr>
        <w:t xml:space="preserve"> </w:t>
      </w:r>
      <w:proofErr w:type="spellStart"/>
      <w:r>
        <w:rPr>
          <w:rFonts w:ascii="Calibri" w:hAnsi="Calibri"/>
          <w:sz w:val="20"/>
          <w:szCs w:val="20"/>
          <w:lang w:val="sr-Latn-CS"/>
        </w:rPr>
        <w:t>корисника</w:t>
      </w:r>
      <w:proofErr w:type="spellEnd"/>
      <w:r>
        <w:rPr>
          <w:rFonts w:ascii="Calibri" w:hAnsi="Calibri"/>
          <w:sz w:val="20"/>
          <w:szCs w:val="20"/>
          <w:lang w:val="sr-Latn-CS"/>
        </w:rPr>
        <w:t xml:space="preserve"> </w:t>
      </w:r>
      <w:proofErr w:type="spellStart"/>
      <w:r>
        <w:rPr>
          <w:rFonts w:ascii="Calibri" w:hAnsi="Calibri"/>
          <w:sz w:val="20"/>
          <w:szCs w:val="20"/>
          <w:lang w:val="sr-Latn-CS"/>
        </w:rPr>
        <w:t>који</w:t>
      </w:r>
      <w:proofErr w:type="spellEnd"/>
      <w:r>
        <w:rPr>
          <w:rFonts w:ascii="Calibri" w:hAnsi="Calibri"/>
          <w:sz w:val="20"/>
          <w:szCs w:val="20"/>
          <w:lang w:val="sr-Latn-CS"/>
        </w:rPr>
        <w:t xml:space="preserve"> </w:t>
      </w:r>
      <w:proofErr w:type="spellStart"/>
      <w:r>
        <w:rPr>
          <w:rFonts w:ascii="Calibri" w:hAnsi="Calibri"/>
          <w:sz w:val="20"/>
          <w:szCs w:val="20"/>
          <w:lang w:val="sr-Latn-CS"/>
        </w:rPr>
        <w:t>наративни</w:t>
      </w:r>
      <w:proofErr w:type="spellEnd"/>
      <w:r>
        <w:rPr>
          <w:rFonts w:ascii="Calibri" w:hAnsi="Calibri"/>
          <w:sz w:val="20"/>
          <w:szCs w:val="20"/>
          <w:lang w:val="sr-Latn-CS"/>
        </w:rPr>
        <w:t>/</w:t>
      </w:r>
      <w:proofErr w:type="spellStart"/>
      <w:r>
        <w:rPr>
          <w:rFonts w:ascii="Calibri" w:hAnsi="Calibri"/>
          <w:sz w:val="20"/>
          <w:szCs w:val="20"/>
          <w:lang w:val="sr-Latn-CS"/>
        </w:rPr>
        <w:t>финансијски</w:t>
      </w:r>
      <w:proofErr w:type="spellEnd"/>
      <w:r>
        <w:rPr>
          <w:rFonts w:ascii="Calibri" w:hAnsi="Calibri"/>
          <w:sz w:val="20"/>
          <w:szCs w:val="20"/>
          <w:lang w:val="sr-Latn-CS"/>
        </w:rPr>
        <w:t xml:space="preserve"> </w:t>
      </w:r>
      <w:proofErr w:type="spellStart"/>
      <w:r>
        <w:rPr>
          <w:rFonts w:ascii="Calibri" w:hAnsi="Calibri"/>
          <w:sz w:val="20"/>
          <w:szCs w:val="20"/>
          <w:lang w:val="sr-Latn-CS"/>
        </w:rPr>
        <w:t>извештај</w:t>
      </w:r>
      <w:proofErr w:type="spellEnd"/>
      <w:r>
        <w:rPr>
          <w:rFonts w:ascii="Calibri" w:hAnsi="Calibri"/>
          <w:sz w:val="20"/>
          <w:szCs w:val="20"/>
          <w:lang w:val="sr-Latn-CS"/>
        </w:rPr>
        <w:t xml:space="preserve"> о </w:t>
      </w:r>
      <w:proofErr w:type="spellStart"/>
      <w:r>
        <w:rPr>
          <w:rFonts w:ascii="Calibri" w:hAnsi="Calibri"/>
          <w:sz w:val="20"/>
          <w:szCs w:val="20"/>
          <w:lang w:val="sr-Latn-CS"/>
        </w:rPr>
        <w:t>реализацији</w:t>
      </w:r>
      <w:proofErr w:type="spellEnd"/>
      <w:r>
        <w:rPr>
          <w:rFonts w:ascii="Calibri" w:hAnsi="Calibri"/>
          <w:sz w:val="20"/>
          <w:szCs w:val="20"/>
          <w:lang w:val="sr-Latn-CS"/>
        </w:rPr>
        <w:t xml:space="preserve"> </w:t>
      </w:r>
      <w:proofErr w:type="spellStart"/>
      <w:r>
        <w:rPr>
          <w:rFonts w:ascii="Calibri" w:hAnsi="Calibri"/>
          <w:sz w:val="20"/>
          <w:szCs w:val="20"/>
          <w:lang w:val="sr-Latn-CS"/>
        </w:rPr>
        <w:t>програма</w:t>
      </w:r>
      <w:proofErr w:type="spellEnd"/>
      <w:r>
        <w:rPr>
          <w:rFonts w:ascii="Calibri" w:hAnsi="Calibri"/>
          <w:sz w:val="20"/>
          <w:szCs w:val="20"/>
          <w:lang w:val="sr-Latn-CS"/>
        </w:rPr>
        <w:t>/</w:t>
      </w:r>
      <w:proofErr w:type="spellStart"/>
      <w:r>
        <w:rPr>
          <w:rFonts w:ascii="Calibri" w:hAnsi="Calibri"/>
          <w:sz w:val="20"/>
          <w:szCs w:val="20"/>
          <w:lang w:val="sr-Latn-CS"/>
        </w:rPr>
        <w:t>пројеката</w:t>
      </w:r>
      <w:proofErr w:type="spellEnd"/>
      <w:r>
        <w:rPr>
          <w:rFonts w:ascii="Calibri" w:hAnsi="Calibri"/>
          <w:sz w:val="20"/>
          <w:szCs w:val="20"/>
          <w:lang w:val="sr-Latn-CS"/>
        </w:rPr>
        <w:t xml:space="preserve"> </w:t>
      </w:r>
      <w:proofErr w:type="spellStart"/>
      <w:r>
        <w:rPr>
          <w:rFonts w:ascii="Calibri" w:hAnsi="Calibri"/>
          <w:sz w:val="20"/>
          <w:szCs w:val="20"/>
          <w:lang w:val="sr-Latn-CS"/>
        </w:rPr>
        <w:t>из</w:t>
      </w:r>
      <w:proofErr w:type="spellEnd"/>
      <w:r>
        <w:rPr>
          <w:rFonts w:ascii="Calibri" w:hAnsi="Calibri"/>
          <w:sz w:val="20"/>
          <w:szCs w:val="20"/>
          <w:lang w:val="sr-Latn-CS"/>
        </w:rPr>
        <w:t xml:space="preserve"> </w:t>
      </w:r>
      <w:proofErr w:type="spellStart"/>
      <w:r>
        <w:rPr>
          <w:rFonts w:ascii="Calibri" w:hAnsi="Calibri"/>
          <w:sz w:val="20"/>
          <w:szCs w:val="20"/>
          <w:lang w:val="sr-Latn-CS"/>
        </w:rPr>
        <w:t>претходног</w:t>
      </w:r>
      <w:proofErr w:type="spellEnd"/>
      <w:r>
        <w:rPr>
          <w:rFonts w:ascii="Calibri" w:hAnsi="Calibri"/>
          <w:sz w:val="20"/>
          <w:szCs w:val="20"/>
          <w:lang w:val="sr-Latn-CS"/>
        </w:rPr>
        <w:t xml:space="preserve"> </w:t>
      </w:r>
      <w:proofErr w:type="spellStart"/>
      <w:r>
        <w:rPr>
          <w:rFonts w:ascii="Calibri" w:hAnsi="Calibri"/>
          <w:sz w:val="20"/>
          <w:szCs w:val="20"/>
          <w:lang w:val="sr-Latn-CS"/>
        </w:rPr>
        <w:t>конкурсног</w:t>
      </w:r>
      <w:proofErr w:type="spellEnd"/>
      <w:r>
        <w:rPr>
          <w:rFonts w:ascii="Calibri" w:hAnsi="Calibri"/>
          <w:sz w:val="20"/>
          <w:szCs w:val="20"/>
          <w:lang w:val="sr-Latn-CS"/>
        </w:rPr>
        <w:t xml:space="preserve"> </w:t>
      </w:r>
      <w:proofErr w:type="spellStart"/>
      <w:r>
        <w:rPr>
          <w:rFonts w:ascii="Calibri" w:hAnsi="Calibri"/>
          <w:sz w:val="20"/>
          <w:szCs w:val="20"/>
          <w:lang w:val="sr-Latn-CS"/>
        </w:rPr>
        <w:t>периода</w:t>
      </w:r>
      <w:proofErr w:type="spellEnd"/>
      <w:r>
        <w:rPr>
          <w:rFonts w:ascii="Calibri" w:hAnsi="Calibri"/>
          <w:sz w:val="20"/>
          <w:szCs w:val="20"/>
          <w:lang w:val="sr-Latn-CS"/>
        </w:rPr>
        <w:t xml:space="preserve"> </w:t>
      </w:r>
      <w:proofErr w:type="spellStart"/>
      <w:r>
        <w:rPr>
          <w:rFonts w:ascii="Calibri" w:hAnsi="Calibri"/>
          <w:sz w:val="20"/>
          <w:szCs w:val="20"/>
          <w:lang w:val="sr-Latn-CS"/>
        </w:rPr>
        <w:t>нису</w:t>
      </w:r>
      <w:proofErr w:type="spellEnd"/>
      <w:r>
        <w:rPr>
          <w:rFonts w:ascii="Calibri" w:hAnsi="Calibri"/>
          <w:sz w:val="20"/>
          <w:szCs w:val="20"/>
          <w:lang w:val="sr-Latn-CS"/>
        </w:rPr>
        <w:t xml:space="preserve"> </w:t>
      </w:r>
      <w:proofErr w:type="spellStart"/>
      <w:r>
        <w:rPr>
          <w:rFonts w:ascii="Calibri" w:hAnsi="Calibri"/>
          <w:sz w:val="20"/>
          <w:szCs w:val="20"/>
          <w:lang w:val="sr-Latn-CS"/>
        </w:rPr>
        <w:t>доставили</w:t>
      </w:r>
      <w:proofErr w:type="spellEnd"/>
      <w:r>
        <w:rPr>
          <w:rFonts w:ascii="Calibri" w:hAnsi="Calibri"/>
          <w:sz w:val="20"/>
          <w:szCs w:val="20"/>
          <w:lang w:val="sr-Latn-CS"/>
        </w:rPr>
        <w:t xml:space="preserve"> у </w:t>
      </w:r>
      <w:proofErr w:type="spellStart"/>
      <w:r>
        <w:rPr>
          <w:rFonts w:ascii="Calibri" w:hAnsi="Calibri"/>
          <w:sz w:val="20"/>
          <w:szCs w:val="20"/>
          <w:lang w:val="sr-Latn-CS"/>
        </w:rPr>
        <w:t>предвиђеним</w:t>
      </w:r>
      <w:proofErr w:type="spellEnd"/>
      <w:r>
        <w:rPr>
          <w:rFonts w:ascii="Calibri" w:hAnsi="Calibri"/>
          <w:sz w:val="20"/>
          <w:szCs w:val="20"/>
          <w:lang w:val="sr-Latn-CS"/>
        </w:rPr>
        <w:t xml:space="preserve"> </w:t>
      </w:r>
      <w:proofErr w:type="spellStart"/>
      <w:r>
        <w:rPr>
          <w:rFonts w:ascii="Calibri" w:hAnsi="Calibri"/>
          <w:sz w:val="20"/>
          <w:szCs w:val="20"/>
          <w:lang w:val="sr-Latn-CS"/>
        </w:rPr>
        <w:t>роковима</w:t>
      </w:r>
      <w:proofErr w:type="spellEnd"/>
      <w:r>
        <w:rPr>
          <w:rFonts w:ascii="Calibri" w:hAnsi="Calibri"/>
          <w:sz w:val="20"/>
          <w:szCs w:val="20"/>
          <w:lang w:val="sr-Latn-CS"/>
        </w:rPr>
        <w:t xml:space="preserve">, </w:t>
      </w:r>
      <w:r>
        <w:rPr>
          <w:rFonts w:ascii="Calibri" w:hAnsi="Calibri"/>
          <w:sz w:val="20"/>
          <w:szCs w:val="20"/>
        </w:rPr>
        <w:t>програме односно пројекте чија реализација не може претежно да се изврши  у току текуће буџетске године.</w:t>
      </w:r>
    </w:p>
    <w:p w:rsidR="00FE656B" w:rsidRPr="00AC3E3B" w:rsidRDefault="00FE656B" w:rsidP="00FE656B">
      <w:pPr>
        <w:spacing w:before="120" w:after="120"/>
        <w:jc w:val="both"/>
        <w:rPr>
          <w:rFonts w:asciiTheme="majorHAnsi" w:hAnsiTheme="majorHAnsi" w:cstheme="majorHAnsi"/>
          <w:sz w:val="20"/>
          <w:szCs w:val="20"/>
        </w:rPr>
      </w:pPr>
      <w:r w:rsidRPr="00AC3E3B">
        <w:rPr>
          <w:rFonts w:asciiTheme="majorHAnsi" w:hAnsiTheme="majorHAnsi" w:cstheme="majorHAnsi"/>
          <w:b/>
          <w:sz w:val="20"/>
          <w:szCs w:val="20"/>
        </w:rPr>
        <w:t xml:space="preserve">          </w:t>
      </w:r>
      <w:r w:rsidRPr="00AC3E3B">
        <w:rPr>
          <w:rFonts w:asciiTheme="majorHAnsi" w:hAnsiTheme="majorHAnsi" w:cstheme="majorHAnsi"/>
          <w:sz w:val="20"/>
          <w:szCs w:val="20"/>
          <w:lang w:val="ru-RU"/>
        </w:rPr>
        <w:t xml:space="preserve">О додели средстава корисницима одлучује покрајински секретар надлежан за послове образовања на предлог Комисије за спровођење конкурса, која разматра пристигле захтеве. Комисија задржава право да од подносиоца захтева, по потреби, затражи додатну документацију или информације, </w:t>
      </w:r>
      <w:r w:rsidRPr="00AC3E3B">
        <w:rPr>
          <w:rFonts w:asciiTheme="majorHAnsi" w:hAnsiTheme="majorHAnsi" w:cstheme="majorHAnsi"/>
          <w:sz w:val="20"/>
          <w:szCs w:val="20"/>
        </w:rPr>
        <w:t xml:space="preserve">односно да за доделу средстава одреди испуњење потребних услова. </w:t>
      </w:r>
    </w:p>
    <w:p w:rsidR="00FE656B" w:rsidRPr="00AC3E3B" w:rsidRDefault="00FE656B" w:rsidP="00FE656B">
      <w:pPr>
        <w:spacing w:before="120" w:after="120"/>
        <w:ind w:firstLine="567"/>
        <w:jc w:val="both"/>
        <w:rPr>
          <w:rFonts w:asciiTheme="majorHAnsi" w:hAnsiTheme="majorHAnsi" w:cstheme="majorHAnsi"/>
          <w:sz w:val="20"/>
          <w:szCs w:val="20"/>
        </w:rPr>
      </w:pPr>
      <w:r w:rsidRPr="00AC3E3B">
        <w:rPr>
          <w:rFonts w:asciiTheme="majorHAnsi" w:hAnsiTheme="majorHAnsi" w:cstheme="majorHAnsi"/>
          <w:sz w:val="20"/>
          <w:szCs w:val="20"/>
        </w:rPr>
        <w:t xml:space="preserve">Уколико пријаву потписује лице по овлашћењу, неопходно је приложити уредно потписано овлашћење за потписивање. </w:t>
      </w:r>
    </w:p>
    <w:p w:rsidR="00FE656B" w:rsidRPr="00AC3E3B" w:rsidRDefault="00FE656B" w:rsidP="00FE656B">
      <w:pPr>
        <w:spacing w:before="120" w:after="120"/>
        <w:ind w:firstLine="567"/>
        <w:jc w:val="both"/>
        <w:rPr>
          <w:rFonts w:asciiTheme="majorHAnsi" w:hAnsiTheme="majorHAnsi" w:cstheme="majorHAnsi"/>
          <w:sz w:val="20"/>
          <w:szCs w:val="20"/>
          <w:lang w:val="sr-Latn-RS"/>
        </w:rPr>
      </w:pPr>
      <w:r w:rsidRPr="00AC3E3B">
        <w:rPr>
          <w:rFonts w:asciiTheme="majorHAnsi" w:hAnsiTheme="majorHAnsi" w:cstheme="majorHAnsi"/>
          <w:sz w:val="20"/>
          <w:szCs w:val="20"/>
        </w:rPr>
        <w:t>Резултати конкурса се објављују на  интернет страници Секретаријата.</w:t>
      </w:r>
    </w:p>
    <w:p w:rsidR="00FE656B" w:rsidRPr="00AC3E3B" w:rsidRDefault="00FE656B" w:rsidP="00FE656B">
      <w:pPr>
        <w:ind w:left="-180" w:right="180" w:firstLine="747"/>
        <w:jc w:val="both"/>
        <w:rPr>
          <w:rFonts w:asciiTheme="majorHAnsi" w:hAnsiTheme="majorHAnsi" w:cstheme="majorHAnsi"/>
          <w:b/>
          <w:sz w:val="20"/>
          <w:szCs w:val="20"/>
          <w:u w:val="single"/>
          <w:lang w:val="sr-Latn-RS"/>
        </w:rPr>
      </w:pPr>
    </w:p>
    <w:p w:rsidR="00FE656B" w:rsidRDefault="00FE656B" w:rsidP="00FE656B">
      <w:pPr>
        <w:ind w:left="-180" w:right="180" w:firstLine="747"/>
        <w:jc w:val="both"/>
        <w:rPr>
          <w:rFonts w:asciiTheme="majorHAnsi" w:hAnsiTheme="majorHAnsi" w:cstheme="majorHAnsi"/>
          <w:b/>
          <w:sz w:val="20"/>
          <w:szCs w:val="20"/>
          <w:u w:val="single"/>
        </w:rPr>
      </w:pPr>
      <w:proofErr w:type="spellStart"/>
      <w:r w:rsidRPr="00AC3E3B">
        <w:rPr>
          <w:rFonts w:asciiTheme="majorHAnsi" w:hAnsiTheme="majorHAnsi" w:cstheme="majorHAnsi"/>
          <w:b/>
          <w:sz w:val="20"/>
          <w:szCs w:val="20"/>
          <w:u w:val="single"/>
          <w:lang w:val="sr-Latn-RS"/>
        </w:rPr>
        <w:t>Рок</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за</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подношење</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пријава</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на</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конкурс</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је</w:t>
      </w:r>
      <w:proofErr w:type="spellEnd"/>
      <w:r w:rsidRPr="00AC3E3B">
        <w:rPr>
          <w:rFonts w:asciiTheme="majorHAnsi" w:hAnsiTheme="majorHAnsi" w:cstheme="majorHAnsi"/>
          <w:b/>
          <w:sz w:val="20"/>
          <w:szCs w:val="20"/>
          <w:u w:val="single"/>
          <w:lang w:val="sr-Latn-RS"/>
        </w:rPr>
        <w:t xml:space="preserve">   </w:t>
      </w:r>
      <w:r>
        <w:rPr>
          <w:rFonts w:asciiTheme="majorHAnsi" w:hAnsiTheme="majorHAnsi" w:cstheme="majorHAnsi"/>
          <w:b/>
          <w:sz w:val="20"/>
          <w:szCs w:val="20"/>
          <w:u w:val="single"/>
          <w:lang w:val="sr-Cyrl-RS"/>
        </w:rPr>
        <w:t>14</w:t>
      </w:r>
      <w:r w:rsidRPr="00AC3E3B">
        <w:rPr>
          <w:rFonts w:asciiTheme="majorHAnsi" w:hAnsiTheme="majorHAnsi" w:cstheme="majorHAnsi"/>
          <w:b/>
          <w:sz w:val="20"/>
          <w:szCs w:val="20"/>
          <w:u w:val="single"/>
          <w:lang w:val="sr-Latn-RS"/>
        </w:rPr>
        <w:t xml:space="preserve">. </w:t>
      </w:r>
      <w:r w:rsidRPr="00AC3E3B">
        <w:rPr>
          <w:rFonts w:asciiTheme="majorHAnsi" w:hAnsiTheme="majorHAnsi" w:cstheme="majorHAnsi"/>
          <w:b/>
          <w:sz w:val="20"/>
          <w:szCs w:val="20"/>
          <w:u w:val="single"/>
          <w:lang w:val="sr-Cyrl-RS"/>
        </w:rPr>
        <w:t>март</w:t>
      </w:r>
      <w:r w:rsidRPr="00AC3E3B">
        <w:rPr>
          <w:rFonts w:asciiTheme="majorHAnsi" w:hAnsiTheme="majorHAnsi" w:cstheme="majorHAnsi"/>
          <w:b/>
          <w:sz w:val="20"/>
          <w:szCs w:val="20"/>
          <w:u w:val="single"/>
        </w:rPr>
        <w:t xml:space="preserve">  2025. године.</w:t>
      </w:r>
    </w:p>
    <w:p w:rsidR="00342DDD" w:rsidRDefault="00342DDD" w:rsidP="00342DDD">
      <w:pPr>
        <w:spacing w:before="60"/>
        <w:ind w:firstLine="540"/>
        <w:jc w:val="both"/>
        <w:rPr>
          <w:rFonts w:asciiTheme="majorHAnsi" w:hAnsiTheme="majorHAnsi" w:cstheme="majorHAnsi"/>
          <w:b/>
          <w:sz w:val="20"/>
          <w:szCs w:val="20"/>
          <w:lang w:val="sr-Latn-RS"/>
        </w:rPr>
      </w:pPr>
      <w:bookmarkStart w:id="1" w:name="_GoBack"/>
      <w:bookmarkEnd w:id="1"/>
      <w:r>
        <w:rPr>
          <w:rFonts w:asciiTheme="majorHAnsi" w:hAnsiTheme="majorHAnsi" w:cstheme="majorHAnsi"/>
          <w:b/>
          <w:sz w:val="20"/>
          <w:szCs w:val="20"/>
        </w:rPr>
        <w:t>Додатне информације у вези са реализацијом Конкурса могу се добити  на телефон 021/487-</w:t>
      </w:r>
      <w:r>
        <w:rPr>
          <w:rFonts w:asciiTheme="majorHAnsi" w:hAnsiTheme="majorHAnsi" w:cstheme="majorHAnsi"/>
          <w:b/>
          <w:sz w:val="20"/>
          <w:szCs w:val="20"/>
          <w:lang w:val="sr-Cyrl-RS"/>
        </w:rPr>
        <w:t>4452</w:t>
      </w:r>
      <w:r>
        <w:rPr>
          <w:rFonts w:asciiTheme="majorHAnsi" w:hAnsiTheme="majorHAnsi" w:cstheme="majorHAnsi"/>
          <w:b/>
          <w:sz w:val="20"/>
          <w:szCs w:val="20"/>
          <w:lang w:val="sr-Latn-RS"/>
        </w:rPr>
        <w:t>.</w:t>
      </w:r>
      <w:r>
        <w:rPr>
          <w:rFonts w:asciiTheme="majorHAnsi" w:hAnsiTheme="majorHAnsi" w:cstheme="majorHAnsi"/>
          <w:b/>
          <w:sz w:val="20"/>
          <w:szCs w:val="20"/>
          <w:lang w:val="sr-Cyrl-RS"/>
        </w:rPr>
        <w:t xml:space="preserve"> </w:t>
      </w:r>
    </w:p>
    <w:p w:rsidR="00342DDD" w:rsidRPr="00AC3E3B" w:rsidRDefault="00342DDD" w:rsidP="00FE656B">
      <w:pPr>
        <w:ind w:left="-180" w:right="180" w:firstLine="747"/>
        <w:jc w:val="both"/>
        <w:rPr>
          <w:rFonts w:asciiTheme="majorHAnsi" w:hAnsiTheme="majorHAnsi" w:cstheme="majorHAnsi"/>
          <w:b/>
          <w:sz w:val="20"/>
          <w:szCs w:val="20"/>
          <w:u w:val="single"/>
        </w:rPr>
      </w:pPr>
    </w:p>
    <w:p w:rsidR="00FE656B" w:rsidRPr="00AC3E3B" w:rsidRDefault="00FE656B" w:rsidP="00FE656B">
      <w:pPr>
        <w:ind w:left="-180" w:right="180" w:firstLine="747"/>
        <w:jc w:val="both"/>
        <w:rPr>
          <w:rFonts w:asciiTheme="majorHAnsi" w:hAnsiTheme="majorHAnsi" w:cstheme="majorHAnsi"/>
          <w:b/>
          <w:sz w:val="20"/>
          <w:szCs w:val="20"/>
          <w:u w:val="single"/>
        </w:rPr>
      </w:pPr>
    </w:p>
    <w:p w:rsidR="00FE656B" w:rsidRPr="00AC3E3B" w:rsidRDefault="00FE656B" w:rsidP="00FE656B">
      <w:pPr>
        <w:jc w:val="both"/>
        <w:rPr>
          <w:rFonts w:asciiTheme="majorHAnsi" w:hAnsiTheme="majorHAnsi" w:cstheme="majorHAnsi"/>
          <w:sz w:val="20"/>
          <w:szCs w:val="20"/>
        </w:rPr>
      </w:pPr>
      <w:r w:rsidRPr="00AC3E3B">
        <w:rPr>
          <w:rFonts w:asciiTheme="majorHAnsi" w:hAnsiTheme="majorHAnsi" w:cstheme="majorHAnsi"/>
          <w:sz w:val="20"/>
          <w:szCs w:val="20"/>
        </w:rPr>
        <w:t>Пријаве на Конкурс</w:t>
      </w:r>
      <w:r w:rsidRPr="00AC3E3B">
        <w:rPr>
          <w:rFonts w:asciiTheme="majorHAnsi" w:hAnsiTheme="majorHAnsi" w:cstheme="majorHAnsi"/>
          <w:color w:val="FF0000"/>
          <w:sz w:val="20"/>
          <w:szCs w:val="20"/>
        </w:rPr>
        <w:t xml:space="preserve"> </w:t>
      </w:r>
      <w:r w:rsidRPr="00AC3E3B">
        <w:rPr>
          <w:rFonts w:asciiTheme="majorHAnsi" w:hAnsiTheme="majorHAnsi" w:cstheme="majorHAnsi"/>
          <w:sz w:val="20"/>
          <w:szCs w:val="20"/>
        </w:rPr>
        <w:t xml:space="preserve">(искључиво на попуњеном обрасцу пријаве, која се налази на сајту Покрајинског секретаријата) доставља се у </w:t>
      </w:r>
      <w:r w:rsidRPr="00AC3E3B">
        <w:rPr>
          <w:rFonts w:asciiTheme="majorHAnsi" w:hAnsiTheme="majorHAnsi" w:cstheme="majorHAnsi"/>
          <w:sz w:val="20"/>
          <w:szCs w:val="20"/>
          <w:u w:val="single"/>
        </w:rPr>
        <w:t xml:space="preserve">папирном облику </w:t>
      </w:r>
      <w:r w:rsidRPr="00AC3E3B">
        <w:rPr>
          <w:rFonts w:asciiTheme="majorHAnsi" w:hAnsiTheme="majorHAnsi" w:cstheme="majorHAnsi"/>
          <w:sz w:val="20"/>
          <w:szCs w:val="20"/>
        </w:rPr>
        <w:t xml:space="preserve">у затвореној коверти на адресу: </w:t>
      </w:r>
    </w:p>
    <w:p w:rsidR="00FE656B" w:rsidRPr="00AC3E3B" w:rsidRDefault="00FE656B" w:rsidP="00FE656B">
      <w:pPr>
        <w:ind w:left="720"/>
        <w:jc w:val="both"/>
        <w:rPr>
          <w:rFonts w:asciiTheme="majorHAnsi" w:hAnsiTheme="majorHAnsi" w:cstheme="majorHAnsi"/>
          <w:sz w:val="20"/>
          <w:szCs w:val="20"/>
        </w:rPr>
      </w:pPr>
    </w:p>
    <w:p w:rsidR="00FE656B" w:rsidRPr="00AC3E3B" w:rsidRDefault="00FE656B" w:rsidP="00FE656B">
      <w:pPr>
        <w:jc w:val="both"/>
        <w:rPr>
          <w:rFonts w:asciiTheme="majorHAnsi" w:eastAsia="Calibri" w:hAnsiTheme="majorHAnsi" w:cstheme="majorHAnsi"/>
          <w:sz w:val="20"/>
          <w:szCs w:val="20"/>
          <w:lang w:val="sr-Cyrl-RS"/>
        </w:rPr>
      </w:pPr>
      <w:r w:rsidRPr="00AC3E3B">
        <w:rPr>
          <w:rFonts w:asciiTheme="majorHAnsi" w:eastAsia="Calibri" w:hAnsiTheme="majorHAnsi" w:cstheme="majorHAnsi"/>
          <w:b/>
          <w:sz w:val="20"/>
          <w:szCs w:val="20"/>
        </w:rPr>
        <w:t>ПОКРАЈИНСКИ СЕКРЕТАРИЈАТ ЗА ОБРАЗОВАЊЕ, ПРОПИСЕ, УПРАВУ И НАЦИОНАЛНЕ МАЊИНЕ – НАЦИОНАЛНЕ ЗАЈЕДНИЦЕ, БУЛЕВАР МИХАЈЛА ПУПИНА 16, 21000 НОВИ САД</w:t>
      </w:r>
      <w:r w:rsidRPr="00AC3E3B">
        <w:rPr>
          <w:rFonts w:asciiTheme="majorHAnsi" w:eastAsia="Calibri" w:hAnsiTheme="majorHAnsi" w:cstheme="majorHAnsi"/>
          <w:sz w:val="20"/>
          <w:szCs w:val="20"/>
        </w:rPr>
        <w:t xml:space="preserve">, са назнаком назива конкурса/програма и пројекта, </w:t>
      </w:r>
      <w:r w:rsidRPr="00AC3E3B">
        <w:rPr>
          <w:rFonts w:asciiTheme="majorHAnsi" w:eastAsia="Calibri" w:hAnsiTheme="majorHAnsi" w:cstheme="majorHAnsi"/>
          <w:sz w:val="20"/>
          <w:szCs w:val="20"/>
          <w:u w:val="single"/>
        </w:rPr>
        <w:t>поштом или лично предајом</w:t>
      </w:r>
      <w:r w:rsidRPr="00AC3E3B">
        <w:rPr>
          <w:rFonts w:asciiTheme="majorHAnsi" w:eastAsia="Calibri" w:hAnsiTheme="majorHAnsi" w:cstheme="majorHAnsi"/>
          <w:sz w:val="20"/>
          <w:szCs w:val="20"/>
        </w:rPr>
        <w:t xml:space="preserve"> писарници покрајинских органа управе (на наведену адресу) у времену од 9.00 до 14.00 часова. </w:t>
      </w:r>
    </w:p>
    <w:p w:rsidR="00FE656B" w:rsidRPr="00AC3E3B" w:rsidRDefault="00FE656B" w:rsidP="00FE656B">
      <w:pPr>
        <w:ind w:left="-180" w:right="180" w:firstLine="747"/>
        <w:jc w:val="both"/>
        <w:rPr>
          <w:rFonts w:asciiTheme="majorHAnsi" w:hAnsiTheme="majorHAnsi" w:cstheme="majorHAnsi"/>
          <w:b/>
          <w:color w:val="00B0F0"/>
          <w:sz w:val="20"/>
          <w:szCs w:val="20"/>
          <w:u w:val="single"/>
        </w:rPr>
      </w:pPr>
    </w:p>
    <w:p w:rsidR="00FE656B" w:rsidRPr="00AC3E3B" w:rsidRDefault="00FE656B" w:rsidP="00FE656B">
      <w:pPr>
        <w:spacing w:before="60"/>
        <w:ind w:firstLine="567"/>
        <w:jc w:val="both"/>
        <w:rPr>
          <w:rFonts w:asciiTheme="majorHAnsi" w:hAnsiTheme="majorHAnsi" w:cstheme="majorHAnsi"/>
          <w:b/>
          <w:sz w:val="20"/>
          <w:szCs w:val="20"/>
          <w:u w:val="single"/>
          <w:lang w:val="sr-Latn-RS"/>
        </w:rPr>
      </w:pPr>
      <w:r w:rsidRPr="00AC3E3B">
        <w:rPr>
          <w:rFonts w:asciiTheme="majorHAnsi" w:hAnsiTheme="majorHAnsi" w:cstheme="majorHAnsi"/>
          <w:sz w:val="20"/>
          <w:szCs w:val="20"/>
        </w:rPr>
        <w:t xml:space="preserve">Образац пријаве за наведене конкурсе, са прилозима, може се преузети од </w:t>
      </w:r>
      <w:r>
        <w:rPr>
          <w:rFonts w:asciiTheme="majorHAnsi" w:hAnsiTheme="majorHAnsi" w:cstheme="majorHAnsi"/>
          <w:b/>
          <w:sz w:val="20"/>
          <w:szCs w:val="20"/>
          <w:u w:val="single"/>
          <w:lang w:val="sr-Cyrl-RS"/>
        </w:rPr>
        <w:t>12</w:t>
      </w:r>
      <w:r w:rsidRPr="00AC3E3B">
        <w:rPr>
          <w:rFonts w:asciiTheme="majorHAnsi" w:hAnsiTheme="majorHAnsi" w:cstheme="majorHAnsi"/>
          <w:b/>
          <w:sz w:val="20"/>
          <w:szCs w:val="20"/>
          <w:u w:val="single"/>
        </w:rPr>
        <w:t xml:space="preserve">. </w:t>
      </w:r>
      <w:proofErr w:type="spellStart"/>
      <w:r w:rsidRPr="00AC3E3B">
        <w:rPr>
          <w:rFonts w:asciiTheme="majorHAnsi" w:hAnsiTheme="majorHAnsi" w:cstheme="majorHAnsi"/>
          <w:b/>
          <w:sz w:val="20"/>
          <w:szCs w:val="20"/>
          <w:u w:val="single"/>
        </w:rPr>
        <w:t>фебрауара</w:t>
      </w:r>
      <w:proofErr w:type="spellEnd"/>
      <w:r w:rsidRPr="00AC3E3B">
        <w:rPr>
          <w:rFonts w:asciiTheme="majorHAnsi" w:hAnsiTheme="majorHAnsi" w:cstheme="majorHAnsi"/>
          <w:b/>
          <w:sz w:val="20"/>
          <w:szCs w:val="20"/>
          <w:u w:val="single"/>
        </w:rPr>
        <w:t xml:space="preserve"> 2025. године</w:t>
      </w:r>
      <w:r w:rsidRPr="00AC3E3B">
        <w:rPr>
          <w:rFonts w:asciiTheme="majorHAnsi" w:hAnsiTheme="majorHAnsi" w:cstheme="majorHAnsi"/>
          <w:sz w:val="20"/>
          <w:szCs w:val="20"/>
        </w:rPr>
        <w:t xml:space="preserve"> </w:t>
      </w:r>
      <w:r w:rsidRPr="00AC3E3B">
        <w:rPr>
          <w:rFonts w:asciiTheme="majorHAnsi" w:hAnsiTheme="majorHAnsi" w:cstheme="majorHAnsi"/>
          <w:sz w:val="20"/>
          <w:szCs w:val="20"/>
          <w:lang w:val="ru-RU"/>
        </w:rPr>
        <w:t xml:space="preserve">на званичној </w:t>
      </w:r>
      <w:r w:rsidRPr="00AC3E3B">
        <w:rPr>
          <w:rFonts w:asciiTheme="majorHAnsi" w:hAnsiTheme="majorHAnsi" w:cstheme="majorHAnsi"/>
          <w:sz w:val="20"/>
          <w:szCs w:val="20"/>
          <w:lang w:val="en-US"/>
        </w:rPr>
        <w:t>Web</w:t>
      </w:r>
      <w:r w:rsidRPr="00AC3E3B">
        <w:rPr>
          <w:rFonts w:asciiTheme="majorHAnsi" w:hAnsiTheme="majorHAnsi" w:cstheme="majorHAnsi"/>
          <w:sz w:val="20"/>
          <w:szCs w:val="20"/>
          <w:lang w:val="ru-RU"/>
        </w:rPr>
        <w:t xml:space="preserve"> презентацији С</w:t>
      </w:r>
      <w:proofErr w:type="spellStart"/>
      <w:r w:rsidRPr="00AC3E3B">
        <w:rPr>
          <w:rFonts w:asciiTheme="majorHAnsi" w:hAnsiTheme="majorHAnsi" w:cstheme="majorHAnsi"/>
          <w:sz w:val="20"/>
          <w:szCs w:val="20"/>
        </w:rPr>
        <w:t>екретаријата</w:t>
      </w:r>
      <w:proofErr w:type="spellEnd"/>
      <w:r w:rsidRPr="00AC3E3B">
        <w:rPr>
          <w:rFonts w:asciiTheme="majorHAnsi" w:hAnsiTheme="majorHAnsi" w:cstheme="majorHAnsi"/>
          <w:sz w:val="20"/>
          <w:szCs w:val="20"/>
        </w:rPr>
        <w:t xml:space="preserve"> : </w:t>
      </w:r>
      <w:hyperlink r:id="rId7" w:history="1">
        <w:r w:rsidRPr="00AC3E3B">
          <w:rPr>
            <w:rStyle w:val="Hyperlink"/>
            <w:rFonts w:asciiTheme="majorHAnsi" w:hAnsiTheme="majorHAnsi" w:cstheme="majorHAnsi"/>
            <w:b/>
            <w:sz w:val="20"/>
            <w:szCs w:val="20"/>
            <w:lang w:val="sr-Latn-RS"/>
          </w:rPr>
          <w:t>www.puma.vojvodina.gov.rs</w:t>
        </w:r>
      </w:hyperlink>
      <w:r w:rsidRPr="00AC3E3B">
        <w:rPr>
          <w:rFonts w:asciiTheme="majorHAnsi" w:hAnsiTheme="majorHAnsi" w:cstheme="majorHAnsi"/>
          <w:b/>
          <w:sz w:val="20"/>
          <w:szCs w:val="20"/>
          <w:u w:val="single"/>
          <w:lang w:val="sr-Latn-RS"/>
        </w:rPr>
        <w:t xml:space="preserve"> .</w:t>
      </w:r>
    </w:p>
    <w:p w:rsidR="00FE656B" w:rsidRPr="00AC3E3B" w:rsidRDefault="00FE656B" w:rsidP="00FE656B">
      <w:pPr>
        <w:jc w:val="both"/>
        <w:rPr>
          <w:rFonts w:asciiTheme="majorHAnsi" w:eastAsia="Calibri" w:hAnsiTheme="majorHAnsi" w:cstheme="majorHAnsi"/>
          <w:b/>
          <w:sz w:val="20"/>
          <w:szCs w:val="20"/>
        </w:rPr>
      </w:pPr>
      <w:r w:rsidRPr="00AC3E3B">
        <w:rPr>
          <w:rFonts w:asciiTheme="majorHAnsi" w:eastAsia="Calibri" w:hAnsiTheme="majorHAnsi" w:cstheme="majorHAnsi"/>
          <w:b/>
          <w:sz w:val="20"/>
          <w:szCs w:val="20"/>
        </w:rPr>
        <w:t xml:space="preserve">                                                                                                                                                                                                                                                                                                                                                                                                                                  </w:t>
      </w:r>
    </w:p>
    <w:p w:rsidR="00FE656B" w:rsidRPr="00AC3E3B" w:rsidRDefault="00FE656B" w:rsidP="00FE656B">
      <w:pPr>
        <w:tabs>
          <w:tab w:val="center" w:pos="7200"/>
        </w:tabs>
        <w:rPr>
          <w:rFonts w:asciiTheme="majorHAnsi" w:eastAsia="Calibri" w:hAnsiTheme="majorHAnsi" w:cstheme="majorHAnsi"/>
          <w:b/>
          <w:sz w:val="20"/>
          <w:szCs w:val="20"/>
        </w:rPr>
      </w:pPr>
      <w:r w:rsidRPr="00AC3E3B">
        <w:rPr>
          <w:rFonts w:asciiTheme="majorHAnsi" w:eastAsia="Calibri" w:hAnsiTheme="majorHAnsi" w:cstheme="majorHAnsi"/>
          <w:sz w:val="20"/>
          <w:szCs w:val="20"/>
        </w:rPr>
        <w:tab/>
      </w:r>
      <w:r w:rsidRPr="00AC3E3B">
        <w:rPr>
          <w:rFonts w:asciiTheme="majorHAnsi" w:eastAsia="Calibri" w:hAnsiTheme="majorHAnsi" w:cstheme="majorHAnsi"/>
          <w:b/>
          <w:sz w:val="20"/>
          <w:szCs w:val="20"/>
        </w:rPr>
        <w:t>                   ПОКРАЈИНСКИ СЕКРЕТАР</w:t>
      </w:r>
    </w:p>
    <w:p w:rsidR="00FE656B" w:rsidRPr="00AC3E3B" w:rsidRDefault="00FE656B" w:rsidP="00FE656B">
      <w:pPr>
        <w:ind w:left="5760" w:firstLine="720"/>
        <w:jc w:val="center"/>
        <w:rPr>
          <w:rFonts w:asciiTheme="majorHAnsi" w:eastAsia="Calibri" w:hAnsiTheme="majorHAnsi" w:cstheme="majorHAnsi"/>
          <w:b/>
          <w:sz w:val="20"/>
          <w:szCs w:val="20"/>
        </w:rPr>
      </w:pPr>
      <w:proofErr w:type="spellStart"/>
      <w:r w:rsidRPr="00AC3E3B">
        <w:rPr>
          <w:rFonts w:asciiTheme="majorHAnsi" w:eastAsia="Calibri" w:hAnsiTheme="majorHAnsi" w:cstheme="majorHAnsi"/>
          <w:sz w:val="20"/>
          <w:szCs w:val="20"/>
        </w:rPr>
        <w:t>Ótott</w:t>
      </w:r>
      <w:proofErr w:type="spellEnd"/>
      <w:r w:rsidRPr="00AC3E3B">
        <w:rPr>
          <w:rFonts w:asciiTheme="majorHAnsi" w:eastAsia="Calibri" w:hAnsiTheme="majorHAnsi" w:cstheme="majorHAnsi"/>
          <w:sz w:val="20"/>
          <w:szCs w:val="20"/>
        </w:rPr>
        <w:t xml:space="preserve"> Róbert</w:t>
      </w:r>
      <w:r w:rsidRPr="00AC3E3B">
        <w:rPr>
          <w:rFonts w:asciiTheme="majorHAnsi" w:eastAsia="Calibri" w:hAnsiTheme="majorHAnsi" w:cstheme="majorHAnsi"/>
          <w:sz w:val="20"/>
          <w:szCs w:val="20"/>
        </w:rPr>
        <w:br/>
      </w:r>
      <w:r w:rsidRPr="00AC3E3B">
        <w:rPr>
          <w:rFonts w:asciiTheme="majorHAnsi" w:eastAsia="Calibri" w:hAnsiTheme="majorHAnsi" w:cstheme="majorHAnsi"/>
          <w:sz w:val="20"/>
          <w:szCs w:val="20"/>
          <w:lang w:val="sr-Latn-RS"/>
        </w:rPr>
        <w:t xml:space="preserve">                 </w:t>
      </w:r>
      <w:r w:rsidRPr="00AC3E3B">
        <w:rPr>
          <w:rFonts w:asciiTheme="majorHAnsi" w:eastAsia="Calibri" w:hAnsiTheme="majorHAnsi" w:cstheme="majorHAnsi"/>
          <w:sz w:val="20"/>
          <w:szCs w:val="20"/>
        </w:rPr>
        <w:t xml:space="preserve">(Роберт </w:t>
      </w:r>
      <w:proofErr w:type="spellStart"/>
      <w:r w:rsidRPr="00AC3E3B">
        <w:rPr>
          <w:rFonts w:asciiTheme="majorHAnsi" w:eastAsia="Calibri" w:hAnsiTheme="majorHAnsi" w:cstheme="majorHAnsi"/>
          <w:sz w:val="20"/>
          <w:szCs w:val="20"/>
        </w:rPr>
        <w:t>Отот</w:t>
      </w:r>
      <w:proofErr w:type="spellEnd"/>
      <w:r w:rsidRPr="00AC3E3B">
        <w:rPr>
          <w:rFonts w:asciiTheme="majorHAnsi" w:eastAsia="Calibri" w:hAnsiTheme="majorHAnsi" w:cstheme="majorHAnsi"/>
          <w:sz w:val="20"/>
          <w:szCs w:val="20"/>
        </w:rPr>
        <w:t>)</w:t>
      </w:r>
    </w:p>
    <w:p w:rsidR="00664892" w:rsidRPr="00AC3E3B" w:rsidRDefault="00664892" w:rsidP="00FE656B">
      <w:pPr>
        <w:shd w:val="clear" w:color="auto" w:fill="FFFFFF"/>
        <w:ind w:firstLine="284"/>
        <w:jc w:val="both"/>
        <w:rPr>
          <w:rFonts w:asciiTheme="majorHAnsi" w:eastAsia="Calibri" w:hAnsiTheme="majorHAnsi" w:cstheme="majorHAnsi"/>
          <w:b/>
          <w:sz w:val="20"/>
          <w:szCs w:val="20"/>
        </w:rPr>
      </w:pPr>
    </w:p>
    <w:sectPr w:rsidR="00664892" w:rsidRPr="00AC3E3B">
      <w:pgSz w:w="11906" w:h="16838"/>
      <w:pgMar w:top="992" w:right="1440" w:bottom="964" w:left="1440"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DE763B6"/>
    <w:multiLevelType w:val="hybridMultilevel"/>
    <w:tmpl w:val="CC58C7DC"/>
    <w:lvl w:ilvl="0" w:tplc="DB2A9ABC">
      <w:start w:val="1"/>
      <w:numFmt w:val="decimal"/>
      <w:lvlText w:val="%1."/>
      <w:lvlJc w:val="left"/>
      <w:pPr>
        <w:ind w:left="540" w:hanging="360"/>
      </w:pPr>
      <w:rPr>
        <w:b/>
      </w:rPr>
    </w:lvl>
    <w:lvl w:ilvl="1" w:tplc="98EC068E">
      <w:start w:val="2"/>
      <w:numFmt w:val="bullet"/>
      <w:lvlText w:val="-"/>
      <w:lvlJc w:val="left"/>
      <w:pPr>
        <w:ind w:left="1440" w:hanging="360"/>
      </w:pPr>
      <w:rPr>
        <w:rFonts w:ascii="Calibri" w:eastAsia="Times New Roman"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66A27"/>
    <w:multiLevelType w:val="hybridMultilevel"/>
    <w:tmpl w:val="42F05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D146F9"/>
    <w:multiLevelType w:val="hybridMultilevel"/>
    <w:tmpl w:val="F7701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3450989"/>
    <w:multiLevelType w:val="hybridMultilevel"/>
    <w:tmpl w:val="E0EEA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746417"/>
    <w:multiLevelType w:val="hybridMultilevel"/>
    <w:tmpl w:val="0E925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5" w15:restartNumberingAfterBreak="0">
    <w:nsid w:val="7F2E5863"/>
    <w:multiLevelType w:val="hybridMultilevel"/>
    <w:tmpl w:val="6E2C2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4"/>
  </w:num>
  <w:num w:numId="3">
    <w:abstractNumId w:val="8"/>
  </w:num>
  <w:num w:numId="4">
    <w:abstractNumId w:val="5"/>
  </w:num>
  <w:num w:numId="5">
    <w:abstractNumId w:val="9"/>
  </w:num>
  <w:num w:numId="6">
    <w:abstractNumId w:val="1"/>
  </w:num>
  <w:num w:numId="7">
    <w:abstractNumId w:val="10"/>
  </w:num>
  <w:num w:numId="8">
    <w:abstractNumId w:val="0"/>
  </w:num>
  <w:num w:numId="9">
    <w:abstractNumId w:val="7"/>
  </w:num>
  <w:num w:numId="10">
    <w:abstractNumId w:val="2"/>
  </w:num>
  <w:num w:numId="11">
    <w:abstractNumId w:val="15"/>
  </w:num>
  <w:num w:numId="12">
    <w:abstractNumId w:val="3"/>
  </w:num>
  <w:num w:numId="13">
    <w:abstractNumId w:val="13"/>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8750A"/>
    <w:rsid w:val="000A672D"/>
    <w:rsid w:val="000C4ECD"/>
    <w:rsid w:val="00232CD9"/>
    <w:rsid w:val="00342DDD"/>
    <w:rsid w:val="003C4044"/>
    <w:rsid w:val="004004E9"/>
    <w:rsid w:val="0055552E"/>
    <w:rsid w:val="00621288"/>
    <w:rsid w:val="00664892"/>
    <w:rsid w:val="006B086E"/>
    <w:rsid w:val="00703587"/>
    <w:rsid w:val="008F529A"/>
    <w:rsid w:val="00955C75"/>
    <w:rsid w:val="00AC3E3B"/>
    <w:rsid w:val="00AF4FDC"/>
    <w:rsid w:val="00BF311D"/>
    <w:rsid w:val="00CA2FD3"/>
    <w:rsid w:val="00D55636"/>
    <w:rsid w:val="00D83DAF"/>
    <w:rsid w:val="00D84747"/>
    <w:rsid w:val="00F53905"/>
    <w:rsid w:val="00FB7595"/>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19A1"/>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Cyrl-C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 w:type="character" w:styleId="Hyperlink">
    <w:name w:val="Hyperlink"/>
    <w:basedOn w:val="DefaultParagraphFont"/>
    <w:uiPriority w:val="99"/>
    <w:semiHidden/>
    <w:unhideWhenUsed/>
    <w:rsid w:val="00AC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3776">
      <w:bodyDiv w:val="1"/>
      <w:marLeft w:val="0"/>
      <w:marRight w:val="0"/>
      <w:marTop w:val="0"/>
      <w:marBottom w:val="0"/>
      <w:divBdr>
        <w:top w:val="none" w:sz="0" w:space="0" w:color="auto"/>
        <w:left w:val="none" w:sz="0" w:space="0" w:color="auto"/>
        <w:bottom w:val="none" w:sz="0" w:space="0" w:color="auto"/>
        <w:right w:val="none" w:sz="0" w:space="0" w:color="auto"/>
      </w:divBdr>
    </w:div>
    <w:div w:id="121000593">
      <w:bodyDiv w:val="1"/>
      <w:marLeft w:val="0"/>
      <w:marRight w:val="0"/>
      <w:marTop w:val="0"/>
      <w:marBottom w:val="0"/>
      <w:divBdr>
        <w:top w:val="none" w:sz="0" w:space="0" w:color="auto"/>
        <w:left w:val="none" w:sz="0" w:space="0" w:color="auto"/>
        <w:bottom w:val="none" w:sz="0" w:space="0" w:color="auto"/>
        <w:right w:val="none" w:sz="0" w:space="0" w:color="auto"/>
      </w:divBdr>
    </w:div>
    <w:div w:id="357463398">
      <w:bodyDiv w:val="1"/>
      <w:marLeft w:val="0"/>
      <w:marRight w:val="0"/>
      <w:marTop w:val="0"/>
      <w:marBottom w:val="0"/>
      <w:divBdr>
        <w:top w:val="none" w:sz="0" w:space="0" w:color="auto"/>
        <w:left w:val="none" w:sz="0" w:space="0" w:color="auto"/>
        <w:bottom w:val="none" w:sz="0" w:space="0" w:color="auto"/>
        <w:right w:val="none" w:sz="0" w:space="0" w:color="auto"/>
      </w:divBdr>
    </w:div>
    <w:div w:id="357779657">
      <w:bodyDiv w:val="1"/>
      <w:marLeft w:val="0"/>
      <w:marRight w:val="0"/>
      <w:marTop w:val="0"/>
      <w:marBottom w:val="0"/>
      <w:divBdr>
        <w:top w:val="none" w:sz="0" w:space="0" w:color="auto"/>
        <w:left w:val="none" w:sz="0" w:space="0" w:color="auto"/>
        <w:bottom w:val="none" w:sz="0" w:space="0" w:color="auto"/>
        <w:right w:val="none" w:sz="0" w:space="0" w:color="auto"/>
      </w:divBdr>
    </w:div>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508175417">
      <w:bodyDiv w:val="1"/>
      <w:marLeft w:val="0"/>
      <w:marRight w:val="0"/>
      <w:marTop w:val="0"/>
      <w:marBottom w:val="0"/>
      <w:divBdr>
        <w:top w:val="none" w:sz="0" w:space="0" w:color="auto"/>
        <w:left w:val="none" w:sz="0" w:space="0" w:color="auto"/>
        <w:bottom w:val="none" w:sz="0" w:space="0" w:color="auto"/>
        <w:right w:val="none" w:sz="0" w:space="0" w:color="auto"/>
      </w:divBdr>
    </w:div>
    <w:div w:id="633684646">
      <w:bodyDiv w:val="1"/>
      <w:marLeft w:val="0"/>
      <w:marRight w:val="0"/>
      <w:marTop w:val="0"/>
      <w:marBottom w:val="0"/>
      <w:divBdr>
        <w:top w:val="none" w:sz="0" w:space="0" w:color="auto"/>
        <w:left w:val="none" w:sz="0" w:space="0" w:color="auto"/>
        <w:bottom w:val="none" w:sz="0" w:space="0" w:color="auto"/>
        <w:right w:val="none" w:sz="0" w:space="0" w:color="auto"/>
      </w:divBdr>
    </w:div>
    <w:div w:id="1412584083">
      <w:bodyDiv w:val="1"/>
      <w:marLeft w:val="0"/>
      <w:marRight w:val="0"/>
      <w:marTop w:val="0"/>
      <w:marBottom w:val="0"/>
      <w:divBdr>
        <w:top w:val="none" w:sz="0" w:space="0" w:color="auto"/>
        <w:left w:val="none" w:sz="0" w:space="0" w:color="auto"/>
        <w:bottom w:val="none" w:sz="0" w:space="0" w:color="auto"/>
        <w:right w:val="none" w:sz="0" w:space="0" w:color="auto"/>
      </w:divBdr>
    </w:div>
    <w:div w:id="1832596500">
      <w:bodyDiv w:val="1"/>
      <w:marLeft w:val="0"/>
      <w:marRight w:val="0"/>
      <w:marTop w:val="0"/>
      <w:marBottom w:val="0"/>
      <w:divBdr>
        <w:top w:val="none" w:sz="0" w:space="0" w:color="auto"/>
        <w:left w:val="none" w:sz="0" w:space="0" w:color="auto"/>
        <w:bottom w:val="none" w:sz="0" w:space="0" w:color="auto"/>
        <w:right w:val="none" w:sz="0" w:space="0" w:color="auto"/>
      </w:divBdr>
    </w:div>
    <w:div w:id="1888907801">
      <w:bodyDiv w:val="1"/>
      <w:marLeft w:val="0"/>
      <w:marRight w:val="0"/>
      <w:marTop w:val="0"/>
      <w:marBottom w:val="0"/>
      <w:divBdr>
        <w:top w:val="none" w:sz="0" w:space="0" w:color="auto"/>
        <w:left w:val="none" w:sz="0" w:space="0" w:color="auto"/>
        <w:bottom w:val="none" w:sz="0" w:space="0" w:color="auto"/>
        <w:right w:val="none" w:sz="0" w:space="0" w:color="auto"/>
      </w:divBdr>
    </w:div>
    <w:div w:id="1955012203">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Danica Lucic</cp:lastModifiedBy>
  <cp:revision>3</cp:revision>
  <dcterms:created xsi:type="dcterms:W3CDTF">2025-02-11T09:02:00Z</dcterms:created>
  <dcterms:modified xsi:type="dcterms:W3CDTF">2025-02-11T09:19:00Z</dcterms:modified>
</cp:coreProperties>
</file>