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0" w:type="dxa"/>
        <w:jc w:val="center"/>
        <w:tblLayout w:type="fixed"/>
        <w:tblLook w:val="04A0" w:firstRow="1" w:lastRow="0" w:firstColumn="1" w:lastColumn="0" w:noHBand="0" w:noVBand="1"/>
      </w:tblPr>
      <w:tblGrid>
        <w:gridCol w:w="3466"/>
        <w:gridCol w:w="3612"/>
        <w:gridCol w:w="3612"/>
      </w:tblGrid>
      <w:tr w:rsidR="00922E83" w:rsidRPr="002963B5" w:rsidTr="00922E83">
        <w:trPr>
          <w:trHeight w:val="1942"/>
          <w:jc w:val="center"/>
        </w:trPr>
        <w:tc>
          <w:tcPr>
            <w:tcW w:w="3466" w:type="dxa"/>
          </w:tcPr>
          <w:p w:rsidR="00922E83" w:rsidRPr="002963B5" w:rsidRDefault="00922E83" w:rsidP="00FE5E93">
            <w:pPr>
              <w:pStyle w:val="Header"/>
              <w:ind w:left="-198" w:firstLine="108"/>
              <w:rPr>
                <w:color w:val="000000"/>
              </w:rPr>
            </w:pPr>
            <w:r>
              <w:rPr>
                <w:noProof/>
                <w:color w:val="000000"/>
                <w:lang w:val="en-US"/>
              </w:rPr>
              <w:drawing>
                <wp:inline distT="0" distB="0" distL="0" distR="0">
                  <wp:extent cx="1609725" cy="1009650"/>
                  <wp:effectExtent l="0" t="0" r="9525" b="0"/>
                  <wp:docPr id="1" name="Picture 1" descr="grbovi 2018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2018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009650"/>
                          </a:xfrm>
                          <a:prstGeom prst="rect">
                            <a:avLst/>
                          </a:prstGeom>
                          <a:noFill/>
                          <a:ln>
                            <a:noFill/>
                          </a:ln>
                        </pic:spPr>
                      </pic:pic>
                    </a:graphicData>
                  </a:graphic>
                </wp:inline>
              </w:drawing>
            </w:r>
          </w:p>
        </w:tc>
        <w:tc>
          <w:tcPr>
            <w:tcW w:w="7224" w:type="dxa"/>
            <w:gridSpan w:val="2"/>
          </w:tcPr>
          <w:p w:rsidR="00922E83" w:rsidRPr="002963B5" w:rsidRDefault="00922E83" w:rsidP="00FE5E93">
            <w:pPr>
              <w:pStyle w:val="Header"/>
              <w:rPr>
                <w:color w:val="000000"/>
                <w:sz w:val="14"/>
                <w:szCs w:val="20"/>
              </w:rPr>
            </w:pPr>
          </w:p>
          <w:p w:rsidR="00922E83" w:rsidRPr="002963B5" w:rsidRDefault="00922E83" w:rsidP="00FE5E93">
            <w:pPr>
              <w:pStyle w:val="Header"/>
              <w:rPr>
                <w:color w:val="000000"/>
                <w:sz w:val="14"/>
                <w:szCs w:val="20"/>
              </w:rPr>
            </w:pPr>
          </w:p>
          <w:p w:rsidR="00922E83" w:rsidRPr="002963B5" w:rsidRDefault="00922E83" w:rsidP="00FE5E93">
            <w:pPr>
              <w:pStyle w:val="Header"/>
              <w:rPr>
                <w:color w:val="000000"/>
                <w:sz w:val="18"/>
                <w:szCs w:val="20"/>
              </w:rPr>
            </w:pPr>
            <w:r>
              <w:rPr>
                <w:color w:val="000000"/>
                <w:sz w:val="18"/>
                <w:szCs w:val="20"/>
              </w:rPr>
              <w:t>Republica Serbia</w:t>
            </w:r>
          </w:p>
          <w:p w:rsidR="00922E83" w:rsidRPr="002963B5" w:rsidRDefault="00922E83" w:rsidP="00FE5E93">
            <w:pPr>
              <w:spacing w:after="60" w:line="240" w:lineRule="auto"/>
              <w:rPr>
                <w:color w:val="000000"/>
                <w:sz w:val="18"/>
                <w:szCs w:val="20"/>
              </w:rPr>
            </w:pPr>
            <w:r>
              <w:rPr>
                <w:color w:val="000000"/>
                <w:sz w:val="18"/>
                <w:szCs w:val="20"/>
              </w:rPr>
              <w:t>Provincia Autonomă Voivodina</w:t>
            </w:r>
          </w:p>
          <w:p w:rsidR="00922E83" w:rsidRPr="00812201" w:rsidRDefault="00922E83" w:rsidP="00FE5E93">
            <w:pPr>
              <w:spacing w:after="0" w:line="200" w:lineRule="exact"/>
              <w:rPr>
                <w:b/>
                <w:bCs/>
                <w:color w:val="000000"/>
                <w:szCs w:val="20"/>
              </w:rPr>
            </w:pPr>
            <w:r>
              <w:rPr>
                <w:b/>
                <w:bCs/>
                <w:color w:val="000000"/>
                <w:szCs w:val="20"/>
              </w:rPr>
              <w:t>Secretariatul Provincial pentru Educaţie,</w:t>
            </w:r>
          </w:p>
          <w:p w:rsidR="00922E83" w:rsidRPr="00812201" w:rsidRDefault="00922E83" w:rsidP="00FE5E93">
            <w:pPr>
              <w:spacing w:after="0" w:line="200" w:lineRule="exact"/>
              <w:rPr>
                <w:b/>
                <w:bCs/>
                <w:color w:val="000000"/>
                <w:szCs w:val="20"/>
              </w:rPr>
            </w:pPr>
            <w:r>
              <w:rPr>
                <w:b/>
                <w:bCs/>
                <w:color w:val="000000"/>
                <w:szCs w:val="20"/>
              </w:rPr>
              <w:t>Reglementări, Administraţie şi Minorităţile Naţionale -</w:t>
            </w:r>
          </w:p>
          <w:p w:rsidR="00922E83" w:rsidRPr="00812201" w:rsidRDefault="00922E83" w:rsidP="00FE5E93">
            <w:pPr>
              <w:spacing w:after="0" w:line="200" w:lineRule="exact"/>
              <w:rPr>
                <w:b/>
                <w:bCs/>
                <w:color w:val="000000"/>
                <w:szCs w:val="20"/>
              </w:rPr>
            </w:pPr>
            <w:r>
              <w:rPr>
                <w:b/>
                <w:bCs/>
                <w:color w:val="000000"/>
                <w:szCs w:val="20"/>
              </w:rPr>
              <w:t>-  Comunităţile Naţionale</w:t>
            </w:r>
          </w:p>
          <w:p w:rsidR="00922E83" w:rsidRPr="002963B5" w:rsidRDefault="00922E83" w:rsidP="00FE5E93">
            <w:pPr>
              <w:pStyle w:val="Header"/>
              <w:spacing w:before="60"/>
              <w:rPr>
                <w:color w:val="000000"/>
                <w:sz w:val="20"/>
                <w:szCs w:val="20"/>
              </w:rPr>
            </w:pPr>
            <w:r>
              <w:rPr>
                <w:color w:val="000000"/>
                <w:sz w:val="16"/>
                <w:szCs w:val="16"/>
              </w:rPr>
              <w:t>Bulevar Mihajla Pupina 16, 21101 Novi Sad</w:t>
            </w:r>
          </w:p>
          <w:p w:rsidR="00922E83" w:rsidRDefault="00922E83" w:rsidP="00FE5E93">
            <w:pPr>
              <w:pStyle w:val="Header"/>
              <w:rPr>
                <w:color w:val="000000"/>
                <w:sz w:val="16"/>
                <w:szCs w:val="16"/>
              </w:rPr>
            </w:pPr>
            <w:r>
              <w:rPr>
                <w:color w:val="000000"/>
                <w:sz w:val="16"/>
                <w:szCs w:val="16"/>
              </w:rPr>
              <w:t>T: +381 21 487 4819</w:t>
            </w:r>
          </w:p>
          <w:p w:rsidR="00922E83" w:rsidRPr="00912F4F" w:rsidRDefault="00C216D4" w:rsidP="00FE5E93">
            <w:pPr>
              <w:pStyle w:val="Footer"/>
              <w:rPr>
                <w:sz w:val="16"/>
                <w:szCs w:val="16"/>
              </w:rPr>
            </w:pPr>
            <w:hyperlink r:id="rId8" w:history="1">
              <w:r w:rsidR="00916FBF">
                <w:rPr>
                  <w:rStyle w:val="Hyperlink"/>
                  <w:sz w:val="16"/>
                  <w:szCs w:val="16"/>
                </w:rPr>
                <w:t>www.puma.vojvodina.gov.rs</w:t>
              </w:r>
            </w:hyperlink>
          </w:p>
          <w:p w:rsidR="00922E83" w:rsidRPr="00AB2E9C" w:rsidRDefault="00922E83" w:rsidP="00FE5E93">
            <w:pPr>
              <w:pStyle w:val="Footer"/>
              <w:rPr>
                <w:noProof/>
                <w:color w:val="000000"/>
                <w:sz w:val="16"/>
                <w:szCs w:val="16"/>
              </w:rPr>
            </w:pPr>
            <w:r>
              <w:rPr>
                <w:sz w:val="16"/>
                <w:szCs w:val="16"/>
              </w:rPr>
              <w:t>ounz@vojvodinа.gov.rs</w:t>
            </w:r>
          </w:p>
        </w:tc>
      </w:tr>
      <w:tr w:rsidR="00922E83" w:rsidRPr="002963B5" w:rsidTr="00922E83">
        <w:trPr>
          <w:trHeight w:val="300"/>
          <w:jc w:val="center"/>
        </w:trPr>
        <w:tc>
          <w:tcPr>
            <w:tcW w:w="3466" w:type="dxa"/>
          </w:tcPr>
          <w:p w:rsidR="00922E83" w:rsidRPr="002963B5" w:rsidRDefault="00922E83" w:rsidP="00FE5E93">
            <w:pPr>
              <w:pStyle w:val="Header"/>
              <w:ind w:left="-198" w:firstLine="108"/>
              <w:rPr>
                <w:noProof/>
                <w:color w:val="000000"/>
              </w:rPr>
            </w:pPr>
          </w:p>
        </w:tc>
        <w:tc>
          <w:tcPr>
            <w:tcW w:w="3612" w:type="dxa"/>
          </w:tcPr>
          <w:p w:rsidR="00922E83" w:rsidRPr="00600C50" w:rsidRDefault="00922E83" w:rsidP="00FE5E93">
            <w:pPr>
              <w:pStyle w:val="Header"/>
              <w:rPr>
                <w:color w:val="FF0000"/>
                <w:sz w:val="16"/>
                <w:szCs w:val="16"/>
              </w:rPr>
            </w:pPr>
          </w:p>
        </w:tc>
        <w:tc>
          <w:tcPr>
            <w:tcW w:w="3612" w:type="dxa"/>
          </w:tcPr>
          <w:p w:rsidR="00922E83" w:rsidRPr="00600C50" w:rsidRDefault="00922E83" w:rsidP="00922E83">
            <w:pPr>
              <w:pStyle w:val="Header"/>
              <w:spacing w:before="120"/>
              <w:rPr>
                <w:color w:val="FF0000"/>
                <w:sz w:val="16"/>
                <w:szCs w:val="16"/>
                <w:lang w:val="sr-Cyrl-RS"/>
              </w:rPr>
            </w:pPr>
          </w:p>
        </w:tc>
      </w:tr>
    </w:tbl>
    <w:p w:rsidR="00047400" w:rsidRPr="00047400" w:rsidRDefault="00047400" w:rsidP="00922E83">
      <w:pPr>
        <w:spacing w:after="0" w:line="240" w:lineRule="auto"/>
        <w:jc w:val="both"/>
        <w:rPr>
          <w:rFonts w:ascii="Arial" w:eastAsia="Times New Roman" w:hAnsi="Arial" w:cs="Arial"/>
          <w:sz w:val="20"/>
          <w:szCs w:val="20"/>
          <w:lang w:val="sr-Cyrl-RS"/>
        </w:rPr>
      </w:pPr>
    </w:p>
    <w:p w:rsidR="00047400" w:rsidRPr="00047400" w:rsidRDefault="00047400" w:rsidP="00047400">
      <w:pPr>
        <w:spacing w:before="240" w:after="120" w:line="240" w:lineRule="auto"/>
        <w:jc w:val="center"/>
        <w:outlineLvl w:val="0"/>
        <w:rPr>
          <w:rFonts w:ascii="Calibri" w:eastAsia="Times New Roman" w:hAnsi="Calibri" w:cs="Times New Roman"/>
          <w:b/>
          <w:sz w:val="28"/>
          <w:szCs w:val="28"/>
        </w:rPr>
      </w:pPr>
      <w:r>
        <w:rPr>
          <w:rFonts w:ascii="Calibri" w:hAnsi="Calibri"/>
          <w:b/>
          <w:sz w:val="28"/>
          <w:szCs w:val="28"/>
        </w:rPr>
        <w:t>CERERE LA CONCURS</w:t>
      </w:r>
    </w:p>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b/>
          <w:bCs/>
        </w:rPr>
        <w:t>INSTITUŢIILE DE ÎNVĂŢĂMÂNT ELEMENTAR ŞI MEDIU</w:t>
      </w:r>
    </w:p>
    <w:p w:rsidR="00047400" w:rsidRPr="00047400" w:rsidRDefault="00047400" w:rsidP="00047400">
      <w:pPr>
        <w:spacing w:after="0" w:line="240" w:lineRule="auto"/>
        <w:jc w:val="center"/>
        <w:rPr>
          <w:rFonts w:ascii="Calibri" w:eastAsia="Times New Roman" w:hAnsi="Calibri" w:cs="Times New Roman"/>
          <w:bCs/>
        </w:rPr>
      </w:pPr>
      <w:r>
        <w:rPr>
          <w:rFonts w:ascii="Calibri" w:hAnsi="Calibri"/>
          <w:bCs/>
        </w:rPr>
        <w:t xml:space="preserve">PENTRU FINANŢAREA ŞI COFINANŢAREA ŞCOLILOR ELEMENTARE ȘI MEDII DIN P.A. VOIVODINA CARE REALIZEAZĂ </w:t>
      </w:r>
      <w:r>
        <w:rPr>
          <w:rFonts w:ascii="Calibri" w:hAnsi="Calibri"/>
          <w:b/>
          <w:bCs/>
        </w:rPr>
        <w:t>ÎNVĂŢĂMÂNT BILINGV</w:t>
      </w:r>
      <w:r w:rsidR="00065B41">
        <w:rPr>
          <w:rFonts w:ascii="Calibri" w:hAnsi="Calibri"/>
          <w:bCs/>
        </w:rPr>
        <w:t xml:space="preserve"> ÎN ANUL 2025 </w:t>
      </w:r>
      <w:bookmarkStart w:id="0" w:name="_GoBack"/>
      <w:bookmarkEnd w:id="0"/>
    </w:p>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
        <w:gridCol w:w="3467"/>
        <w:gridCol w:w="5918"/>
      </w:tblGrid>
      <w:tr w:rsidR="00047400" w:rsidRPr="00047400" w:rsidTr="00060DB5">
        <w:trPr>
          <w:cantSplit/>
          <w:trHeight w:val="429"/>
          <w:jc w:val="center"/>
        </w:trPr>
        <w:tc>
          <w:tcPr>
            <w:tcW w:w="47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b/>
                <w:bCs/>
              </w:rPr>
              <w:t>I</w:t>
            </w:r>
          </w:p>
        </w:tc>
        <w:tc>
          <w:tcPr>
            <w:tcW w:w="9385" w:type="dxa"/>
            <w:gridSpan w:val="2"/>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bCs/>
              </w:rPr>
              <w:t xml:space="preserve">DATE GENERALE PRIVIND SEMNATARUL </w:t>
            </w: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rPr>
              <w:t>Denumirea persoanei juridice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Sediul:</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Adresa</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Telefon:</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F2616C" w:rsidP="00047400">
            <w:pPr>
              <w:spacing w:after="0" w:line="240" w:lineRule="auto"/>
              <w:rPr>
                <w:rFonts w:ascii="Calibri" w:eastAsia="Times New Roman" w:hAnsi="Calibri" w:cs="Times New Roman"/>
              </w:rPr>
            </w:pPr>
            <w:r>
              <w:rPr>
                <w:rFonts w:ascii="Calibri" w:hAnsi="Calibri"/>
              </w:rPr>
              <w:t xml:space="preserve">e-mail </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Persoana responsabilă</w:t>
            </w:r>
            <w:r>
              <w:rPr>
                <w:rFonts w:ascii="Calibri" w:hAnsi="Calibri"/>
              </w:rPr>
              <w:cr/>
            </w:r>
            <w:r>
              <w:rPr>
                <w:rFonts w:ascii="Calibri" w:hAnsi="Calibri"/>
              </w:rPr>
              <w:br/>
              <w:t>(directorul instituţiei)</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Persoana responsabilă pentru realizarea învăţământului bilingv</w:t>
            </w:r>
          </w:p>
          <w:p w:rsidR="00047400" w:rsidRPr="00047400" w:rsidRDefault="00047400" w:rsidP="00F2616C">
            <w:pPr>
              <w:keepNext/>
              <w:spacing w:after="0" w:line="240" w:lineRule="auto"/>
              <w:outlineLvl w:val="3"/>
              <w:rPr>
                <w:rFonts w:ascii="Calibri" w:eastAsia="Times New Roman" w:hAnsi="Calibri" w:cs="Times New Roman"/>
                <w:bCs/>
                <w:sz w:val="20"/>
                <w:szCs w:val="20"/>
              </w:rPr>
            </w:pPr>
            <w:r>
              <w:rPr>
                <w:rFonts w:ascii="Calibri" w:hAnsi="Calibri"/>
                <w:bCs/>
                <w:sz w:val="20"/>
                <w:szCs w:val="20"/>
              </w:rPr>
              <w:t>(prenumele şi numele, adresa, telefon contact, adresa e-mail)</w:t>
            </w:r>
          </w:p>
        </w:tc>
        <w:tc>
          <w:tcPr>
            <w:tcW w:w="5918"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cantSplit/>
          <w:trHeight w:val="619"/>
          <w:jc w:val="center"/>
        </w:trPr>
        <w:tc>
          <w:tcPr>
            <w:tcW w:w="393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Numărul de înregistrare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047400" w:rsidRPr="00047400" w:rsidTr="00060DB5">
        <w:trPr>
          <w:cantSplit/>
          <w:trHeight w:val="619"/>
          <w:jc w:val="center"/>
        </w:trPr>
        <w:tc>
          <w:tcPr>
            <w:tcW w:w="3938" w:type="dxa"/>
            <w:gridSpan w:val="2"/>
            <w:vAlign w:val="center"/>
          </w:tcPr>
          <w:p w:rsidR="00047400" w:rsidRPr="00047400" w:rsidRDefault="00E365F6" w:rsidP="004F57B5">
            <w:pPr>
              <w:spacing w:after="0" w:line="240" w:lineRule="auto"/>
              <w:rPr>
                <w:rFonts w:ascii="Calibri" w:eastAsia="Times New Roman" w:hAnsi="Calibri" w:cs="Times New Roman"/>
              </w:rPr>
            </w:pPr>
            <w:r>
              <w:rPr>
                <w:rFonts w:ascii="Calibri" w:hAnsi="Calibri"/>
              </w:rPr>
              <w:t>Contul la Direcția de Trezorerie (contul gestionării curente)</w:t>
            </w:r>
          </w:p>
        </w:tc>
        <w:tc>
          <w:tcPr>
            <w:tcW w:w="5918" w:type="dxa"/>
            <w:vAlign w:val="center"/>
          </w:tcPr>
          <w:p w:rsidR="00047400" w:rsidRPr="00047400" w:rsidRDefault="00047400" w:rsidP="00047400">
            <w:pPr>
              <w:spacing w:after="0" w:line="240" w:lineRule="auto"/>
              <w:rPr>
                <w:rFonts w:ascii="Calibri" w:eastAsia="Times New Roman" w:hAnsi="Calibri" w:cs="Times New Roman"/>
                <w:b/>
                <w:bCs/>
                <w:sz w:val="20"/>
                <w:szCs w:val="20"/>
                <w:lang w:val="hr-HR"/>
              </w:rPr>
            </w:pPr>
          </w:p>
        </w:tc>
      </w:tr>
      <w:tr w:rsidR="00F5266E" w:rsidRPr="00047400" w:rsidTr="00060DB5">
        <w:trPr>
          <w:cantSplit/>
          <w:trHeight w:val="619"/>
          <w:jc w:val="center"/>
        </w:trPr>
        <w:tc>
          <w:tcPr>
            <w:tcW w:w="3938" w:type="dxa"/>
            <w:gridSpan w:val="2"/>
            <w:vAlign w:val="center"/>
          </w:tcPr>
          <w:p w:rsidR="00F5266E" w:rsidRPr="00047400" w:rsidRDefault="00F5266E" w:rsidP="00047400">
            <w:pPr>
              <w:spacing w:after="0" w:line="240" w:lineRule="auto"/>
              <w:rPr>
                <w:rFonts w:ascii="Calibri" w:eastAsia="Times New Roman" w:hAnsi="Calibri" w:cs="Times New Roman"/>
              </w:rPr>
            </w:pPr>
            <w:r>
              <w:rPr>
                <w:rFonts w:ascii="Calibri" w:hAnsi="Calibri"/>
              </w:rPr>
              <w:t>CIF</w:t>
            </w:r>
          </w:p>
        </w:tc>
        <w:tc>
          <w:tcPr>
            <w:tcW w:w="5918" w:type="dxa"/>
            <w:vAlign w:val="center"/>
          </w:tcPr>
          <w:p w:rsidR="00F5266E" w:rsidRPr="00047400" w:rsidRDefault="00F5266E" w:rsidP="00047400">
            <w:pPr>
              <w:spacing w:after="0" w:line="240" w:lineRule="auto"/>
              <w:rPr>
                <w:rFonts w:ascii="Calibri" w:eastAsia="Times New Roman" w:hAnsi="Calibri" w:cs="Times New Roman"/>
                <w:b/>
                <w:bCs/>
                <w:sz w:val="20"/>
                <w:szCs w:val="20"/>
                <w:lang w:val="hr-HR"/>
              </w:rPr>
            </w:pPr>
          </w:p>
        </w:tc>
      </w:tr>
    </w:tbl>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p w:rsidR="00047400" w:rsidRPr="00047400" w:rsidRDefault="00047400" w:rsidP="00047400">
      <w:pPr>
        <w:spacing w:after="0" w:line="240" w:lineRule="auto"/>
        <w:rPr>
          <w:rFonts w:ascii="Calibri" w:eastAsia="Times New Roman" w:hAnsi="Calibri" w:cs="Times New Roman"/>
          <w:sz w:val="24"/>
          <w:szCs w:val="24"/>
          <w:lang w:val="ru-RU"/>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
        <w:gridCol w:w="3610"/>
        <w:gridCol w:w="5960"/>
      </w:tblGrid>
      <w:tr w:rsidR="00047400" w:rsidRPr="00047400" w:rsidTr="00060DB5">
        <w:trPr>
          <w:cantSplit/>
          <w:trHeight w:val="406"/>
          <w:jc w:val="center"/>
        </w:trPr>
        <w:tc>
          <w:tcPr>
            <w:tcW w:w="368" w:type="dxa"/>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rPr>
              <w:t>II</w:t>
            </w:r>
          </w:p>
        </w:tc>
        <w:tc>
          <w:tcPr>
            <w:tcW w:w="9570" w:type="dxa"/>
            <w:gridSpan w:val="2"/>
            <w:shd w:val="clear" w:color="auto" w:fill="BFBFBF"/>
            <w:vAlign w:val="center"/>
          </w:tcPr>
          <w:p w:rsidR="00047400" w:rsidRPr="00047400" w:rsidRDefault="00047400" w:rsidP="00047400">
            <w:pPr>
              <w:spacing w:after="0" w:line="240" w:lineRule="auto"/>
              <w:rPr>
                <w:rFonts w:ascii="Calibri" w:eastAsia="Times New Roman" w:hAnsi="Calibri" w:cs="Times New Roman"/>
                <w:b/>
                <w:bCs/>
              </w:rPr>
            </w:pPr>
            <w:r>
              <w:rPr>
                <w:rFonts w:ascii="Calibri" w:hAnsi="Calibri"/>
                <w:b/>
                <w:bCs/>
              </w:rPr>
              <w:t>DATE GENERALE PRIVIND REALIZAREA ÎNVĂȚĂMÂNTULUI BILINGV</w:t>
            </w:r>
          </w:p>
        </w:tc>
      </w:tr>
      <w:tr w:rsidR="00047400" w:rsidRPr="00047400" w:rsidTr="004C1325">
        <w:trPr>
          <w:trHeight w:val="555"/>
          <w:jc w:val="center"/>
        </w:trPr>
        <w:tc>
          <w:tcPr>
            <w:tcW w:w="3978" w:type="dxa"/>
            <w:gridSpan w:val="2"/>
            <w:vAlign w:val="center"/>
          </w:tcPr>
          <w:p w:rsidR="00047400" w:rsidRPr="00047400" w:rsidRDefault="00E66330" w:rsidP="00047400">
            <w:pPr>
              <w:keepNext/>
              <w:spacing w:after="0" w:line="240" w:lineRule="auto"/>
              <w:outlineLvl w:val="3"/>
              <w:rPr>
                <w:rFonts w:ascii="Calibri" w:eastAsia="Times New Roman" w:hAnsi="Calibri" w:cs="Times New Roman"/>
                <w:bCs/>
                <w:sz w:val="20"/>
                <w:szCs w:val="20"/>
              </w:rPr>
            </w:pPr>
            <w:r>
              <w:rPr>
                <w:rFonts w:ascii="Arial" w:hAnsi="Arial"/>
                <w:color w:val="000000"/>
                <w:sz w:val="20"/>
                <w:szCs w:val="20"/>
              </w:rPr>
              <w:t>Numărul claselor bilingve</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4C1325">
        <w:trPr>
          <w:trHeight w:val="689"/>
          <w:jc w:val="center"/>
        </w:trPr>
        <w:tc>
          <w:tcPr>
            <w:tcW w:w="397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Arial" w:hAnsi="Arial"/>
                <w:color w:val="000000"/>
                <w:sz w:val="20"/>
                <w:szCs w:val="20"/>
              </w:rPr>
              <w:t>Numărul disciplinelor care se predau bilingv</w:t>
            </w:r>
          </w:p>
        </w:tc>
        <w:tc>
          <w:tcPr>
            <w:tcW w:w="5960" w:type="dxa"/>
            <w:vAlign w:val="center"/>
          </w:tcPr>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6C76F3">
        <w:trPr>
          <w:trHeight w:val="1125"/>
          <w:jc w:val="center"/>
        </w:trPr>
        <w:tc>
          <w:tcPr>
            <w:tcW w:w="3978" w:type="dxa"/>
            <w:gridSpan w:val="2"/>
            <w:vAlign w:val="center"/>
          </w:tcPr>
          <w:p w:rsidR="00047400" w:rsidRPr="00047400" w:rsidRDefault="00047400" w:rsidP="00047400">
            <w:pPr>
              <w:spacing w:after="0" w:line="240" w:lineRule="auto"/>
              <w:rPr>
                <w:rFonts w:ascii="Calibri" w:eastAsia="Times New Roman" w:hAnsi="Calibri" w:cs="Times New Roman"/>
              </w:rPr>
            </w:pPr>
            <w:r>
              <w:rPr>
                <w:rFonts w:ascii="Arial" w:hAnsi="Arial"/>
                <w:sz w:val="20"/>
                <w:szCs w:val="20"/>
              </w:rPr>
              <w:t>Numărul de profesori care participă în învăţământul bilingv</w:t>
            </w:r>
          </w:p>
        </w:tc>
        <w:tc>
          <w:tcPr>
            <w:tcW w:w="5960" w:type="dxa"/>
            <w:vAlign w:val="center"/>
          </w:tcPr>
          <w:tbl>
            <w:tblPr>
              <w:tblpPr w:leftFromText="180" w:rightFromText="180" w:vertAnchor="page"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F</w:t>
                  </w: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M</w:t>
                  </w: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rPr>
                  </w:pPr>
                  <w:r>
                    <w:rPr>
                      <w:rFonts w:ascii="Arial" w:hAnsi="Arial"/>
                      <w:sz w:val="18"/>
                      <w:szCs w:val="18"/>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eastAsia="Times New Roman" w:hAnsi="Arial" w:cs="Arial"/>
                      <w:sz w:val="18"/>
                      <w:szCs w:val="18"/>
                      <w:lang w:val="sr-Cyrl-CS"/>
                    </w:rPr>
                  </w:pPr>
                </w:p>
              </w:tc>
            </w:tr>
          </w:tbl>
          <w:p w:rsidR="00047400" w:rsidRPr="00047400" w:rsidRDefault="00047400" w:rsidP="00047400">
            <w:pPr>
              <w:spacing w:after="0" w:line="240" w:lineRule="auto"/>
              <w:rPr>
                <w:rFonts w:ascii="Calibri" w:eastAsia="Times New Roman" w:hAnsi="Calibri" w:cs="Times New Roman"/>
                <w:b/>
                <w:sz w:val="20"/>
                <w:szCs w:val="20"/>
                <w:lang w:val="sr-Cyrl-CS"/>
              </w:rPr>
            </w:pPr>
          </w:p>
        </w:tc>
      </w:tr>
      <w:tr w:rsidR="00047400" w:rsidRPr="00047400" w:rsidTr="00060DB5">
        <w:trPr>
          <w:trHeight w:val="820"/>
          <w:jc w:val="center"/>
        </w:trPr>
        <w:tc>
          <w:tcPr>
            <w:tcW w:w="3978" w:type="dxa"/>
            <w:gridSpan w:val="2"/>
            <w:vAlign w:val="center"/>
          </w:tcPr>
          <w:p w:rsidR="00047400" w:rsidRPr="00047400" w:rsidRDefault="00E66330" w:rsidP="00047400">
            <w:pPr>
              <w:spacing w:after="0" w:line="240" w:lineRule="auto"/>
              <w:rPr>
                <w:rFonts w:ascii="Calibri" w:eastAsia="Times New Roman" w:hAnsi="Calibri" w:cs="Times New Roman"/>
              </w:rPr>
            </w:pPr>
            <w:r>
              <w:rPr>
                <w:rFonts w:ascii="Arial" w:hAnsi="Arial"/>
                <w:sz w:val="20"/>
                <w:szCs w:val="20"/>
              </w:rPr>
              <w:t>Numărul elevilor în învăţământul bilingv</w:t>
            </w:r>
          </w:p>
        </w:tc>
        <w:tc>
          <w:tcPr>
            <w:tcW w:w="5960" w:type="dxa"/>
            <w:vAlign w:val="center"/>
          </w:tcPr>
          <w:tbl>
            <w:tblPr>
              <w:tblpPr w:leftFromText="180" w:rightFromText="180" w:vertAnchor="page"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2"/>
              <w:gridCol w:w="1442"/>
            </w:tblGrid>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F</w:t>
                  </w:r>
                </w:p>
              </w:tc>
              <w:tc>
                <w:tcPr>
                  <w:tcW w:w="1422"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M</w:t>
                  </w:r>
                </w:p>
              </w:tc>
              <w:tc>
                <w:tcPr>
                  <w:tcW w:w="1442" w:type="dxa"/>
                  <w:shd w:val="clear" w:color="auto" w:fill="auto"/>
                  <w:vAlign w:val="center"/>
                </w:tcPr>
                <w:p w:rsidR="00B517CA" w:rsidRPr="004C1325" w:rsidRDefault="00B517CA" w:rsidP="004C1325">
                  <w:pPr>
                    <w:jc w:val="center"/>
                    <w:rPr>
                      <w:rFonts w:ascii="Arial" w:hAnsi="Arial" w:cs="Arial"/>
                      <w:sz w:val="18"/>
                      <w:szCs w:val="18"/>
                    </w:rPr>
                  </w:pPr>
                  <w:r>
                    <w:rPr>
                      <w:rFonts w:ascii="Arial" w:hAnsi="Arial"/>
                      <w:sz w:val="18"/>
                      <w:szCs w:val="18"/>
                    </w:rPr>
                    <w:t>Total</w:t>
                  </w:r>
                </w:p>
              </w:tc>
            </w:tr>
            <w:tr w:rsidR="00B517CA" w:rsidRPr="004C1325" w:rsidTr="004C1325">
              <w:trPr>
                <w:trHeight w:val="186"/>
              </w:trPr>
              <w:tc>
                <w:tcPr>
                  <w:tcW w:w="1420"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22" w:type="dxa"/>
                  <w:shd w:val="clear" w:color="auto" w:fill="auto"/>
                  <w:vAlign w:val="center"/>
                </w:tcPr>
                <w:p w:rsidR="00B517CA" w:rsidRPr="004C1325" w:rsidRDefault="00B517CA" w:rsidP="004C1325">
                  <w:pPr>
                    <w:jc w:val="center"/>
                    <w:rPr>
                      <w:rFonts w:ascii="Arial" w:hAnsi="Arial" w:cs="Arial"/>
                      <w:sz w:val="18"/>
                      <w:szCs w:val="18"/>
                      <w:lang w:val="sr-Cyrl-CS"/>
                    </w:rPr>
                  </w:pPr>
                </w:p>
              </w:tc>
              <w:tc>
                <w:tcPr>
                  <w:tcW w:w="1442" w:type="dxa"/>
                  <w:shd w:val="clear" w:color="auto" w:fill="auto"/>
                  <w:vAlign w:val="center"/>
                </w:tcPr>
                <w:p w:rsidR="00B517CA" w:rsidRPr="004C1325" w:rsidRDefault="00B517CA" w:rsidP="004C1325">
                  <w:pPr>
                    <w:jc w:val="center"/>
                    <w:rPr>
                      <w:rFonts w:ascii="Arial" w:hAnsi="Arial" w:cs="Arial"/>
                      <w:sz w:val="18"/>
                      <w:szCs w:val="18"/>
                      <w:lang w:val="sr-Cyrl-CS"/>
                    </w:rPr>
                  </w:pPr>
                </w:p>
              </w:tc>
            </w:tr>
          </w:tbl>
          <w:p w:rsidR="004C1325" w:rsidRPr="004C1325" w:rsidRDefault="004C1325" w:rsidP="00047400">
            <w:pPr>
              <w:spacing w:after="0" w:line="240" w:lineRule="auto"/>
              <w:rPr>
                <w:rFonts w:ascii="Calibri" w:eastAsia="Times New Roman" w:hAnsi="Calibri" w:cs="Times New Roman"/>
                <w:b/>
                <w:sz w:val="20"/>
                <w:szCs w:val="20"/>
                <w:lang w:val="sr-Cyrl-RS"/>
              </w:rPr>
            </w:pPr>
          </w:p>
        </w:tc>
      </w:tr>
      <w:tr w:rsidR="00F5266E" w:rsidRPr="00047400" w:rsidTr="00060DB5">
        <w:trPr>
          <w:trHeight w:val="820"/>
          <w:jc w:val="center"/>
        </w:trPr>
        <w:tc>
          <w:tcPr>
            <w:tcW w:w="3978" w:type="dxa"/>
            <w:gridSpan w:val="2"/>
            <w:vAlign w:val="center"/>
          </w:tcPr>
          <w:p w:rsidR="00F5266E" w:rsidRDefault="00F5266E" w:rsidP="00047400">
            <w:pPr>
              <w:spacing w:after="0" w:line="240" w:lineRule="auto"/>
              <w:rPr>
                <w:rFonts w:ascii="Arial" w:eastAsia="Times New Roman" w:hAnsi="Arial" w:cs="Arial"/>
                <w:sz w:val="20"/>
                <w:szCs w:val="20"/>
              </w:rPr>
            </w:pPr>
            <w:r>
              <w:rPr>
                <w:rFonts w:ascii="Arial" w:hAnsi="Arial"/>
                <w:sz w:val="20"/>
                <w:szCs w:val="20"/>
              </w:rPr>
              <w:t>În instituție există programul de bacalaureat internațional și/sau instituția are licența Cambridge?</w:t>
            </w:r>
          </w:p>
        </w:tc>
        <w:tc>
          <w:tcPr>
            <w:tcW w:w="5960" w:type="dxa"/>
            <w:vAlign w:val="center"/>
          </w:tcPr>
          <w:p w:rsidR="00F5266E" w:rsidRPr="00047400" w:rsidRDefault="00F5266E" w:rsidP="00047400">
            <w:pPr>
              <w:spacing w:after="0" w:line="240" w:lineRule="auto"/>
              <w:rPr>
                <w:rFonts w:ascii="Calibri" w:eastAsia="Times New Roman" w:hAnsi="Calibri" w:cs="Times New Roman"/>
                <w:b/>
                <w:sz w:val="20"/>
                <w:szCs w:val="20"/>
                <w:lang w:val="hr-HR"/>
              </w:rPr>
            </w:pPr>
          </w:p>
        </w:tc>
      </w:tr>
      <w:tr w:rsidR="00253DB4" w:rsidRPr="00047400" w:rsidTr="00060DB5">
        <w:trPr>
          <w:trHeight w:val="820"/>
          <w:jc w:val="center"/>
        </w:trPr>
        <w:tc>
          <w:tcPr>
            <w:tcW w:w="3978" w:type="dxa"/>
            <w:gridSpan w:val="2"/>
            <w:vAlign w:val="center"/>
          </w:tcPr>
          <w:p w:rsidR="00253DB4" w:rsidRPr="00C42B2D" w:rsidRDefault="00253DB4" w:rsidP="00253DB4">
            <w:pPr>
              <w:spacing w:after="0" w:line="240" w:lineRule="auto"/>
              <w:rPr>
                <w:color w:val="FF0000"/>
              </w:rPr>
            </w:pPr>
            <w:r>
              <w:t>Prin programul/proiectul menționat au fost cuprinse grupurile vulnerabile din punct de vedere social (încercuiți una dintre opțiuni)</w:t>
            </w:r>
          </w:p>
        </w:tc>
        <w:tc>
          <w:tcPr>
            <w:tcW w:w="5960" w:type="dxa"/>
            <w:vAlign w:val="center"/>
          </w:tcPr>
          <w:p w:rsidR="00253DB4" w:rsidRPr="00047400" w:rsidRDefault="00253DB4" w:rsidP="00253DB4">
            <w:pPr>
              <w:spacing w:after="0" w:line="240" w:lineRule="auto"/>
              <w:rPr>
                <w:rFonts w:ascii="Calibri" w:eastAsia="Times New Roman" w:hAnsi="Calibri" w:cs="Times New Roman"/>
                <w:b/>
                <w:sz w:val="20"/>
                <w:szCs w:val="20"/>
              </w:rPr>
            </w:pPr>
            <w:r>
              <w:t>DA    NU</w:t>
            </w:r>
          </w:p>
        </w:tc>
      </w:tr>
    </w:tbl>
    <w:p w:rsidR="00047400" w:rsidRPr="00047400" w:rsidRDefault="00047400" w:rsidP="00047400">
      <w:pPr>
        <w:spacing w:after="0" w:line="240" w:lineRule="auto"/>
        <w:rPr>
          <w:rFonts w:ascii="Calibri" w:eastAsia="Times New Roman" w:hAnsi="Calibri" w:cs="Times New Roman"/>
          <w:sz w:val="20"/>
          <w:szCs w:val="20"/>
          <w:lang w:val="sr-Cyrl-CS"/>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7201"/>
        <w:gridCol w:w="1891"/>
      </w:tblGrid>
      <w:tr w:rsidR="00047400" w:rsidRPr="00047400" w:rsidTr="00060DB5">
        <w:trPr>
          <w:cantSplit/>
          <w:trHeight w:val="449"/>
          <w:jc w:val="center"/>
        </w:trPr>
        <w:tc>
          <w:tcPr>
            <w:tcW w:w="561"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bCs/>
              </w:rPr>
            </w:pPr>
            <w:r>
              <w:rPr>
                <w:rFonts w:ascii="Calibri" w:hAnsi="Calibri"/>
              </w:rPr>
              <w:t>III</w:t>
            </w:r>
          </w:p>
        </w:tc>
        <w:tc>
          <w:tcPr>
            <w:tcW w:w="9321" w:type="dxa"/>
            <w:gridSpan w:val="2"/>
            <w:shd w:val="clear" w:color="auto" w:fill="BFBFBF"/>
            <w:vAlign w:val="center"/>
          </w:tcPr>
          <w:p w:rsidR="00047400" w:rsidRPr="00047400" w:rsidRDefault="00047400" w:rsidP="00E365F6">
            <w:pPr>
              <w:spacing w:after="0" w:line="240" w:lineRule="auto"/>
              <w:jc w:val="center"/>
              <w:rPr>
                <w:rFonts w:ascii="Calibri" w:eastAsia="Times New Roman" w:hAnsi="Calibri" w:cs="Times New Roman"/>
                <w:b/>
                <w:bCs/>
              </w:rPr>
            </w:pPr>
            <w:r>
              <w:rPr>
                <w:rFonts w:ascii="Calibri" w:hAnsi="Calibri"/>
                <w:b/>
                <w:bCs/>
              </w:rPr>
              <w:t xml:space="preserve">PLANUL FINANCIAR </w:t>
            </w:r>
          </w:p>
        </w:tc>
      </w:tr>
      <w:tr w:rsidR="00047400" w:rsidRPr="00047400" w:rsidTr="00060DB5">
        <w:trPr>
          <w:cantSplit/>
          <w:trHeight w:val="414"/>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А</w:t>
            </w:r>
          </w:p>
        </w:tc>
        <w:tc>
          <w:tcPr>
            <w:tcW w:w="9321" w:type="dxa"/>
            <w:gridSpan w:val="2"/>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VENITURILE PLANIFICATE</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Nr.crt.</w:t>
            </w:r>
          </w:p>
        </w:tc>
        <w:tc>
          <w:tcPr>
            <w:tcW w:w="7402"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bCs/>
                <w:sz w:val="20"/>
                <w:szCs w:val="20"/>
              </w:rPr>
              <w:t>VENITURILE PLANIFICATE</w:t>
            </w:r>
          </w:p>
        </w:tc>
        <w:tc>
          <w:tcPr>
            <w:tcW w:w="1919"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Cuantumul în dinari</w:t>
            </w: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1.</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REPUBLICA SERBIA</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2.</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 xml:space="preserve">P.A. VOIVODINA – </w:t>
            </w:r>
            <w:r>
              <w:rPr>
                <w:rFonts w:ascii="Calibri" w:hAnsi="Calibri"/>
                <w:b/>
              </w:rPr>
              <w:t>SECRETARIATUL PROVINCIAL PENTRU EDUCAŢIE, REGLEMENTĂRI, ADMINISTRAŢIE ŞI MINORITĂŢILE NAŢIONALE - COMUNITĂŢILE NAŢIONALE</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3.</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AUTOGUVERNAREA LOCALĂ</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4.</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DONATORI/SPONSORI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5.</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VENITURI PROPRII</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360"/>
          <w:jc w:val="center"/>
        </w:trPr>
        <w:tc>
          <w:tcPr>
            <w:tcW w:w="561" w:type="dxa"/>
            <w:vAlign w:val="center"/>
          </w:tcPr>
          <w:p w:rsidR="00047400" w:rsidRPr="00047400" w:rsidRDefault="00047400" w:rsidP="00047400">
            <w:pPr>
              <w:spacing w:after="0" w:line="240" w:lineRule="auto"/>
              <w:jc w:val="center"/>
              <w:rPr>
                <w:rFonts w:ascii="Calibri" w:eastAsia="Times New Roman" w:hAnsi="Calibri" w:cs="Times New Roman"/>
              </w:rPr>
            </w:pPr>
            <w:r>
              <w:rPr>
                <w:rFonts w:ascii="Calibri" w:hAnsi="Calibri"/>
              </w:rPr>
              <w:t>6.</w:t>
            </w:r>
          </w:p>
        </w:tc>
        <w:tc>
          <w:tcPr>
            <w:tcW w:w="7402" w:type="dxa"/>
            <w:vAlign w:val="center"/>
          </w:tcPr>
          <w:p w:rsidR="00047400" w:rsidRPr="00047400" w:rsidRDefault="00047400" w:rsidP="00047400">
            <w:pPr>
              <w:spacing w:after="0" w:line="240" w:lineRule="auto"/>
              <w:rPr>
                <w:rFonts w:ascii="Calibri" w:eastAsia="Times New Roman" w:hAnsi="Calibri" w:cs="Times New Roman"/>
              </w:rPr>
            </w:pPr>
            <w:r>
              <w:rPr>
                <w:rFonts w:ascii="Calibri" w:hAnsi="Calibri"/>
              </w:rPr>
              <w:t>ALTELE</w:t>
            </w:r>
          </w:p>
        </w:tc>
        <w:tc>
          <w:tcPr>
            <w:tcW w:w="1919" w:type="dxa"/>
            <w:vAlign w:val="center"/>
          </w:tcPr>
          <w:p w:rsidR="00047400" w:rsidRPr="00047400" w:rsidRDefault="00047400" w:rsidP="00047400">
            <w:pPr>
              <w:spacing w:after="0" w:line="240" w:lineRule="auto"/>
              <w:rPr>
                <w:rFonts w:ascii="Calibri" w:eastAsia="Times New Roman" w:hAnsi="Calibri" w:cs="Times New Roman"/>
                <w:sz w:val="20"/>
                <w:szCs w:val="20"/>
                <w:lang w:val="hr-HR"/>
              </w:rPr>
            </w:pPr>
          </w:p>
        </w:tc>
      </w:tr>
      <w:tr w:rsidR="00047400" w:rsidRPr="00047400" w:rsidTr="00060DB5">
        <w:trPr>
          <w:trHeight w:val="279"/>
          <w:jc w:val="center"/>
        </w:trPr>
        <w:tc>
          <w:tcPr>
            <w:tcW w:w="7963" w:type="dxa"/>
            <w:gridSpan w:val="2"/>
            <w:vAlign w:val="center"/>
          </w:tcPr>
          <w:p w:rsidR="00047400" w:rsidRPr="00047400" w:rsidRDefault="00047400" w:rsidP="00047400">
            <w:pPr>
              <w:spacing w:after="0" w:line="240" w:lineRule="auto"/>
              <w:jc w:val="right"/>
              <w:outlineLvl w:val="4"/>
              <w:rPr>
                <w:rFonts w:ascii="Calibri" w:eastAsia="Times New Roman" w:hAnsi="Calibri" w:cs="Times New Roman"/>
                <w:b/>
                <w:iCs/>
              </w:rPr>
            </w:pPr>
            <w:r>
              <w:rPr>
                <w:rFonts w:ascii="Calibri" w:hAnsi="Calibri"/>
                <w:b/>
                <w:iCs/>
              </w:rPr>
              <w:t>VENITURILE TOTALE</w:t>
            </w:r>
          </w:p>
        </w:tc>
        <w:tc>
          <w:tcPr>
            <w:tcW w:w="1919" w:type="dxa"/>
            <w:vAlign w:val="center"/>
          </w:tcPr>
          <w:p w:rsidR="00047400" w:rsidRPr="00047400" w:rsidRDefault="00047400" w:rsidP="00047400">
            <w:pPr>
              <w:spacing w:after="0" w:line="240" w:lineRule="auto"/>
              <w:rPr>
                <w:rFonts w:ascii="Calibri" w:eastAsia="Times New Roman" w:hAnsi="Calibri" w:cs="Times New Roman"/>
                <w:b/>
                <w:bCs/>
                <w:lang w:val="hr-HR"/>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sr-Cyrl-CS"/>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7265"/>
        <w:gridCol w:w="1777"/>
      </w:tblGrid>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rPr>
            </w:pPr>
            <w:r>
              <w:rPr>
                <w:rFonts w:ascii="Calibri" w:hAnsi="Calibri"/>
                <w:b/>
                <w:bCs/>
                <w:sz w:val="20"/>
                <w:szCs w:val="20"/>
              </w:rPr>
              <w:t>B</w:t>
            </w:r>
          </w:p>
        </w:tc>
        <w:tc>
          <w:tcPr>
            <w:tcW w:w="9126" w:type="dxa"/>
            <w:gridSpan w:val="2"/>
            <w:shd w:val="clear" w:color="auto" w:fill="auto"/>
            <w:vAlign w:val="center"/>
          </w:tcPr>
          <w:p w:rsidR="00047400" w:rsidRPr="00047400" w:rsidRDefault="00047400" w:rsidP="00047400">
            <w:pPr>
              <w:widowControl w:val="0"/>
              <w:spacing w:after="0" w:line="240" w:lineRule="auto"/>
              <w:jc w:val="center"/>
              <w:outlineLvl w:val="0"/>
              <w:rPr>
                <w:rFonts w:ascii="Calibri" w:eastAsia="Times New Roman" w:hAnsi="Calibri" w:cs="Times New Roman"/>
                <w:sz w:val="20"/>
                <w:szCs w:val="20"/>
              </w:rPr>
            </w:pPr>
            <w:r>
              <w:rPr>
                <w:rFonts w:ascii="Calibri" w:hAnsi="Calibri"/>
                <w:b/>
                <w:bCs/>
                <w:sz w:val="20"/>
                <w:szCs w:val="20"/>
              </w:rPr>
              <w:t>CHELTUIELI PLANIFICATE DE CĂTRE SECRETARIATUL PROVINCIAL PENTRU EDUCAŢIE, REGLEMENTĂRI, ADMINISTRAŢIE ŞI MINORITĂŢILE NAŢIONALE – COMUNITĂŢILE NAŢIONALE PENTRU ACHIZIŢIA DE ECHIPAMENT</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Nr.crt.</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Tipul cheltuielilor (de ex. achiziţia tablei smart)</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Cuantumul în dinari</w:t>
            </w: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1.</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2.</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lastRenderedPageBreak/>
              <w:t>3.</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4.</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5.</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6.</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0"/>
          <w:jc w:val="center"/>
        </w:trPr>
        <w:tc>
          <w:tcPr>
            <w:tcW w:w="705"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7.</w:t>
            </w:r>
          </w:p>
        </w:tc>
        <w:tc>
          <w:tcPr>
            <w:tcW w:w="734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615"/>
          <w:jc w:val="center"/>
        </w:trPr>
        <w:tc>
          <w:tcPr>
            <w:tcW w:w="8048" w:type="dxa"/>
            <w:gridSpan w:val="2"/>
            <w:shd w:val="clear" w:color="auto" w:fill="auto"/>
            <w:vAlign w:val="center"/>
          </w:tcPr>
          <w:p w:rsidR="00047400" w:rsidRPr="00047400" w:rsidRDefault="00047400" w:rsidP="00047400">
            <w:pPr>
              <w:spacing w:after="0" w:line="240" w:lineRule="auto"/>
              <w:jc w:val="right"/>
              <w:rPr>
                <w:rFonts w:ascii="Calibri" w:eastAsia="Times New Roman" w:hAnsi="Calibri" w:cs="Arial"/>
                <w:b/>
                <w:color w:val="000000"/>
              </w:rPr>
            </w:pPr>
            <w:r>
              <w:rPr>
                <w:rFonts w:ascii="Calibri" w:hAnsi="Calibri"/>
                <w:b/>
                <w:color w:val="000000"/>
              </w:rPr>
              <w:t>CHELTUIELI TOTALE</w:t>
            </w:r>
          </w:p>
        </w:tc>
        <w:tc>
          <w:tcPr>
            <w:tcW w:w="178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92"/>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rPr>
            </w:pPr>
            <w:r>
              <w:rPr>
                <w:rFonts w:ascii="Calibri" w:hAnsi="Calibri"/>
                <w:sz w:val="20"/>
                <w:szCs w:val="20"/>
              </w:rPr>
              <w:t>EXPUNERE DE MOTIVE (a se menţiona justificarea investiţiei şi perioada de realizare)</w:t>
            </w:r>
          </w:p>
        </w:tc>
      </w:tr>
      <w:tr w:rsidR="00047400" w:rsidRPr="00047400" w:rsidTr="00060DB5">
        <w:trPr>
          <w:trHeight w:val="2980"/>
          <w:jc w:val="center"/>
        </w:trPr>
        <w:tc>
          <w:tcPr>
            <w:tcW w:w="9832"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after="0" w:line="240" w:lineRule="auto"/>
        <w:outlineLvl w:val="0"/>
        <w:rPr>
          <w:rFonts w:ascii="Calibri" w:eastAsia="Times New Roman" w:hAnsi="Calibri" w:cs="Times New Roman"/>
          <w:sz w:val="20"/>
          <w:szCs w:val="20"/>
          <w:lang w:val="ru-RU"/>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6775"/>
        <w:gridCol w:w="1665"/>
      </w:tblGrid>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b/>
                <w:bCs/>
                <w:sz w:val="20"/>
                <w:szCs w:val="20"/>
              </w:rPr>
            </w:pPr>
            <w:r>
              <w:rPr>
                <w:rFonts w:ascii="Calibri" w:hAnsi="Calibri"/>
                <w:b/>
                <w:bCs/>
                <w:sz w:val="20"/>
                <w:szCs w:val="20"/>
              </w:rPr>
              <w:t>C</w:t>
            </w:r>
          </w:p>
        </w:tc>
        <w:tc>
          <w:tcPr>
            <w:tcW w:w="8567" w:type="dxa"/>
            <w:gridSpan w:val="2"/>
            <w:shd w:val="clear" w:color="auto" w:fill="auto"/>
            <w:vAlign w:val="center"/>
          </w:tcPr>
          <w:p w:rsidR="00047400" w:rsidRPr="00047400" w:rsidRDefault="00047400" w:rsidP="00E365F6">
            <w:pPr>
              <w:widowControl w:val="0"/>
              <w:spacing w:after="0" w:line="240" w:lineRule="auto"/>
              <w:jc w:val="center"/>
              <w:outlineLvl w:val="0"/>
              <w:rPr>
                <w:rFonts w:ascii="Calibri" w:eastAsia="Times New Roman" w:hAnsi="Calibri" w:cs="Times New Roman"/>
                <w:sz w:val="20"/>
                <w:szCs w:val="20"/>
              </w:rPr>
            </w:pPr>
            <w:r>
              <w:rPr>
                <w:rFonts w:ascii="Calibri" w:hAnsi="Calibri"/>
                <w:b/>
                <w:bCs/>
                <w:sz w:val="20"/>
                <w:szCs w:val="20"/>
              </w:rPr>
              <w:t>CHELTUIELILE PLANIFICATE DE CĂTRE SECRETARIATUL PROVINCIAL PENTRU EDUCAŢIE, REGLEMENTĂRI, ADMINISTRAŢIE ŞI MINORITĂŢILE NAŢIONALE – COMUNITĂŢILE NAŢIONALE PENTRU FINANŢAREA EXECUTANŢILOR, CHELTUIELILE PENTRU MATERIALUL DE ÎNVĂŢĂMÂNT, PERFECŢIONAREA ANGAJAŢILOR – CURSURI DE FORMARE PROFESIONALĂ A CADRELOR DIDACTICE (ÎN ŢARĂ ŞI STRĂINĂTATE), CHELTUIELILE DE ACHIZIŢIE A LITERATURII DIDACTICE-METODICE, COTIZAŢIA ANUALĂ PENTRU LICENŢA CENTRULUI CAMBRIDGE ŞI COTIZAŢIA PENTRU BACALAUREATUL INTERNAŢIONAL – IB</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Nr.crt.</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Tipul cheltuielilor (de ex. instruirea cadrului didactic)</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Cuantumul în dinari</w:t>
            </w: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1.</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2.</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3.</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4.</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5.</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ru-RU"/>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6.</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291"/>
          <w:jc w:val="center"/>
        </w:trPr>
        <w:tc>
          <w:tcPr>
            <w:tcW w:w="662"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rPr>
            </w:pPr>
            <w:r>
              <w:rPr>
                <w:rFonts w:ascii="Calibri" w:hAnsi="Calibri"/>
                <w:color w:val="000000"/>
              </w:rPr>
              <w:t>7.</w:t>
            </w:r>
          </w:p>
        </w:tc>
        <w:tc>
          <w:tcPr>
            <w:tcW w:w="6893"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sz w:val="20"/>
                <w:szCs w:val="20"/>
                <w:lang w:val="sr-Cyrl-CS"/>
              </w:rPr>
            </w:pPr>
          </w:p>
        </w:tc>
      </w:tr>
      <w:tr w:rsidR="00047400" w:rsidRPr="00047400" w:rsidTr="00060DB5">
        <w:trPr>
          <w:trHeight w:val="425"/>
          <w:jc w:val="center"/>
        </w:trPr>
        <w:tc>
          <w:tcPr>
            <w:tcW w:w="7555" w:type="dxa"/>
            <w:gridSpan w:val="2"/>
            <w:shd w:val="clear" w:color="auto" w:fill="auto"/>
            <w:vAlign w:val="center"/>
          </w:tcPr>
          <w:p w:rsidR="00047400" w:rsidRPr="00047400" w:rsidRDefault="00047400" w:rsidP="00047400">
            <w:pPr>
              <w:spacing w:after="0" w:line="240" w:lineRule="auto"/>
              <w:jc w:val="right"/>
              <w:rPr>
                <w:rFonts w:ascii="Calibri" w:eastAsia="Times New Roman" w:hAnsi="Calibri" w:cs="Arial"/>
                <w:b/>
                <w:color w:val="000000"/>
              </w:rPr>
            </w:pPr>
            <w:r>
              <w:rPr>
                <w:rFonts w:ascii="Calibri" w:hAnsi="Calibri"/>
                <w:b/>
                <w:color w:val="000000"/>
              </w:rPr>
              <w:t>CHELTUIELI TOTALE</w:t>
            </w:r>
          </w:p>
        </w:tc>
        <w:tc>
          <w:tcPr>
            <w:tcW w:w="1674" w:type="dxa"/>
            <w:shd w:val="clear" w:color="auto" w:fill="auto"/>
            <w:vAlign w:val="center"/>
          </w:tcPr>
          <w:p w:rsidR="00047400" w:rsidRPr="00047400" w:rsidRDefault="00047400" w:rsidP="00047400">
            <w:pPr>
              <w:spacing w:after="0" w:line="240" w:lineRule="auto"/>
              <w:jc w:val="center"/>
              <w:rPr>
                <w:rFonts w:ascii="Calibri" w:eastAsia="Times New Roman" w:hAnsi="Calibri" w:cs="Arial"/>
                <w:color w:val="000000"/>
                <w:lang w:val="ru-RU"/>
              </w:rPr>
            </w:pPr>
          </w:p>
        </w:tc>
      </w:tr>
      <w:tr w:rsidR="00047400" w:rsidRPr="00047400" w:rsidTr="00060DB5">
        <w:trPr>
          <w:trHeight w:val="531"/>
          <w:jc w:val="center"/>
        </w:trPr>
        <w:tc>
          <w:tcPr>
            <w:tcW w:w="9230" w:type="dxa"/>
            <w:gridSpan w:val="3"/>
            <w:shd w:val="clear" w:color="auto" w:fill="auto"/>
            <w:vAlign w:val="center"/>
          </w:tcPr>
          <w:p w:rsidR="00047400" w:rsidRPr="00047400" w:rsidRDefault="00047400" w:rsidP="00CA530E">
            <w:pPr>
              <w:spacing w:after="0" w:line="240" w:lineRule="auto"/>
              <w:jc w:val="center"/>
              <w:rPr>
                <w:rFonts w:ascii="Calibri" w:eastAsia="Times New Roman" w:hAnsi="Calibri" w:cs="Times New Roman"/>
                <w:sz w:val="20"/>
                <w:szCs w:val="20"/>
              </w:rPr>
            </w:pPr>
            <w:r>
              <w:rPr>
                <w:rFonts w:ascii="Calibri" w:hAnsi="Calibri"/>
                <w:sz w:val="20"/>
                <w:szCs w:val="20"/>
              </w:rPr>
              <w:t>EXPUNERE DE MOTIVE (a se menţiona justificarea cheltuielilor de program şi perioada de realizare)</w:t>
            </w:r>
          </w:p>
        </w:tc>
      </w:tr>
      <w:tr w:rsidR="00047400" w:rsidRPr="00047400" w:rsidTr="0052721D">
        <w:trPr>
          <w:trHeight w:val="3319"/>
          <w:jc w:val="center"/>
        </w:trPr>
        <w:tc>
          <w:tcPr>
            <w:tcW w:w="9230" w:type="dxa"/>
            <w:gridSpan w:val="3"/>
            <w:shd w:val="clear" w:color="auto" w:fill="auto"/>
            <w:vAlign w:val="center"/>
          </w:tcPr>
          <w:p w:rsidR="00047400" w:rsidRPr="00047400" w:rsidRDefault="00047400" w:rsidP="00047400">
            <w:pPr>
              <w:spacing w:after="0" w:line="240" w:lineRule="auto"/>
              <w:jc w:val="center"/>
              <w:rPr>
                <w:rFonts w:ascii="Calibri" w:eastAsia="Times New Roman" w:hAnsi="Calibri" w:cs="Times New Roman"/>
                <w:sz w:val="20"/>
                <w:szCs w:val="20"/>
                <w:lang w:val="sr-Cyrl-CS"/>
              </w:rPr>
            </w:pPr>
          </w:p>
        </w:tc>
      </w:tr>
    </w:tbl>
    <w:p w:rsidR="00047400" w:rsidRPr="00047400" w:rsidRDefault="00047400" w:rsidP="00047400">
      <w:pPr>
        <w:widowControl w:val="0"/>
        <w:spacing w:before="120" w:after="0" w:line="240" w:lineRule="auto"/>
        <w:outlineLvl w:val="0"/>
        <w:rPr>
          <w:rFonts w:ascii="Verdana" w:eastAsia="Times New Roman" w:hAnsi="Verdana" w:cs="Times New Roman"/>
          <w:sz w:val="20"/>
          <w:szCs w:val="20"/>
          <w:lang w:val="ru-RU"/>
        </w:rPr>
      </w:pPr>
    </w:p>
    <w:p w:rsidR="00047400" w:rsidRPr="00047400" w:rsidRDefault="00047400" w:rsidP="00047400">
      <w:pPr>
        <w:widowControl w:val="0"/>
        <w:spacing w:before="120" w:after="0" w:line="240" w:lineRule="auto"/>
        <w:ind w:left="1361" w:hanging="1503"/>
        <w:outlineLvl w:val="0"/>
        <w:rPr>
          <w:rFonts w:ascii="Calibri" w:eastAsia="Times New Roman" w:hAnsi="Calibri" w:cs="Times New Roman"/>
          <w:sz w:val="20"/>
          <w:szCs w:val="20"/>
        </w:rPr>
      </w:pPr>
      <w:r>
        <w:rPr>
          <w:rFonts w:ascii="Calibri" w:hAnsi="Calibri"/>
          <w:b/>
          <w:sz w:val="20"/>
          <w:szCs w:val="20"/>
        </w:rPr>
        <w:t>Menţiune:</w:t>
      </w:r>
      <w:r>
        <w:rPr>
          <w:rFonts w:ascii="Calibri" w:hAnsi="Calibri"/>
          <w:sz w:val="20"/>
          <w:szCs w:val="20"/>
        </w:rPr>
        <w:t xml:space="preserve"> În tabelele B şi C trebuie dată specificarea cheltuielilor care se acoperă din venitul prezentat în tabelul A sub punctul 2.</w:t>
      </w:r>
    </w:p>
    <w:p w:rsidR="00047400" w:rsidRPr="00047400" w:rsidRDefault="00047400" w:rsidP="00047400">
      <w:pPr>
        <w:widowControl w:val="0"/>
        <w:spacing w:after="0" w:line="240" w:lineRule="auto"/>
        <w:ind w:left="1361" w:hanging="1361"/>
        <w:outlineLvl w:val="0"/>
        <w:rPr>
          <w:rFonts w:ascii="Calibri" w:eastAsia="Times New Roman" w:hAnsi="Calibri" w:cs="Times New Roman"/>
          <w:b/>
          <w:u w:val="single"/>
        </w:rPr>
      </w:pPr>
      <w:r>
        <w:rPr>
          <w:rFonts w:ascii="Calibri" w:hAnsi="Calibri"/>
          <w:b/>
          <w:u w:val="single"/>
        </w:rPr>
        <w:t>În tabelele B şi C numărul curent reprezintă şi numărul priorităţii.</w:t>
      </w:r>
    </w:p>
    <w:p w:rsidR="0052721D" w:rsidRDefault="0052721D">
      <w:pPr>
        <w:rPr>
          <w:rFonts w:ascii="Verdana" w:eastAsia="Times New Roman" w:hAnsi="Verdana" w:cs="Times New Roman"/>
          <w:sz w:val="20"/>
          <w:szCs w:val="20"/>
        </w:rPr>
      </w:pPr>
      <w:r>
        <w:br w:type="page"/>
      </w:r>
    </w:p>
    <w:p w:rsidR="00047400" w:rsidRPr="00047400" w:rsidRDefault="00047400" w:rsidP="00047400">
      <w:pPr>
        <w:widowControl w:val="0"/>
        <w:spacing w:before="120" w:after="0" w:line="240" w:lineRule="auto"/>
        <w:ind w:left="142"/>
        <w:outlineLvl w:val="0"/>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9"/>
        <w:gridCol w:w="7546"/>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rPr>
            </w:pPr>
            <w:r>
              <w:rPr>
                <w:rFonts w:ascii="Calibri" w:hAnsi="Calibri"/>
                <w:b/>
              </w:rPr>
              <w:t>IV</w:t>
            </w:r>
          </w:p>
        </w:tc>
        <w:tc>
          <w:tcPr>
            <w:tcW w:w="9180"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rPr>
            </w:pPr>
            <w:r>
              <w:rPr>
                <w:rFonts w:ascii="Calibri" w:hAnsi="Calibri"/>
                <w:b/>
              </w:rPr>
              <w:t>DECLARAŢIE</w:t>
            </w:r>
          </w:p>
        </w:tc>
      </w:tr>
    </w:tbl>
    <w:p w:rsidR="00047400" w:rsidRPr="00047400" w:rsidRDefault="00047400" w:rsidP="00047400">
      <w:pPr>
        <w:spacing w:after="0" w:line="240" w:lineRule="auto"/>
        <w:jc w:val="center"/>
        <w:rPr>
          <w:rFonts w:ascii="Calibri" w:eastAsia="Times New Roman" w:hAnsi="Calibri" w:cs="Times New Roman"/>
          <w:b/>
          <w:lang w:val="sr-Cyrl-CS"/>
        </w:rPr>
      </w:pPr>
    </w:p>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PRIVIND ACCEPTAREA OBLIGAȚIEI DE CĂTRE INSTITUȚIE ÎN CAZUL ÎN CARE SECRETARIATUL PROVINCIAL ESTE FINANȚATORUL /COFINANȚATORUL PROIECTULUI</w:t>
      </w:r>
    </w:p>
    <w:p w:rsidR="00047400" w:rsidRPr="00047400" w:rsidRDefault="00047400" w:rsidP="00047400">
      <w:pPr>
        <w:tabs>
          <w:tab w:val="left" w:pos="1455"/>
        </w:tabs>
        <w:spacing w:after="0" w:line="240" w:lineRule="auto"/>
        <w:rPr>
          <w:rFonts w:ascii="Calibri" w:eastAsia="Times New Roman" w:hAnsi="Calibri" w:cs="Times New Roman"/>
          <w:lang w:val="sr-Cyrl-CS"/>
        </w:rPr>
      </w:pPr>
    </w:p>
    <w:p w:rsidR="00047400" w:rsidRPr="00047400" w:rsidRDefault="00047400" w:rsidP="00F5266E">
      <w:pPr>
        <w:tabs>
          <w:tab w:val="left" w:pos="1455"/>
        </w:tabs>
        <w:spacing w:after="0" w:line="240" w:lineRule="auto"/>
        <w:jc w:val="both"/>
        <w:rPr>
          <w:rFonts w:ascii="Calibri" w:eastAsia="Times New Roman" w:hAnsi="Calibri" w:cs="Times New Roman"/>
        </w:rPr>
      </w:pPr>
      <w:r>
        <w:rPr>
          <w:rFonts w:ascii="Calibri" w:hAnsi="Calibri"/>
        </w:rPr>
        <w:t>Persoana responsabilă din instituție declară:</w:t>
      </w:r>
    </w:p>
    <w:p w:rsidR="00047400" w:rsidRP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mijloacele repartizate se vor cheltui în mod legal și conform destinațiilor;</w:t>
      </w:r>
    </w:p>
    <w:p w:rsidR="00047400" w:rsidRPr="00047400"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047400" w:rsidRPr="00F5266E" w:rsidRDefault="00047400" w:rsidP="00F5266E">
      <w:pPr>
        <w:numPr>
          <w:ilvl w:val="0"/>
          <w:numId w:val="1"/>
        </w:numPr>
        <w:tabs>
          <w:tab w:val="left" w:pos="1455"/>
        </w:tabs>
        <w:spacing w:before="120" w:after="0" w:line="240" w:lineRule="auto"/>
        <w:ind w:left="714" w:hanging="357"/>
        <w:jc w:val="both"/>
        <w:rPr>
          <w:rFonts w:ascii="Calibri" w:eastAsia="Times New Roman" w:hAnsi="Calibri" w:cs="Times New Roman"/>
        </w:rPr>
      </w:pPr>
      <w:r>
        <w:rPr>
          <w:rFonts w:ascii="Calibri" w:hAnsi="Calibri"/>
        </w:rPr>
        <w:t>că, în caz de tipărire a cărții, publicației, culegerii, CD-urilor etc., va menționa că realizarea acestuia a fost finanţată/ cofinanțată de Secretariatul Provincial pentru Educație, Reglementări, Administrație și Minoritățile Naționale – Comunitățile Naționale și va remite Secretariatului de la unu până la cinci exemplare.</w:t>
      </w:r>
    </w:p>
    <w:p w:rsidR="00047400" w:rsidRPr="00047400" w:rsidRDefault="00047400" w:rsidP="00047400">
      <w:pPr>
        <w:tabs>
          <w:tab w:val="left" w:pos="1455"/>
        </w:tabs>
        <w:spacing w:after="0" w:line="240" w:lineRule="auto"/>
        <w:ind w:left="360"/>
        <w:rPr>
          <w:rFonts w:ascii="Calibri" w:eastAsia="Times New Roman" w:hAnsi="Calibri" w:cs="Times New Roman"/>
          <w:lang w:val="sr-Cyrl-CS"/>
        </w:rPr>
      </w:pPr>
    </w:p>
    <w:tbl>
      <w:tblPr>
        <w:tblW w:w="0" w:type="auto"/>
        <w:jc w:val="center"/>
        <w:tblLook w:val="01E0" w:firstRow="1" w:lastRow="1" w:firstColumn="1" w:lastColumn="1" w:noHBand="0" w:noVBand="0"/>
      </w:tblPr>
      <w:tblGrid>
        <w:gridCol w:w="2704"/>
        <w:gridCol w:w="2691"/>
        <w:gridCol w:w="2780"/>
      </w:tblGrid>
      <w:tr w:rsidR="00047400" w:rsidRPr="00047400" w:rsidTr="00060DB5">
        <w:trPr>
          <w:trHeight w:val="939"/>
          <w:jc w:val="center"/>
        </w:trPr>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tabs>
                <w:tab w:val="left" w:pos="1455"/>
              </w:tabs>
              <w:spacing w:after="0" w:line="240" w:lineRule="auto"/>
              <w:jc w:val="center"/>
              <w:rPr>
                <w:rFonts w:ascii="Calibri" w:eastAsia="Times New Roman" w:hAnsi="Calibri" w:cs="Times New Roman"/>
                <w:lang w:val="sr-Cyrl-CS"/>
              </w:rPr>
            </w:pPr>
          </w:p>
        </w:tc>
        <w:tc>
          <w:tcPr>
            <w:tcW w:w="2952" w:type="dxa"/>
            <w:shd w:val="clear" w:color="auto" w:fill="auto"/>
            <w:vAlign w:val="bottom"/>
          </w:tcPr>
          <w:p w:rsidR="00047400" w:rsidRPr="00047400" w:rsidRDefault="00047400" w:rsidP="00047400">
            <w:pPr>
              <w:pBdr>
                <w:bottom w:val="single" w:sz="4" w:space="0" w:color="auto"/>
                <w:between w:val="single" w:sz="4" w:space="1" w:color="auto"/>
              </w:pBdr>
              <w:tabs>
                <w:tab w:val="left" w:pos="1455"/>
              </w:tabs>
              <w:spacing w:after="0" w:line="240" w:lineRule="auto"/>
              <w:jc w:val="center"/>
              <w:rPr>
                <w:rFonts w:ascii="Calibri" w:eastAsia="Times New Roman" w:hAnsi="Calibri" w:cs="Times New Roman"/>
                <w:lang w:val="sr-Cyrl-CS"/>
              </w:rPr>
            </w:pPr>
          </w:p>
        </w:tc>
      </w:tr>
      <w:tr w:rsidR="00047400" w:rsidRPr="00047400" w:rsidTr="00060DB5">
        <w:trPr>
          <w:trHeight w:val="756"/>
          <w:jc w:val="center"/>
        </w:trPr>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Data</w:t>
            </w:r>
          </w:p>
        </w:tc>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L.S.</w:t>
            </w:r>
          </w:p>
        </w:tc>
        <w:tc>
          <w:tcPr>
            <w:tcW w:w="2952" w:type="dxa"/>
            <w:shd w:val="clear" w:color="auto" w:fill="auto"/>
          </w:tcPr>
          <w:p w:rsidR="00047400" w:rsidRPr="00047400" w:rsidRDefault="00047400" w:rsidP="00047400">
            <w:pPr>
              <w:tabs>
                <w:tab w:val="left" w:pos="1455"/>
              </w:tabs>
              <w:spacing w:after="0" w:line="240" w:lineRule="auto"/>
              <w:jc w:val="center"/>
              <w:rPr>
                <w:rFonts w:ascii="Calibri" w:eastAsia="Times New Roman" w:hAnsi="Calibri" w:cs="Times New Roman"/>
              </w:rPr>
            </w:pPr>
            <w:r>
              <w:rPr>
                <w:rFonts w:ascii="Calibri" w:hAnsi="Calibri"/>
              </w:rPr>
              <w:t>Persoana responsabilă</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lang w:val="sr-Cyrl-CS"/>
        </w:rPr>
      </w:pPr>
    </w:p>
    <w:p w:rsidR="00047400" w:rsidRPr="00047400" w:rsidRDefault="00047400" w:rsidP="00047400">
      <w:pPr>
        <w:tabs>
          <w:tab w:val="left" w:pos="2220"/>
        </w:tabs>
        <w:spacing w:after="0" w:line="240" w:lineRule="auto"/>
        <w:jc w:val="center"/>
        <w:outlineLvl w:val="0"/>
        <w:rPr>
          <w:rFonts w:ascii="Calibri" w:eastAsia="Times New Roman" w:hAnsi="Calibri" w:cs="Times New Roman"/>
          <w:b/>
          <w:color w:val="00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11"/>
        <w:gridCol w:w="7554"/>
      </w:tblGrid>
      <w:tr w:rsidR="00047400" w:rsidRPr="00047400" w:rsidTr="00060DB5">
        <w:trPr>
          <w:trHeight w:val="421"/>
        </w:trPr>
        <w:tc>
          <w:tcPr>
            <w:tcW w:w="675"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rPr>
            </w:pPr>
            <w:r>
              <w:rPr>
                <w:rFonts w:ascii="Calibri" w:hAnsi="Calibri"/>
                <w:b/>
                <w:color w:val="000000"/>
              </w:rPr>
              <w:t>V</w:t>
            </w:r>
          </w:p>
        </w:tc>
        <w:tc>
          <w:tcPr>
            <w:tcW w:w="9180" w:type="dxa"/>
            <w:shd w:val="clear" w:color="auto" w:fill="BFBFBF"/>
            <w:vAlign w:val="center"/>
          </w:tcPr>
          <w:p w:rsidR="00047400" w:rsidRPr="00047400" w:rsidRDefault="00047400" w:rsidP="00047400">
            <w:pPr>
              <w:spacing w:after="0" w:line="240" w:lineRule="auto"/>
              <w:jc w:val="center"/>
              <w:rPr>
                <w:rFonts w:ascii="Calibri" w:eastAsia="Times New Roman" w:hAnsi="Calibri" w:cs="Times New Roman"/>
                <w:b/>
                <w:color w:val="000000"/>
              </w:rPr>
            </w:pPr>
            <w:r>
              <w:rPr>
                <w:rFonts w:ascii="Calibri" w:hAnsi="Calibri"/>
                <w:b/>
                <w:color w:val="000000"/>
              </w:rPr>
              <w:t>ANEXE</w:t>
            </w:r>
          </w:p>
        </w:tc>
      </w:tr>
    </w:tbl>
    <w:p w:rsidR="00047400" w:rsidRPr="00047400" w:rsidRDefault="00047400" w:rsidP="00047400">
      <w:pPr>
        <w:tabs>
          <w:tab w:val="left" w:pos="2220"/>
        </w:tabs>
        <w:spacing w:after="0" w:line="240" w:lineRule="auto"/>
        <w:jc w:val="center"/>
        <w:outlineLvl w:val="0"/>
        <w:rPr>
          <w:rFonts w:ascii="Calibri" w:eastAsia="Times New Roman" w:hAnsi="Calibri" w:cs="Times New Roman"/>
          <w:color w:val="000000"/>
          <w:lang w:val="sr-Cyrl-CS"/>
        </w:rPr>
      </w:pPr>
    </w:p>
    <w:p w:rsidR="00047400" w:rsidRPr="00047400" w:rsidRDefault="00047400" w:rsidP="00047400">
      <w:pPr>
        <w:spacing w:after="0" w:line="240" w:lineRule="auto"/>
        <w:jc w:val="both"/>
        <w:rPr>
          <w:rFonts w:ascii="Arial" w:eastAsia="Times New Roman" w:hAnsi="Arial" w:cs="Arial"/>
          <w:color w:val="000000"/>
          <w:sz w:val="20"/>
          <w:szCs w:val="20"/>
        </w:rPr>
      </w:pPr>
      <w:r>
        <w:rPr>
          <w:rFonts w:ascii="Arial" w:hAnsi="Arial"/>
          <w:sz w:val="20"/>
          <w:szCs w:val="20"/>
        </w:rPr>
        <w:t>1 ) fotocopia actului prin care se dovedeşte avizul Ministerului,</w:t>
      </w:r>
    </w:p>
    <w:p w:rsidR="00047400" w:rsidRPr="00047400" w:rsidRDefault="00F5266E" w:rsidP="00047400">
      <w:pPr>
        <w:spacing w:after="0" w:line="240" w:lineRule="auto"/>
        <w:jc w:val="both"/>
        <w:rPr>
          <w:rFonts w:ascii="Arial" w:eastAsia="Times New Roman" w:hAnsi="Arial" w:cs="Arial"/>
          <w:sz w:val="20"/>
          <w:szCs w:val="20"/>
        </w:rPr>
      </w:pPr>
      <w:r>
        <w:rPr>
          <w:rFonts w:ascii="Arial" w:hAnsi="Arial"/>
          <w:sz w:val="20"/>
          <w:szCs w:val="20"/>
        </w:rPr>
        <w:t>2 ) oferta neasociată pentru cheltuielile de program, achiziţia echipamentului (calculul cheltuielilor).</w:t>
      </w:r>
    </w:p>
    <w:p w:rsidR="00BB2BD1" w:rsidRPr="00047400" w:rsidRDefault="00BB2BD1">
      <w:pPr>
        <w:rPr>
          <w:lang w:val="sr-Cyrl-RS"/>
        </w:rPr>
      </w:pPr>
    </w:p>
    <w:sectPr w:rsidR="00BB2BD1" w:rsidRPr="00047400" w:rsidSect="00C86F4E">
      <w:headerReference w:type="even" r:id="rId9"/>
      <w:headerReference w:type="default" r:id="rId10"/>
      <w:pgSz w:w="12240" w:h="15840"/>
      <w:pgMar w:top="1135" w:right="1797" w:bottom="1440"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6D4" w:rsidRDefault="00C216D4">
      <w:pPr>
        <w:spacing w:after="0" w:line="240" w:lineRule="auto"/>
      </w:pPr>
      <w:r>
        <w:separator/>
      </w:r>
    </w:p>
  </w:endnote>
  <w:endnote w:type="continuationSeparator" w:id="0">
    <w:p w:rsidR="00C216D4" w:rsidRDefault="00C2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6D4" w:rsidRDefault="00C216D4">
      <w:pPr>
        <w:spacing w:after="0" w:line="240" w:lineRule="auto"/>
      </w:pPr>
      <w:r>
        <w:separator/>
      </w:r>
    </w:p>
  </w:footnote>
  <w:footnote w:type="continuationSeparator" w:id="0">
    <w:p w:rsidR="00C216D4" w:rsidRDefault="00C21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72A8" w:rsidRDefault="00C21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A8" w:rsidRDefault="00047400" w:rsidP="00636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B41">
      <w:rPr>
        <w:rStyle w:val="PageNumber"/>
        <w:noProof/>
      </w:rPr>
      <w:t>5</w:t>
    </w:r>
    <w:r>
      <w:rPr>
        <w:rStyle w:val="PageNumber"/>
      </w:rPr>
      <w:fldChar w:fldCharType="end"/>
    </w:r>
  </w:p>
  <w:p w:rsidR="00BC72A8" w:rsidRDefault="00C21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00"/>
    <w:rsid w:val="00016888"/>
    <w:rsid w:val="00023E1B"/>
    <w:rsid w:val="00047400"/>
    <w:rsid w:val="00065B41"/>
    <w:rsid w:val="00075D04"/>
    <w:rsid w:val="000A7128"/>
    <w:rsid w:val="000F3338"/>
    <w:rsid w:val="001A12DF"/>
    <w:rsid w:val="001B254C"/>
    <w:rsid w:val="0021543D"/>
    <w:rsid w:val="00253DB4"/>
    <w:rsid w:val="0026612E"/>
    <w:rsid w:val="00384792"/>
    <w:rsid w:val="00441994"/>
    <w:rsid w:val="004568FA"/>
    <w:rsid w:val="00492178"/>
    <w:rsid w:val="004A2300"/>
    <w:rsid w:val="004C1325"/>
    <w:rsid w:val="004D50B8"/>
    <w:rsid w:val="004F57B5"/>
    <w:rsid w:val="0052721D"/>
    <w:rsid w:val="00595C74"/>
    <w:rsid w:val="00600C50"/>
    <w:rsid w:val="00646D21"/>
    <w:rsid w:val="006C76F3"/>
    <w:rsid w:val="00704B98"/>
    <w:rsid w:val="0071039D"/>
    <w:rsid w:val="00722441"/>
    <w:rsid w:val="00792E66"/>
    <w:rsid w:val="007F020F"/>
    <w:rsid w:val="008149D1"/>
    <w:rsid w:val="008A10C7"/>
    <w:rsid w:val="008A3526"/>
    <w:rsid w:val="008C1DD6"/>
    <w:rsid w:val="00916054"/>
    <w:rsid w:val="00916FBF"/>
    <w:rsid w:val="00922E83"/>
    <w:rsid w:val="009D32EE"/>
    <w:rsid w:val="009F43E4"/>
    <w:rsid w:val="00A7080A"/>
    <w:rsid w:val="00AB49AA"/>
    <w:rsid w:val="00AD7ADA"/>
    <w:rsid w:val="00B374FE"/>
    <w:rsid w:val="00B517CA"/>
    <w:rsid w:val="00BA53BD"/>
    <w:rsid w:val="00BB2BD1"/>
    <w:rsid w:val="00BD78E1"/>
    <w:rsid w:val="00BE74AA"/>
    <w:rsid w:val="00BF61CA"/>
    <w:rsid w:val="00C216D4"/>
    <w:rsid w:val="00C445C0"/>
    <w:rsid w:val="00C947E7"/>
    <w:rsid w:val="00CA47F9"/>
    <w:rsid w:val="00CA530E"/>
    <w:rsid w:val="00D71E03"/>
    <w:rsid w:val="00E365F6"/>
    <w:rsid w:val="00E66330"/>
    <w:rsid w:val="00E713EB"/>
    <w:rsid w:val="00E8225B"/>
    <w:rsid w:val="00E8452E"/>
    <w:rsid w:val="00EC57C1"/>
    <w:rsid w:val="00ED7318"/>
    <w:rsid w:val="00EF668C"/>
    <w:rsid w:val="00F13558"/>
    <w:rsid w:val="00F22D93"/>
    <w:rsid w:val="00F2616C"/>
    <w:rsid w:val="00F5266E"/>
    <w:rsid w:val="00FE23A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2E82C9-B4AE-43C4-AE9A-50E634D5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4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7400"/>
  </w:style>
  <w:style w:type="character" w:styleId="PageNumber">
    <w:name w:val="page number"/>
    <w:basedOn w:val="DefaultParagraphFont"/>
    <w:rsid w:val="00047400"/>
  </w:style>
  <w:style w:type="paragraph" w:styleId="BalloonText">
    <w:name w:val="Balloon Text"/>
    <w:basedOn w:val="Normal"/>
    <w:link w:val="BalloonTextChar"/>
    <w:uiPriority w:val="99"/>
    <w:semiHidden/>
    <w:unhideWhenUsed/>
    <w:rsid w:val="00047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00"/>
    <w:rPr>
      <w:rFonts w:ascii="Tahoma" w:hAnsi="Tahoma" w:cs="Tahoma"/>
      <w:sz w:val="16"/>
      <w:szCs w:val="16"/>
    </w:rPr>
  </w:style>
  <w:style w:type="character" w:styleId="CommentReference">
    <w:name w:val="annotation reference"/>
    <w:basedOn w:val="DefaultParagraphFont"/>
    <w:uiPriority w:val="99"/>
    <w:semiHidden/>
    <w:unhideWhenUsed/>
    <w:rsid w:val="00047400"/>
    <w:rPr>
      <w:sz w:val="16"/>
      <w:szCs w:val="16"/>
    </w:rPr>
  </w:style>
  <w:style w:type="paragraph" w:styleId="CommentText">
    <w:name w:val="annotation text"/>
    <w:basedOn w:val="Normal"/>
    <w:link w:val="CommentTextChar"/>
    <w:uiPriority w:val="99"/>
    <w:semiHidden/>
    <w:unhideWhenUsed/>
    <w:rsid w:val="00047400"/>
    <w:pPr>
      <w:spacing w:line="240" w:lineRule="auto"/>
    </w:pPr>
    <w:rPr>
      <w:sz w:val="20"/>
      <w:szCs w:val="20"/>
    </w:rPr>
  </w:style>
  <w:style w:type="character" w:customStyle="1" w:styleId="CommentTextChar">
    <w:name w:val="Comment Text Char"/>
    <w:basedOn w:val="DefaultParagraphFont"/>
    <w:link w:val="CommentText"/>
    <w:uiPriority w:val="99"/>
    <w:semiHidden/>
    <w:rsid w:val="00047400"/>
    <w:rPr>
      <w:sz w:val="20"/>
      <w:szCs w:val="20"/>
    </w:rPr>
  </w:style>
  <w:style w:type="paragraph" w:styleId="CommentSubject">
    <w:name w:val="annotation subject"/>
    <w:basedOn w:val="CommentText"/>
    <w:next w:val="CommentText"/>
    <w:link w:val="CommentSubjectChar"/>
    <w:uiPriority w:val="99"/>
    <w:semiHidden/>
    <w:unhideWhenUsed/>
    <w:rsid w:val="00047400"/>
    <w:rPr>
      <w:b/>
      <w:bCs/>
    </w:rPr>
  </w:style>
  <w:style w:type="character" w:customStyle="1" w:styleId="CommentSubjectChar">
    <w:name w:val="Comment Subject Char"/>
    <w:basedOn w:val="CommentTextChar"/>
    <w:link w:val="CommentSubject"/>
    <w:uiPriority w:val="99"/>
    <w:semiHidden/>
    <w:rsid w:val="00047400"/>
    <w:rPr>
      <w:b/>
      <w:bCs/>
      <w:sz w:val="20"/>
      <w:szCs w:val="20"/>
    </w:rPr>
  </w:style>
  <w:style w:type="paragraph" w:styleId="Footer">
    <w:name w:val="footer"/>
    <w:basedOn w:val="Normal"/>
    <w:link w:val="FooterChar"/>
    <w:uiPriority w:val="99"/>
    <w:unhideWhenUsed/>
    <w:rsid w:val="00922E8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22E83"/>
    <w:rPr>
      <w:rFonts w:ascii="Calibri" w:eastAsia="Calibri" w:hAnsi="Calibri" w:cs="Times New Roman"/>
      <w:lang w:val="ro-RO"/>
    </w:rPr>
  </w:style>
  <w:style w:type="character" w:styleId="Hyperlink">
    <w:name w:val="Hyperlink"/>
    <w:uiPriority w:val="99"/>
    <w:unhideWhenUsed/>
    <w:rsid w:val="00922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Gagic</dc:creator>
  <cp:lastModifiedBy>Adrian Čoban</cp:lastModifiedBy>
  <cp:revision>8</cp:revision>
  <cp:lastPrinted>2024-01-29T10:29:00Z</cp:lastPrinted>
  <dcterms:created xsi:type="dcterms:W3CDTF">2024-01-29T10:20:00Z</dcterms:created>
  <dcterms:modified xsi:type="dcterms:W3CDTF">2025-02-05T08:19:00Z</dcterms:modified>
</cp:coreProperties>
</file>