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840"/>
        <w:gridCol w:w="1680"/>
      </w:tblGrid>
      <w:tr w:rsidR="009D2085" w:rsidRPr="00234363" w14:paraId="5F9CF23F" w14:textId="77777777" w:rsidTr="004C7873">
        <w:trPr>
          <w:trHeight w:val="285"/>
          <w:jc w:val="center"/>
        </w:trPr>
        <w:tc>
          <w:tcPr>
            <w:tcW w:w="5000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9B68C" w14:textId="41041E8A" w:rsidR="009D2085" w:rsidRPr="00234363" w:rsidRDefault="00234363" w:rsidP="0023436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Vajdaság Autonóm Tartomány területén a kéttannyelvű oktatást megvalósító általános és középiskolák 2025. évi finanszírozására és társfinanszírozására meghirdetett pályázat szerinti eszközök felosztása</w:t>
            </w:r>
          </w:p>
        </w:tc>
      </w:tr>
      <w:tr w:rsidR="009D2085" w:rsidRPr="00234363" w14:paraId="4423C713" w14:textId="77777777" w:rsidTr="004C7873">
        <w:trPr>
          <w:trHeight w:val="450"/>
          <w:jc w:val="center"/>
        </w:trPr>
        <w:tc>
          <w:tcPr>
            <w:tcW w:w="5000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064F7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b/>
                <w:bCs/>
                <w:lang w:eastAsia="en-GB"/>
              </w:rPr>
            </w:pPr>
          </w:p>
        </w:tc>
      </w:tr>
      <w:tr w:rsidR="009D2085" w:rsidRPr="00234363" w14:paraId="62D7458D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8EFE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en-GB"/>
              </w:rPr>
            </w:pPr>
          </w:p>
        </w:tc>
        <w:tc>
          <w:tcPr>
            <w:tcW w:w="20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76B9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</w:tc>
        <w:tc>
          <w:tcPr>
            <w:tcW w:w="1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8874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AAAC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GB"/>
              </w:rPr>
            </w:pPr>
          </w:p>
        </w:tc>
      </w:tr>
      <w:tr w:rsidR="009D2085" w:rsidRPr="00234363" w14:paraId="05A5533B" w14:textId="77777777" w:rsidTr="004C7873">
        <w:trPr>
          <w:trHeight w:val="465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0C35" w14:textId="572D98E9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Általános iskolák</w:t>
            </w:r>
            <w:r w:rsidR="00231771">
              <w:rPr>
                <w:b/>
                <w:bCs/>
              </w:rPr>
              <w:t xml:space="preserve"> részére felszerelés beszerzése</w:t>
            </w:r>
          </w:p>
        </w:tc>
      </w:tr>
      <w:tr w:rsidR="009D2085" w:rsidRPr="00234363" w14:paraId="1D8EB61F" w14:textId="77777777" w:rsidTr="009918BB">
        <w:trPr>
          <w:trHeight w:val="379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A938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6985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E467F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365A2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9D2085" w:rsidRPr="00234363" w14:paraId="24546C3A" w14:textId="77777777" w:rsidTr="009918BB">
        <w:trPr>
          <w:trHeight w:val="271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7491" w14:textId="6D599FF3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23177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615" w14:textId="0A21645A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  <w:p w14:paraId="60F95170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61F69" w14:textId="77777777" w:rsidR="009D2085" w:rsidRPr="00234363" w:rsidRDefault="009D2085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Szent Száva Általános Iskola Pancsova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E44D" w14:textId="4533457F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288.572.00</w:t>
            </w:r>
          </w:p>
          <w:p w14:paraId="284619B1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205B5DEC" w14:textId="77777777" w:rsidTr="009918BB">
        <w:trPr>
          <w:trHeight w:val="274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8B2A4" w14:textId="225A0ED6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23177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1D4D" w14:textId="13FE2596" w:rsidR="009D2085" w:rsidRPr="00234363" w:rsidRDefault="00A710E6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5AC2DB5A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F75F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Általános Iskola, Mitrovica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FABA9" w14:textId="1453AD94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220,000.00</w:t>
            </w:r>
          </w:p>
          <w:p w14:paraId="53F95C6B" w14:textId="77777777" w:rsidR="009D2085" w:rsidRPr="00234363" w:rsidRDefault="009D2085" w:rsidP="004C7873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525EBBA" w14:textId="77777777" w:rsidTr="009918BB">
        <w:trPr>
          <w:trHeight w:val="300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F389" w14:textId="73F7EE66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3</w:t>
            </w:r>
            <w:r w:rsidR="0023177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1AF93" w14:textId="08080A0B" w:rsidR="009D2085" w:rsidRPr="00234363" w:rsidRDefault="00A710E6" w:rsidP="004C7873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000615373 2025 09427 001 001 000 001</w:t>
            </w:r>
          </w:p>
          <w:p w14:paraId="52F98E5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9331" w14:textId="77777777" w:rsidR="009D2085" w:rsidRPr="00234363" w:rsidRDefault="009D2085" w:rsidP="004C7873">
            <w:pPr>
              <w:spacing w:after="0" w:line="240" w:lineRule="auto"/>
              <w:rPr>
                <w:rFonts w:eastAsia="Times New Roman" w:cs="Calibri"/>
              </w:rPr>
            </w:pPr>
            <w:r>
              <w:t>Október 10-e Általános Iskola Szabadka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C8980" w14:textId="2CB3DFBD" w:rsidR="009D2085" w:rsidRPr="00234363" w:rsidRDefault="00A710E6" w:rsidP="004C7873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381 428,00</w:t>
            </w:r>
          </w:p>
          <w:p w14:paraId="0AB3F76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3994E9BC" w14:textId="77777777" w:rsidTr="00234363">
        <w:trPr>
          <w:trHeight w:val="300"/>
          <w:jc w:val="center"/>
        </w:trPr>
        <w:tc>
          <w:tcPr>
            <w:tcW w:w="4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10DD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80E" w14:textId="3A15563C" w:rsidR="009D2085" w:rsidRPr="00234363" w:rsidRDefault="00A710E6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890 000,00</w:t>
            </w:r>
          </w:p>
        </w:tc>
      </w:tr>
    </w:tbl>
    <w:p w14:paraId="20D79110" w14:textId="77777777" w:rsidR="009D2085" w:rsidRPr="00234363" w:rsidRDefault="009D2085" w:rsidP="009D2085">
      <w:pPr>
        <w:rPr>
          <w:rFonts w:cs="Calibri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0"/>
        <w:gridCol w:w="3860"/>
        <w:gridCol w:w="2834"/>
        <w:gridCol w:w="1686"/>
      </w:tblGrid>
      <w:tr w:rsidR="009D2085" w:rsidRPr="00234363" w14:paraId="4EE7D067" w14:textId="77777777" w:rsidTr="004C7873">
        <w:trPr>
          <w:trHeight w:val="30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4DC65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Általános iskolák programköltségei </w:t>
            </w:r>
          </w:p>
        </w:tc>
      </w:tr>
      <w:tr w:rsidR="009D2085" w:rsidRPr="00234363" w14:paraId="3CA7B2DB" w14:textId="77777777" w:rsidTr="0079682D">
        <w:trPr>
          <w:trHeight w:val="326"/>
          <w:jc w:val="center"/>
        </w:trPr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2E4B9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Sorszám </w:t>
            </w:r>
          </w:p>
        </w:tc>
        <w:tc>
          <w:tcPr>
            <w:tcW w:w="2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56DC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A tárgy száma</w:t>
            </w:r>
          </w:p>
        </w:tc>
        <w:tc>
          <w:tcPr>
            <w:tcW w:w="1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A24F7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Az intézmény elnevezése és székhelye 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F911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Összeg </w:t>
            </w:r>
          </w:p>
        </w:tc>
      </w:tr>
      <w:tr w:rsidR="0079682D" w:rsidRPr="00234363" w14:paraId="0BBFBBD8" w14:textId="77777777" w:rsidTr="0079682D">
        <w:trPr>
          <w:trHeight w:val="275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53F73" w14:textId="0981A3E9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1</w:t>
            </w:r>
            <w:r w:rsidR="0023177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B3765" w14:textId="77777777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001184953 2025 09427 001 000 000 001</w:t>
            </w:r>
          </w:p>
          <w:p w14:paraId="7513B5FE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9CB2F" w14:textId="762C7C19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Szent Száva Általános Iskola Pancsova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491EF" w14:textId="0212148D" w:rsidR="0079682D" w:rsidRPr="00234363" w:rsidRDefault="0079682D" w:rsidP="0079682D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320 000,00</w:t>
            </w:r>
          </w:p>
          <w:p w14:paraId="3FCF38B8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79682D" w:rsidRPr="00234363" w14:paraId="4A3C3C3E" w14:textId="77777777" w:rsidTr="0079682D">
        <w:trPr>
          <w:trHeight w:val="278"/>
          <w:jc w:val="center"/>
        </w:trPr>
        <w:tc>
          <w:tcPr>
            <w:tcW w:w="3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0E81" w14:textId="4D79E800" w:rsidR="0079682D" w:rsidRPr="00234363" w:rsidRDefault="0079682D" w:rsidP="0079682D">
            <w:pPr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t>2</w:t>
            </w:r>
            <w:r w:rsidR="00231771">
              <w:t>.</w:t>
            </w:r>
          </w:p>
        </w:tc>
        <w:tc>
          <w:tcPr>
            <w:tcW w:w="20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E1EAF" w14:textId="77777777" w:rsidR="0079682D" w:rsidRPr="00234363" w:rsidRDefault="0079682D" w:rsidP="0079682D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color w:val="000000"/>
              </w:rPr>
              <w:t>000742612 2025 09427 001 001 000 001</w:t>
            </w:r>
          </w:p>
          <w:p w14:paraId="2DA4D318" w14:textId="77777777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  <w:lang w:eastAsia="en-GB"/>
              </w:rPr>
            </w:pPr>
          </w:p>
        </w:tc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3052E" w14:textId="1B90D536" w:rsidR="0079682D" w:rsidRPr="00234363" w:rsidRDefault="0079682D" w:rsidP="0079682D">
            <w:pPr>
              <w:spacing w:after="0" w:line="240" w:lineRule="auto"/>
              <w:rPr>
                <w:rFonts w:eastAsia="Times New Roman" w:cs="Calibri"/>
              </w:rPr>
            </w:pPr>
            <w:r>
              <w:t>Jovan Jovanović Zmaj Általános Iskola, Mitrovica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A77CC" w14:textId="5BD74AB3" w:rsidR="0079682D" w:rsidRPr="00234363" w:rsidRDefault="0079682D" w:rsidP="0079682D">
            <w:pPr>
              <w:spacing w:after="0" w:line="240" w:lineRule="auto"/>
              <w:jc w:val="right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288 600,00</w:t>
            </w:r>
          </w:p>
          <w:p w14:paraId="6542AEE4" w14:textId="77777777" w:rsidR="0079682D" w:rsidRPr="00234363" w:rsidRDefault="0079682D" w:rsidP="0079682D">
            <w:pPr>
              <w:spacing w:after="0" w:line="240" w:lineRule="auto"/>
              <w:jc w:val="right"/>
              <w:rPr>
                <w:rFonts w:eastAsia="Times New Roman" w:cs="Calibri"/>
                <w:lang w:eastAsia="en-GB"/>
              </w:rPr>
            </w:pPr>
          </w:p>
        </w:tc>
      </w:tr>
      <w:tr w:rsidR="009D2085" w:rsidRPr="00234363" w14:paraId="44C5F91A" w14:textId="77777777" w:rsidTr="0079682D">
        <w:trPr>
          <w:trHeight w:val="300"/>
          <w:jc w:val="center"/>
        </w:trPr>
        <w:tc>
          <w:tcPr>
            <w:tcW w:w="40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CBBA" w14:textId="77777777" w:rsidR="009D2085" w:rsidRPr="00234363" w:rsidRDefault="009D2085" w:rsidP="004C787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 xml:space="preserve">Összesen: 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828" w14:textId="4B41F077" w:rsidR="009D2085" w:rsidRPr="00234363" w:rsidRDefault="0079682D" w:rsidP="004C787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</w:rPr>
            </w:pPr>
            <w:r>
              <w:rPr>
                <w:b/>
                <w:bCs/>
              </w:rPr>
              <w:t>608 600,00</w:t>
            </w:r>
          </w:p>
        </w:tc>
      </w:tr>
    </w:tbl>
    <w:p w14:paraId="79F23ABA" w14:textId="77777777" w:rsidR="009D2085" w:rsidRPr="00234363" w:rsidRDefault="009D2085" w:rsidP="009D2085">
      <w:pPr>
        <w:rPr>
          <w:rFonts w:cs="Calibri"/>
        </w:rPr>
      </w:pPr>
    </w:p>
    <w:p w14:paraId="2C5146C5" w14:textId="77777777" w:rsidR="006A79D4" w:rsidRPr="00234363" w:rsidRDefault="006A79D4" w:rsidP="006A79D4">
      <w:pPr>
        <w:rPr>
          <w:rFonts w:cs="Calibr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3121"/>
        <w:gridCol w:w="3121"/>
      </w:tblGrid>
      <w:tr w:rsidR="006A79D4" w:rsidRPr="00234363" w14:paraId="45F60958" w14:textId="77777777" w:rsidTr="00F62732">
        <w:tc>
          <w:tcPr>
            <w:tcW w:w="1666" w:type="pct"/>
          </w:tcPr>
          <w:p w14:paraId="4514C503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48D6EEF0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1667" w:type="pct"/>
          </w:tcPr>
          <w:p w14:paraId="752C779F" w14:textId="77777777" w:rsidR="006A79D4" w:rsidRPr="00234363" w:rsidRDefault="006A79D4" w:rsidP="00F62732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tbl>
      <w:tblPr>
        <w:tblpPr w:leftFromText="180" w:rightFromText="180" w:vertAnchor="text" w:horzAnchor="page" w:tblpX="6591" w:tblpY="281"/>
        <w:tblOverlap w:val="never"/>
        <w:tblW w:w="3710" w:type="dxa"/>
        <w:tblLook w:val="0000" w:firstRow="0" w:lastRow="0" w:firstColumn="0" w:lastColumn="0" w:noHBand="0" w:noVBand="0"/>
      </w:tblPr>
      <w:tblGrid>
        <w:gridCol w:w="1680"/>
        <w:gridCol w:w="2030"/>
      </w:tblGrid>
      <w:tr w:rsidR="00BF2B00" w14:paraId="77FD9C48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DC69" w14:textId="331D8A09" w:rsidR="00BF2B00" w:rsidRDefault="00231771" w:rsidP="0023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TARTOMÁNYI TITKÁR MEGBÍZÁSÁBÓL</w:t>
            </w:r>
          </w:p>
        </w:tc>
      </w:tr>
      <w:tr w:rsidR="00BF2B00" w14:paraId="4E6B972C" w14:textId="77777777" w:rsidTr="00BF2B00">
        <w:trPr>
          <w:trHeight w:val="290"/>
        </w:trPr>
        <w:tc>
          <w:tcPr>
            <w:tcW w:w="3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DFA5F" w14:textId="355AE08F" w:rsidR="00231771" w:rsidRDefault="00231771" w:rsidP="0023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31771">
              <w:rPr>
                <w:b/>
                <w:bCs/>
                <w:color w:val="000000"/>
                <w:sz w:val="20"/>
                <w:szCs w:val="20"/>
              </w:rPr>
              <w:t>Slađana Bursać</w:t>
            </w:r>
          </w:p>
          <w:p w14:paraId="4401F976" w14:textId="75BF5CF4" w:rsidR="00BF2B00" w:rsidRDefault="00BF2B00" w:rsidP="0023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TARTOMÁNYI TITKÁRHELYETTES</w:t>
            </w:r>
          </w:p>
          <w:p w14:paraId="576164F9" w14:textId="4FD9E8A8" w:rsidR="00BF2B00" w:rsidRPr="00BF2B00" w:rsidRDefault="00BF2B00" w:rsidP="002317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B00" w:rsidRPr="00021E47" w14:paraId="7E7E263E" w14:textId="77777777" w:rsidTr="00BF2B00">
        <w:trPr>
          <w:gridAfter w:val="1"/>
          <w:wAfter w:w="2030" w:type="dxa"/>
          <w:trHeight w:val="557"/>
        </w:trPr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14:paraId="10935059" w14:textId="70FB0D41" w:rsidR="00BF2B00" w:rsidRPr="00021E47" w:rsidRDefault="00BF2B00" w:rsidP="00BF2B00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sr-Cyrl-RS" w:eastAsia="sr-Latn-RS"/>
              </w:rPr>
            </w:pPr>
          </w:p>
        </w:tc>
      </w:tr>
    </w:tbl>
    <w:p w14:paraId="7D2D400F" w14:textId="77777777" w:rsidR="00EC3759" w:rsidRPr="00BF2B00" w:rsidRDefault="00EC3759" w:rsidP="003C1D90">
      <w:pPr>
        <w:spacing w:after="0" w:line="240" w:lineRule="auto"/>
        <w:ind w:left="5616"/>
        <w:rPr>
          <w:rFonts w:cs="Calibri"/>
          <w:b/>
          <w:lang w:val="sr-Cyrl-RS"/>
        </w:rPr>
      </w:pPr>
    </w:p>
    <w:sectPr w:rsidR="00EC3759" w:rsidRPr="00BF2B00" w:rsidSect="002B38CA">
      <w:headerReference w:type="even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1D799" w14:textId="77777777" w:rsidR="00C157BF" w:rsidRDefault="00C157BF">
      <w:pPr>
        <w:spacing w:after="0" w:line="240" w:lineRule="auto"/>
      </w:pPr>
      <w:r>
        <w:separator/>
      </w:r>
    </w:p>
  </w:endnote>
  <w:endnote w:type="continuationSeparator" w:id="0">
    <w:p w14:paraId="02DE8FFE" w14:textId="77777777" w:rsidR="00C157BF" w:rsidRDefault="00C15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13CA4" w14:textId="77777777" w:rsidR="00C157BF" w:rsidRDefault="00C157BF">
      <w:pPr>
        <w:spacing w:after="0" w:line="240" w:lineRule="auto"/>
      </w:pPr>
      <w:r>
        <w:separator/>
      </w:r>
    </w:p>
  </w:footnote>
  <w:footnote w:type="continuationSeparator" w:id="0">
    <w:p w14:paraId="24D871BF" w14:textId="77777777" w:rsidR="00C157BF" w:rsidRDefault="00C15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1E47"/>
    <w:rsid w:val="0002753D"/>
    <w:rsid w:val="0005136B"/>
    <w:rsid w:val="0005287A"/>
    <w:rsid w:val="00053ACA"/>
    <w:rsid w:val="000611BF"/>
    <w:rsid w:val="000976AB"/>
    <w:rsid w:val="000A7CC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771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6E2145"/>
    <w:rsid w:val="006F3781"/>
    <w:rsid w:val="00722EFC"/>
    <w:rsid w:val="007249EC"/>
    <w:rsid w:val="00731804"/>
    <w:rsid w:val="00734AFC"/>
    <w:rsid w:val="00753E8A"/>
    <w:rsid w:val="00765D94"/>
    <w:rsid w:val="00776A50"/>
    <w:rsid w:val="0079682D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B2A26"/>
    <w:rsid w:val="008C0E0A"/>
    <w:rsid w:val="008D63D6"/>
    <w:rsid w:val="008E37E0"/>
    <w:rsid w:val="0092365B"/>
    <w:rsid w:val="009905BA"/>
    <w:rsid w:val="00990AEE"/>
    <w:rsid w:val="009918BB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710E6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BF2B00"/>
    <w:rsid w:val="00C157BF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555AC"/>
    <w:rsid w:val="00D70F54"/>
    <w:rsid w:val="00D91717"/>
    <w:rsid w:val="00DB2645"/>
    <w:rsid w:val="00DB513C"/>
    <w:rsid w:val="00DC2C07"/>
    <w:rsid w:val="00DD448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863</Characters>
  <Application>Microsoft Office Word</Application>
  <DocSecurity>0</DocSecurity>
  <Lines>70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9</cp:revision>
  <cp:lastPrinted>2022-04-20T10:17:00Z</cp:lastPrinted>
  <dcterms:created xsi:type="dcterms:W3CDTF">2024-05-07T12:56:00Z</dcterms:created>
  <dcterms:modified xsi:type="dcterms:W3CDTF">2025-04-23T06:48:00Z</dcterms:modified>
</cp:coreProperties>
</file>