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053F" w14:textId="3383D95E" w:rsidR="00751DAB" w:rsidRPr="00507A74" w:rsidRDefault="00AF51CB" w:rsidP="00A04BBB">
      <w:pPr>
        <w:pStyle w:val="BodyText"/>
        <w:tabs>
          <w:tab w:val="left" w:pos="2880"/>
        </w:tabs>
        <w:rPr>
          <w:rFonts w:asciiTheme="minorHAnsi" w:hAnsiTheme="minorHAnsi" w:cstheme="minorHAnsi"/>
          <w:noProof/>
          <w:sz w:val="20"/>
          <w:szCs w:val="20"/>
        </w:rPr>
      </w:pPr>
      <w:proofErr w:type="gramStart"/>
      <w:r>
        <w:rPr>
          <w:rFonts w:asciiTheme="minorHAnsi" w:hAnsiTheme="minorHAnsi"/>
          <w:sz w:val="20"/>
        </w:rPr>
        <w:t xml:space="preserve">A Vajdaság autonóm tartományi alap- és középfokú oktatásra és nevelésre, valamint a diákjólétre vonatkozó programtevékenységek és projektek finanszírozását és társfinanszírozását célzó költségvetési eszközök odaítéléséről szóló tartományi képviselőházi rendelet (VAT Hivatalos Lapja, 14/2015. és 10/2017. szám) 10. szakasza, valamint a tartományi közigazgatásról szóló tartományi képviselőházi rendelet (VAT Hivatalos Lapja, 37/2014., 54/2014. </w:t>
      </w:r>
      <w:r w:rsidR="00111B85">
        <w:rPr>
          <w:rFonts w:asciiTheme="minorHAnsi" w:hAnsiTheme="minorHAnsi"/>
          <w:sz w:val="20"/>
        </w:rPr>
        <w:t xml:space="preserve">szám - más határozat, 37/2016., </w:t>
      </w:r>
      <w:r>
        <w:rPr>
          <w:rFonts w:asciiTheme="minorHAnsi" w:hAnsiTheme="minorHAnsi"/>
          <w:sz w:val="20"/>
        </w:rPr>
        <w:t>29/2017., 24/2019., 66/2020., 38/2021. és 22/2025.szám) 15. és 16. szakaszán</w:t>
      </w:r>
      <w:r w:rsidR="00111B85">
        <w:rPr>
          <w:rFonts w:asciiTheme="minorHAnsi" w:hAnsiTheme="minorHAnsi"/>
          <w:sz w:val="20"/>
        </w:rPr>
        <w:t xml:space="preserve">ak, valamint 24. szakaszának 2. </w:t>
      </w:r>
      <w:r>
        <w:rPr>
          <w:rFonts w:asciiTheme="minorHAnsi" w:hAnsiTheme="minorHAnsi"/>
          <w:sz w:val="20"/>
        </w:rPr>
        <w:t>bekezdése alapján,</w:t>
      </w:r>
      <w:proofErr w:type="gramEnd"/>
      <w:r>
        <w:rPr>
          <w:rFonts w:asciiTheme="minorHAnsi" w:hAnsiTheme="minorHAnsi"/>
          <w:sz w:val="20"/>
        </w:rPr>
        <w:t xml:space="preserve"> a tartományi oktatási, jogalkotási, közigazgatási és nemzeti kisebbségi - nemzeti közösségi titkár</w:t>
      </w:r>
    </w:p>
    <w:p w14:paraId="631B7198" w14:textId="3F36F7BE" w:rsidR="00AF51CB" w:rsidRPr="00507A74" w:rsidRDefault="00AF51CB" w:rsidP="00A04BBB">
      <w:pPr>
        <w:pStyle w:val="BodyText"/>
        <w:tabs>
          <w:tab w:val="left" w:pos="2880"/>
        </w:tabs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 </w:t>
      </w:r>
    </w:p>
    <w:p w14:paraId="2EE1B6E7" w14:textId="77777777" w:rsidR="00AF51CB" w:rsidRPr="00507A74" w:rsidRDefault="00AF51CB" w:rsidP="007C4F9D">
      <w:pPr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SZABÁLYZATOT HOZ</w:t>
      </w:r>
    </w:p>
    <w:p w14:paraId="243277DD" w14:textId="77777777" w:rsidR="00AF51CB" w:rsidRPr="00507A74" w:rsidRDefault="00AF51CB" w:rsidP="007C4F9D">
      <w:pPr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val="sr-Cyrl-RS"/>
        </w:rPr>
      </w:pPr>
    </w:p>
    <w:p w14:paraId="15C88770" w14:textId="33889162" w:rsidR="00823CB5" w:rsidRPr="00507A74" w:rsidRDefault="00AF51CB" w:rsidP="00FC6633">
      <w:pPr>
        <w:jc w:val="center"/>
        <w:rPr>
          <w:rFonts w:asciiTheme="minorHAnsi" w:hAnsiTheme="minorHAnsi" w:cstheme="minorHAnsi"/>
          <w:b/>
          <w:caps/>
          <w:noProof/>
          <w:sz w:val="20"/>
          <w:szCs w:val="20"/>
        </w:rPr>
      </w:pPr>
      <w:r>
        <w:rPr>
          <w:rFonts w:asciiTheme="minorHAnsi" w:hAnsiTheme="minorHAnsi"/>
          <w:b/>
          <w:caps/>
          <w:sz w:val="20"/>
        </w:rPr>
        <w:t xml:space="preserve">A TARTOMÁNYI OKTATÁSI, JOGALKOTÁSI, KÖZIGAZGATÁSI ÉS NEMZETI KISEBBSÉGI - NEMZETI KÖZÖSSÉGI TITKÁRSÁG KÖLTSÉGVETÉSI ESZKÖZEINEK ODAÍTÉLÉSÉRŐL - AZ ALAPFOKÚ OKTATÁS OKTATÁSI ÉS NEVELÉSI FOLYAMATA SZÍNVONALÁNAK EMELÉSÉT SEGÍTŐ PROJEKTEK - A VAJDASÁG AUTONÓM TARTOMÁNY TERÜLETÉN MŰKÖDŐ ÁLTALÁNOS ISKOLÁK HARMADIK OSZTÁLYOS DIÁKJAINAK A BOCSÁRI SZÉKHELYŰ HERTELENDY-BAJIĆ KREATÍV KÖZPONTBAN VALÓ 2025.  ÉVI ELLÁTÁSI ÉS SZÁLLÍTÁSI KÖLTSÉGEI, VALAMINT TANÁRAIK KÍSÉRŐKÉNT VALÓ ALKALMAZÁSI KÖLTSÉGEI FINANSZÍROZÁSÁRA ÉS TÁRSFINANSZÍROZÁSÁRA </w:t>
      </w:r>
    </w:p>
    <w:p w14:paraId="401B51D2" w14:textId="11160B9F" w:rsidR="00AF51CB" w:rsidRPr="00507A74" w:rsidRDefault="00AF51CB" w:rsidP="007C4F9D">
      <w:pPr>
        <w:jc w:val="center"/>
        <w:rPr>
          <w:rFonts w:asciiTheme="minorHAnsi" w:hAnsiTheme="minorHAnsi" w:cstheme="minorHAnsi"/>
          <w:b/>
          <w:caps/>
          <w:noProof/>
          <w:sz w:val="20"/>
          <w:szCs w:val="20"/>
          <w:lang w:val="sr-Cyrl-RS"/>
        </w:rPr>
      </w:pPr>
    </w:p>
    <w:p w14:paraId="731EB77C" w14:textId="43CFC88C" w:rsidR="00AF51CB" w:rsidRPr="00507A74" w:rsidRDefault="007C4F9D" w:rsidP="00613DCD">
      <w:pPr>
        <w:jc w:val="center"/>
        <w:rPr>
          <w:rFonts w:asciiTheme="minorHAnsi" w:hAnsiTheme="minorHAnsi" w:cstheme="minorHAnsi"/>
          <w:b/>
          <w:caps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Általános rendelkezések</w:t>
      </w:r>
    </w:p>
    <w:p w14:paraId="7C71F3D9" w14:textId="77777777" w:rsidR="00AF51CB" w:rsidRPr="00507A74" w:rsidRDefault="00AF51CB" w:rsidP="007C4F9D">
      <w:pPr>
        <w:ind w:left="36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1. szakasz</w:t>
      </w:r>
    </w:p>
    <w:p w14:paraId="566D06C0" w14:textId="77777777" w:rsidR="00613DCD" w:rsidRDefault="00613DCD" w:rsidP="0056050C">
      <w:pPr>
        <w:ind w:firstLine="360"/>
        <w:jc w:val="both"/>
        <w:rPr>
          <w:rFonts w:asciiTheme="minorHAnsi" w:hAnsiTheme="minorHAnsi"/>
          <w:sz w:val="20"/>
        </w:rPr>
      </w:pPr>
    </w:p>
    <w:p w14:paraId="3AA4C9F0" w14:textId="0EC5D445" w:rsidR="00AF51CB" w:rsidRPr="00507A74" w:rsidRDefault="00AF51CB" w:rsidP="0056050C">
      <w:pPr>
        <w:ind w:firstLine="36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Jelen szabályzat szabályozza Vajdaság Autonóm Tartomány (a továbbiakban: Vajdaság AT) területén az alapfokú oktatási-nevelési programok és projektek finanszírozására és társfinanszírozására irányuló költségvetési eszközök (a továbbiakban: eszközök) odaítélésének módját, feltételeit, prioritásait és mércéit, összhangban a Vajdaság Autonóm Tartomány költségvetéséről szóló rendeletben a Tartományi Oktatási, Jogalkotási, Közigazgatási és Nemzeti Kisebbségi – Nemzeti Közösségi Titkárság (a továbbiakban: Titkárság) külön rovatrendje alatt jóváhagyott felhatalmazásokkal. </w:t>
      </w:r>
    </w:p>
    <w:p w14:paraId="1E6DEBE7" w14:textId="337CACB7" w:rsidR="00823CB5" w:rsidRPr="00507A74" w:rsidRDefault="007C4F9D" w:rsidP="00A04BBB">
      <w:pPr>
        <w:ind w:right="120" w:firstLine="36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 jelen szabályzatban valamennyi nyelvtani hímnemben használt kifejezés felöleli az adott személyre vonatkozó hím- vagy nőnemet.</w:t>
      </w:r>
    </w:p>
    <w:p w14:paraId="64663E99" w14:textId="4BB9F22E" w:rsidR="00823CB5" w:rsidRPr="00507A74" w:rsidRDefault="00823CB5" w:rsidP="00823CB5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Az eszközök rendeltetése</w:t>
      </w:r>
    </w:p>
    <w:p w14:paraId="378CB25E" w14:textId="1234334B" w:rsidR="00823CB5" w:rsidRPr="00507A74" w:rsidRDefault="00823CB5" w:rsidP="00823CB5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2. szakasz</w:t>
      </w:r>
    </w:p>
    <w:p w14:paraId="794B9261" w14:textId="77777777" w:rsidR="00613DCD" w:rsidRDefault="00613DCD" w:rsidP="0056050C">
      <w:pPr>
        <w:ind w:firstLine="123"/>
        <w:jc w:val="both"/>
        <w:rPr>
          <w:rFonts w:asciiTheme="minorHAnsi" w:hAnsiTheme="minorHAnsi"/>
          <w:sz w:val="20"/>
        </w:rPr>
      </w:pPr>
    </w:p>
    <w:p w14:paraId="3BF02C42" w14:textId="70EAFE3E" w:rsidR="00823CB5" w:rsidRPr="00507A74" w:rsidRDefault="00823CB5" w:rsidP="0056050C">
      <w:pPr>
        <w:ind w:firstLine="123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Az előirányzott eszközök rendeltetése az alapfokú oktatás színvonalának emelése - a 2025. év szeptember és december közötti időszakban a Vajdaság Autonóm Tartomány területén működő általános iskolák harmadik osztályos diákjainak ellátási és szállítási költségei, valamint tanáraik kísérőként való alkalmazási költségei finanszírozása és társfinanszírozása a </w:t>
      </w:r>
      <w:proofErr w:type="spellStart"/>
      <w:r>
        <w:rPr>
          <w:rFonts w:asciiTheme="minorHAnsi" w:hAnsiTheme="minorHAnsi"/>
          <w:sz w:val="20"/>
        </w:rPr>
        <w:t>bocsári</w:t>
      </w:r>
      <w:proofErr w:type="spellEnd"/>
      <w:r>
        <w:rPr>
          <w:rFonts w:asciiTheme="minorHAnsi" w:hAnsiTheme="minorHAnsi"/>
          <w:sz w:val="20"/>
        </w:rPr>
        <w:t xml:space="preserve"> székhelyű </w:t>
      </w:r>
      <w:proofErr w:type="spellStart"/>
      <w:r>
        <w:rPr>
          <w:rFonts w:asciiTheme="minorHAnsi" w:hAnsiTheme="minorHAnsi"/>
          <w:sz w:val="20"/>
        </w:rPr>
        <w:t>Hertelendy-Bajić</w:t>
      </w:r>
      <w:proofErr w:type="spellEnd"/>
      <w:r>
        <w:rPr>
          <w:rFonts w:asciiTheme="minorHAnsi" w:hAnsiTheme="minorHAnsi"/>
          <w:sz w:val="20"/>
        </w:rPr>
        <w:t xml:space="preserve"> Kreatív Központban a természet- és társadalomtudomány, képzőművészet, valamin</w:t>
      </w:r>
      <w:r w:rsidR="00224326">
        <w:rPr>
          <w:rFonts w:asciiTheme="minorHAnsi" w:hAnsiTheme="minorHAnsi"/>
          <w:sz w:val="20"/>
        </w:rPr>
        <w:t xml:space="preserve">t kultúra területén </w:t>
      </w:r>
      <w:r>
        <w:rPr>
          <w:rFonts w:asciiTheme="minorHAnsi" w:hAnsiTheme="minorHAnsi"/>
          <w:sz w:val="20"/>
        </w:rPr>
        <w:t>előirányzott</w:t>
      </w:r>
      <w:r w:rsidR="00224326">
        <w:rPr>
          <w:rFonts w:asciiTheme="minorHAnsi" w:hAnsiTheme="minorHAnsi"/>
          <w:sz w:val="20"/>
        </w:rPr>
        <w:t xml:space="preserve"> valamennyi</w:t>
      </w:r>
      <w:r>
        <w:rPr>
          <w:rFonts w:asciiTheme="minorHAnsi" w:hAnsiTheme="minorHAnsi"/>
          <w:sz w:val="20"/>
        </w:rPr>
        <w:t xml:space="preserve"> tevékenység </w:t>
      </w:r>
      <w:r w:rsidR="00613DCD">
        <w:rPr>
          <w:rFonts w:asciiTheme="minorHAnsi" w:hAnsiTheme="minorHAnsi"/>
          <w:sz w:val="20"/>
        </w:rPr>
        <w:t xml:space="preserve">megvalósítása </w:t>
      </w:r>
      <w:r>
        <w:rPr>
          <w:rFonts w:asciiTheme="minorHAnsi" w:hAnsiTheme="minorHAnsi"/>
          <w:sz w:val="20"/>
        </w:rPr>
        <w:t>érdekében.</w:t>
      </w:r>
    </w:p>
    <w:p w14:paraId="4D62339D" w14:textId="77777777" w:rsidR="00911CEE" w:rsidRPr="00507A74" w:rsidRDefault="00911CEE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="Calibri" w:hAnsi="Calibri" w:cs="Calibri"/>
          <w:b/>
          <w:sz w:val="20"/>
          <w:szCs w:val="20"/>
          <w:lang w:val="sr-Cyrl-RS"/>
        </w:rPr>
      </w:pPr>
    </w:p>
    <w:p w14:paraId="1C2C28DA" w14:textId="64EC03FF" w:rsidR="007C4F9D" w:rsidRPr="00507A74" w:rsidRDefault="007C4F9D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Az eszközök keretösszege és odaítélésük módja</w:t>
      </w:r>
    </w:p>
    <w:p w14:paraId="6527E326" w14:textId="1A92FE76" w:rsidR="007C4F9D" w:rsidRPr="00507A74" w:rsidRDefault="007C4F9D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3. szakasz</w:t>
      </w:r>
    </w:p>
    <w:p w14:paraId="46420C3C" w14:textId="77777777" w:rsidR="007C4F9D" w:rsidRPr="00507A74" w:rsidRDefault="007C4F9D" w:rsidP="007C4F9D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rFonts w:ascii="Calibri" w:hAnsi="Calibri" w:cs="Calibri"/>
          <w:sz w:val="20"/>
          <w:szCs w:val="20"/>
          <w:lang w:val="sr-Cyrl-RS"/>
        </w:rPr>
      </w:pPr>
    </w:p>
    <w:p w14:paraId="3FBE9440" w14:textId="794A762E" w:rsidR="00823CB5" w:rsidRDefault="007C4F9D" w:rsidP="00823CB5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/>
          <w:sz w:val="20"/>
        </w:rPr>
        <w:t xml:space="preserve">A tevékenység megvalósításának keretösszege </w:t>
      </w:r>
      <w:r w:rsidR="00445344">
        <w:rPr>
          <w:rFonts w:asciiTheme="minorHAnsi" w:hAnsiTheme="minorHAnsi"/>
          <w:b/>
          <w:bCs/>
          <w:sz w:val="20"/>
        </w:rPr>
        <w:t>10.000.</w:t>
      </w:r>
      <w:r>
        <w:rPr>
          <w:rFonts w:asciiTheme="minorHAnsi" w:hAnsiTheme="minorHAnsi"/>
          <w:b/>
          <w:bCs/>
          <w:sz w:val="20"/>
        </w:rPr>
        <w:t xml:space="preserve">000,00 </w:t>
      </w:r>
      <w:r>
        <w:rPr>
          <w:rFonts w:asciiTheme="minorHAnsi" w:hAnsiTheme="minorHAnsi"/>
          <w:b/>
          <w:sz w:val="20"/>
        </w:rPr>
        <w:t>dinár.</w:t>
      </w:r>
      <w:r>
        <w:rPr>
          <w:rFonts w:asciiTheme="minorHAnsi" w:hAnsiTheme="minorHAnsi"/>
          <w:sz w:val="20"/>
        </w:rPr>
        <w:t xml:space="preserve"> </w:t>
      </w:r>
    </w:p>
    <w:p w14:paraId="66F5B312" w14:textId="77777777" w:rsidR="00D814F8" w:rsidRPr="00507A74" w:rsidRDefault="00D814F8" w:rsidP="00823CB5">
      <w:pPr>
        <w:ind w:firstLine="708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4B7397AD" w14:textId="77777777" w:rsidR="00823CB5" w:rsidRPr="00507A74" w:rsidRDefault="00823CB5" w:rsidP="00823CB5">
      <w:pPr>
        <w:ind w:firstLine="708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Az általános iskolák az alábbiakra pályázhatnak:</w:t>
      </w:r>
    </w:p>
    <w:p w14:paraId="030612DB" w14:textId="77777777" w:rsidR="00897726" w:rsidRDefault="00897726" w:rsidP="00897726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1) legfeljebb 20 harmadik osztályos diák szállás- és étkeztetési költségeinek fedezésére az előirányzott tevékenységeken való részvétel céljából, összesen 4 teljes panzióra (hétfő ebédtől péntek reggeliig),</w:t>
      </w:r>
    </w:p>
    <w:p w14:paraId="1B0E2032" w14:textId="6DBA3D43" w:rsidR="00897726" w:rsidRDefault="00897726" w:rsidP="00897726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2) a kísérő tanárok ellátási költségei</w:t>
      </w:r>
      <w:r w:rsidR="007A04E2">
        <w:rPr>
          <w:rFonts w:asciiTheme="minorHAnsi" w:hAnsiTheme="minorHAnsi"/>
          <w:sz w:val="20"/>
        </w:rPr>
        <w:t>re</w:t>
      </w:r>
      <w:r>
        <w:rPr>
          <w:rFonts w:asciiTheme="minorHAnsi" w:hAnsiTheme="minorHAnsi"/>
          <w:sz w:val="20"/>
        </w:rPr>
        <w:t xml:space="preserve"> (1 tanár - 10 diák kísérője), </w:t>
      </w:r>
    </w:p>
    <w:p w14:paraId="07F5E055" w14:textId="77777777" w:rsidR="00897726" w:rsidRDefault="00897726" w:rsidP="00897726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 3) a diákok és tanárok oda-vissza szállítási költségeire a </w:t>
      </w:r>
      <w:proofErr w:type="spellStart"/>
      <w:r>
        <w:rPr>
          <w:rFonts w:asciiTheme="minorHAnsi" w:hAnsiTheme="minorHAnsi"/>
          <w:sz w:val="20"/>
        </w:rPr>
        <w:t>bocsári</w:t>
      </w:r>
      <w:proofErr w:type="spellEnd"/>
      <w:r>
        <w:rPr>
          <w:rFonts w:asciiTheme="minorHAnsi" w:hAnsiTheme="minorHAnsi"/>
          <w:sz w:val="20"/>
        </w:rPr>
        <w:t xml:space="preserve"> székhelyű </w:t>
      </w:r>
      <w:proofErr w:type="spellStart"/>
      <w:r>
        <w:rPr>
          <w:rFonts w:asciiTheme="minorHAnsi" w:hAnsiTheme="minorHAnsi"/>
          <w:sz w:val="20"/>
        </w:rPr>
        <w:t>Hertelendy-Bajić</w:t>
      </w:r>
      <w:proofErr w:type="spellEnd"/>
      <w:r>
        <w:rPr>
          <w:rFonts w:asciiTheme="minorHAnsi" w:hAnsiTheme="minorHAnsi"/>
          <w:sz w:val="20"/>
        </w:rPr>
        <w:t xml:space="preserve"> Kreatív Központig,</w:t>
      </w:r>
    </w:p>
    <w:p w14:paraId="07C006F9" w14:textId="77777777" w:rsidR="00751DAB" w:rsidRPr="00507A74" w:rsidRDefault="00751DAB" w:rsidP="00635EA8">
      <w:pPr>
        <w:widowControl w:val="0"/>
        <w:autoSpaceDE w:val="0"/>
        <w:autoSpaceDN w:val="0"/>
        <w:spacing w:line="228" w:lineRule="auto"/>
        <w:ind w:left="123" w:right="118" w:firstLine="406"/>
        <w:jc w:val="center"/>
        <w:rPr>
          <w:rFonts w:ascii="Calibri" w:hAnsi="Calibri" w:cs="Calibri"/>
          <w:b/>
          <w:sz w:val="20"/>
          <w:szCs w:val="20"/>
          <w:lang w:val="sr-Cyrl-RS"/>
        </w:rPr>
      </w:pPr>
    </w:p>
    <w:p w14:paraId="3CDD4DDD" w14:textId="545D0468" w:rsidR="00635EA8" w:rsidRPr="00507A74" w:rsidRDefault="00635EA8" w:rsidP="00635EA8">
      <w:pPr>
        <w:widowControl w:val="0"/>
        <w:autoSpaceDE w:val="0"/>
        <w:autoSpaceDN w:val="0"/>
        <w:spacing w:line="228" w:lineRule="auto"/>
        <w:ind w:left="123" w:right="118" w:firstLine="406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4. szakasz</w:t>
      </w:r>
    </w:p>
    <w:p w14:paraId="71EA7ABD" w14:textId="77777777" w:rsidR="00823CB5" w:rsidRPr="00507A74" w:rsidRDefault="00823CB5" w:rsidP="00635EA8">
      <w:pPr>
        <w:ind w:firstLine="708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6DDAC109" w14:textId="28B8D4B2" w:rsidR="00291FBF" w:rsidRDefault="00291FBF" w:rsidP="00823CB5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 jelen Szabályzat 1. szakaszában foglalt programokat és projekteket évente legalább egy alkalommal meghirdetett pályázatok (a továbbiakban: pályázat) útján kell finan</w:t>
      </w:r>
      <w:r w:rsidR="005818B0">
        <w:rPr>
          <w:rFonts w:asciiTheme="minorHAnsi" w:hAnsiTheme="minorHAnsi"/>
          <w:sz w:val="20"/>
        </w:rPr>
        <w:t xml:space="preserve">szírozni és </w:t>
      </w:r>
      <w:proofErr w:type="spellStart"/>
      <w:r w:rsidR="005818B0">
        <w:rPr>
          <w:rFonts w:asciiTheme="minorHAnsi" w:hAnsiTheme="minorHAnsi"/>
          <w:sz w:val="20"/>
        </w:rPr>
        <w:t>társfinanszírozni</w:t>
      </w:r>
      <w:proofErr w:type="spellEnd"/>
      <w:r w:rsidR="005818B0">
        <w:rPr>
          <w:rFonts w:asciiTheme="minorHAnsi" w:hAnsiTheme="minorHAnsi"/>
          <w:sz w:val="20"/>
        </w:rPr>
        <w:t xml:space="preserve">, </w:t>
      </w:r>
      <w:r>
        <w:rPr>
          <w:rFonts w:asciiTheme="minorHAnsi" w:hAnsiTheme="minorHAnsi"/>
          <w:sz w:val="20"/>
        </w:rPr>
        <w:t xml:space="preserve">a Titkárság pénzügyi tervével összhangban. </w:t>
      </w:r>
    </w:p>
    <w:p w14:paraId="55C48914" w14:textId="77777777" w:rsidR="0027655F" w:rsidRPr="00507A74" w:rsidRDefault="0027655F" w:rsidP="00823CB5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7C2C6097" w14:textId="77777777" w:rsidR="00291FBF" w:rsidRPr="00507A74" w:rsidRDefault="00291FBF" w:rsidP="00823CB5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A pályázat tartalmazza a pályázati kiírás alapjául szolgáló dokumentum megnevezését, az odaítélésre előirányzott támogatási keretösszeget, a pályázók körét, a pályázat rendeltetését, a pályázati kérelmek rangsorolására vonatkozó mércéket, a kérelmek benyújtásának módját és határidejét, valamint a pályázati kérelmek benyújtására vonatkozó feltételek és mércék teljesítését igazoló egyéb dokumentációt.  </w:t>
      </w:r>
    </w:p>
    <w:p w14:paraId="22231A72" w14:textId="77777777" w:rsidR="00E82673" w:rsidRPr="00507A74" w:rsidRDefault="00E82673" w:rsidP="00E82673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lastRenderedPageBreak/>
        <w:t>A pályázatot közzé kell tenni Vajdaság Autonóm Tartomány Hivatalos Lapjában, a Titkárság hivatalos honlapján, továbbá a pályázatról szóló értesítést és a honlap címét, ahol a pályázat elérhető, közzé kell tenni a Szerb Köztársaság teljes területén terjesztett legalább egy napilapban.</w:t>
      </w:r>
    </w:p>
    <w:p w14:paraId="37BA5D48" w14:textId="366F783C" w:rsidR="00E82673" w:rsidRPr="00507A74" w:rsidRDefault="00E82673" w:rsidP="00E82673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A pályázat, valamint a pályázatról és a pályázatot </w:t>
      </w:r>
      <w:proofErr w:type="spellStart"/>
      <w:r>
        <w:rPr>
          <w:rFonts w:asciiTheme="minorHAnsi" w:hAnsiTheme="minorHAnsi"/>
          <w:sz w:val="20"/>
        </w:rPr>
        <w:t>közzétevő</w:t>
      </w:r>
      <w:proofErr w:type="spellEnd"/>
      <w:r>
        <w:rPr>
          <w:rFonts w:asciiTheme="minorHAnsi" w:hAnsiTheme="minorHAnsi"/>
          <w:sz w:val="20"/>
        </w:rPr>
        <w:t xml:space="preserve"> honlapról szóló tájékoztatás Vajdaság AT szerveinek munkájában hivatalos használatban lévő nemzeti kisebbségi – nemzeti közösségi nyelveken is </w:t>
      </w:r>
      <w:proofErr w:type="spellStart"/>
      <w:r>
        <w:rPr>
          <w:rFonts w:asciiTheme="minorHAnsi" w:hAnsiTheme="minorHAnsi"/>
          <w:sz w:val="20"/>
        </w:rPr>
        <w:t>közzétehető</w:t>
      </w:r>
      <w:proofErr w:type="spellEnd"/>
      <w:r>
        <w:rPr>
          <w:rFonts w:asciiTheme="minorHAnsi" w:hAnsiTheme="minorHAnsi"/>
          <w:sz w:val="20"/>
        </w:rPr>
        <w:t xml:space="preserve">. </w:t>
      </w:r>
    </w:p>
    <w:p w14:paraId="13D0BE69" w14:textId="77777777" w:rsidR="007C4F9D" w:rsidRPr="00507A74" w:rsidRDefault="007C4F9D" w:rsidP="007C4F9D">
      <w:pPr>
        <w:tabs>
          <w:tab w:val="left" w:pos="0"/>
        </w:tabs>
        <w:autoSpaceDN w:val="0"/>
        <w:ind w:firstLineChars="359" w:firstLine="71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A pályázatra benyújtott dokumentációt a Titkárság nem küldi vissza. </w:t>
      </w:r>
    </w:p>
    <w:p w14:paraId="5D608EBF" w14:textId="77777777" w:rsidR="007C4F9D" w:rsidRPr="00507A74" w:rsidRDefault="007C4F9D" w:rsidP="007C4F9D">
      <w:pPr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5EE3CAA3" w14:textId="1DE7A77D" w:rsidR="00AF51CB" w:rsidRPr="00507A74" w:rsidRDefault="00291FBF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Az eszközök odaítélésére jogosultak</w:t>
      </w:r>
    </w:p>
    <w:p w14:paraId="63E1AFDF" w14:textId="2B957DB6" w:rsidR="00AF51CB" w:rsidRPr="00507A74" w:rsidRDefault="00AF51CB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5. szakasz</w:t>
      </w:r>
    </w:p>
    <w:p w14:paraId="4FE72634" w14:textId="77777777" w:rsidR="00E16438" w:rsidRDefault="00E16438" w:rsidP="00823CB5">
      <w:pPr>
        <w:ind w:firstLine="708"/>
        <w:jc w:val="both"/>
        <w:rPr>
          <w:rFonts w:asciiTheme="minorHAnsi" w:hAnsiTheme="minorHAnsi"/>
          <w:sz w:val="20"/>
        </w:rPr>
      </w:pPr>
    </w:p>
    <w:p w14:paraId="764B42EA" w14:textId="7BADA6DB" w:rsidR="00AF51CB" w:rsidRPr="00507A74" w:rsidRDefault="00AF51CB" w:rsidP="00823CB5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Az eszközök odaítélésére a Szerb Köztársaság, az autonóm tartomány és a helyi önkormányzat által alapított, Vajdaság Autonóm Tartomány területén működő alapfokú oktatási és nevelési intézmények jogosultak.</w:t>
      </w:r>
    </w:p>
    <w:p w14:paraId="4052FB53" w14:textId="5BAEC7FE" w:rsidR="00AF51CB" w:rsidRPr="00507A74" w:rsidRDefault="00AF51CB" w:rsidP="007C4F9D">
      <w:pPr>
        <w:ind w:left="465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                                                                                                                                         </w:t>
      </w:r>
    </w:p>
    <w:p w14:paraId="01A1C12C" w14:textId="07A26C45" w:rsidR="00AF51CB" w:rsidRPr="00507A74" w:rsidRDefault="00291FBF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Pályázati jelentkezés</w:t>
      </w:r>
    </w:p>
    <w:p w14:paraId="19769FA2" w14:textId="464ECD71" w:rsidR="0012726C" w:rsidRPr="00507A74" w:rsidRDefault="00AF51CB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6. szakasz</w:t>
      </w:r>
    </w:p>
    <w:p w14:paraId="41E6E672" w14:textId="77777777" w:rsidR="00E16438" w:rsidRDefault="00E16438" w:rsidP="00291FBF">
      <w:pPr>
        <w:ind w:firstLine="708"/>
        <w:jc w:val="both"/>
        <w:rPr>
          <w:rFonts w:asciiTheme="minorHAnsi" w:hAnsiTheme="minorHAnsi"/>
          <w:sz w:val="20"/>
        </w:rPr>
      </w:pPr>
    </w:p>
    <w:p w14:paraId="01BD3D2A" w14:textId="71B18276" w:rsidR="00C2111A" w:rsidRPr="00507A74" w:rsidRDefault="00AF51CB" w:rsidP="00291FBF">
      <w:pPr>
        <w:ind w:firstLine="708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 pályázati kérelmet egységes formanyomtatványon kell benyújtani, amelyet a Titkárság honlapján kell közzétenni, a pályázat közzétételétől számított 15 napnál nem rövidebb határidőn belül.</w:t>
      </w:r>
    </w:p>
    <w:p w14:paraId="4A1862E6" w14:textId="52B26406" w:rsidR="00A04BBB" w:rsidRPr="00507A74" w:rsidRDefault="00AF51CB" w:rsidP="00A04BBB">
      <w:pPr>
        <w:ind w:firstLine="567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 xml:space="preserve">   </w:t>
      </w:r>
      <w:r>
        <w:rPr>
          <w:rFonts w:ascii="Calibri" w:hAnsi="Calibri"/>
          <w:sz w:val="20"/>
        </w:rPr>
        <w:t>A pályázat 2025. augusztus 5-től 2025. augusztus 22-ig áll nyitva.</w:t>
      </w:r>
    </w:p>
    <w:p w14:paraId="4ADADD40" w14:textId="7BF7FE21" w:rsidR="00AA00D2" w:rsidRPr="00507A74" w:rsidRDefault="00AA00D2" w:rsidP="007C4F9D">
      <w:pPr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966C541" w14:textId="36A62575" w:rsidR="00AF51CB" w:rsidRPr="00507A74" w:rsidRDefault="00AF51CB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7. szakasz</w:t>
      </w:r>
    </w:p>
    <w:p w14:paraId="39015BD6" w14:textId="77777777" w:rsidR="00E16438" w:rsidRDefault="00E16438" w:rsidP="00635EA8">
      <w:pPr>
        <w:spacing w:after="60"/>
        <w:ind w:firstLine="708"/>
        <w:jc w:val="both"/>
        <w:rPr>
          <w:rFonts w:asciiTheme="minorHAnsi" w:hAnsiTheme="minorHAnsi"/>
          <w:sz w:val="20"/>
        </w:rPr>
      </w:pPr>
    </w:p>
    <w:p w14:paraId="5485202E" w14:textId="52238DBD" w:rsidR="00635EA8" w:rsidRPr="00507A74" w:rsidRDefault="00635EA8" w:rsidP="00635EA8">
      <w:pPr>
        <w:spacing w:after="6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 pályázati kérelemhez csatolni kell egy kitöltött egységes pályázati formanyomtatványt, amely tartalmazza az iskola által pályázott diákok számát (a pályázati formanyomtatvány diákokra vonatkozó részében kizárólag a diákok létszámát kell feltüntetni, a diákok személyes adatainak megadása nélkül, a pályázati formanyomtatvány tanárokra vonatkozó részében szintén nem szükséges a személyes adatok feltüntetése, azonban meg kell adni az érintett személy szakértelmét és nemét).</w:t>
      </w:r>
    </w:p>
    <w:p w14:paraId="6E957107" w14:textId="29408B48" w:rsidR="00507A74" w:rsidRPr="00897726" w:rsidRDefault="00507A74" w:rsidP="00507A74">
      <w:pPr>
        <w:spacing w:after="6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</w:rPr>
        <w:t xml:space="preserve">A pályázati kérelemhez opcionális árajánlatot kell benyújtani, amely a diákok és tanárok oda-vissza szállítási költségeire vonatkozik a </w:t>
      </w:r>
      <w:proofErr w:type="spellStart"/>
      <w:r>
        <w:rPr>
          <w:rFonts w:asciiTheme="minorHAnsi" w:hAnsiTheme="minorHAnsi"/>
          <w:sz w:val="20"/>
        </w:rPr>
        <w:t>bocsári</w:t>
      </w:r>
      <w:proofErr w:type="spellEnd"/>
      <w:r>
        <w:rPr>
          <w:rFonts w:asciiTheme="minorHAnsi" w:hAnsiTheme="minorHAnsi"/>
          <w:sz w:val="20"/>
        </w:rPr>
        <w:t xml:space="preserve"> székhelyű </w:t>
      </w:r>
      <w:proofErr w:type="spellStart"/>
      <w:r>
        <w:rPr>
          <w:rFonts w:asciiTheme="minorHAnsi" w:hAnsiTheme="minorHAnsi"/>
          <w:sz w:val="20"/>
        </w:rPr>
        <w:t>Hertelendy-Bajić</w:t>
      </w:r>
      <w:proofErr w:type="spellEnd"/>
      <w:r>
        <w:rPr>
          <w:rFonts w:asciiTheme="minorHAnsi" w:hAnsiTheme="minorHAnsi"/>
          <w:sz w:val="20"/>
        </w:rPr>
        <w:t xml:space="preserve"> Kreatív Központig.</w:t>
      </w:r>
    </w:p>
    <w:p w14:paraId="7D68339B" w14:textId="3E95BB53" w:rsidR="00C45081" w:rsidRPr="00507A74" w:rsidRDefault="00C45081" w:rsidP="00C45081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Az általános iskolák a diákokra és tanárokra vonatkozó feltételek teljesítését a Titkárság kérésére, a részvételi beosztás összeállításakor igazolják, a pályázati formanyomtatványban feltüntetett adatok pontosságáért pedig az iskola igazgatója felel. </w:t>
      </w:r>
    </w:p>
    <w:p w14:paraId="6452D549" w14:textId="1B9C0CB1" w:rsidR="00C45081" w:rsidRPr="00507A74" w:rsidRDefault="00C45081" w:rsidP="00C45081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Ha a kérelmet meghatalmazott személy írja alá, csatolni kell az aláírásra jogosító szabályos felhatalmazást.</w:t>
      </w:r>
    </w:p>
    <w:p w14:paraId="58CD4EE0" w14:textId="22DEE12D" w:rsidR="00C45081" w:rsidRPr="00A6417D" w:rsidRDefault="00C45081" w:rsidP="00C45081">
      <w:pPr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A pályázati formanyomtatvány mellett feltétlenül ki kell tölteni a diákokra vonatkozó egészségügyi lapot is, amelyet a diákot kísérő tanárnak kell kézbesíteni</w:t>
      </w:r>
      <w:r w:rsidR="00E16438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Az egészségügyi lapot </w:t>
      </w:r>
      <w:r w:rsidR="00412BA8">
        <w:rPr>
          <w:rFonts w:ascii="Calibri" w:hAnsi="Calibri"/>
          <w:bCs/>
          <w:sz w:val="20"/>
        </w:rPr>
        <w:t>nem kell kézbesíteni</w:t>
      </w:r>
      <w:r w:rsidR="00412BA8">
        <w:rPr>
          <w:rFonts w:ascii="Calibri" w:hAnsi="Calibri"/>
          <w:sz w:val="20"/>
        </w:rPr>
        <w:t xml:space="preserve"> a Titkárságnak</w:t>
      </w:r>
      <w:r>
        <w:rPr>
          <w:rFonts w:ascii="Calibri" w:hAnsi="Calibri"/>
          <w:sz w:val="20"/>
        </w:rPr>
        <w:t xml:space="preserve">. </w:t>
      </w:r>
    </w:p>
    <w:p w14:paraId="6DB9F4D7" w14:textId="03064427" w:rsidR="00AF51CB" w:rsidRPr="00507A74" w:rsidRDefault="00A871D3" w:rsidP="00343C37">
      <w:pPr>
        <w:ind w:firstLine="465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</w:rPr>
        <w:t>A Titkárság fenntartja a jogot, hogy szükség esetén kiegészítő dokumentációt és információt kérjen a pályázótól. Amennyiben a pályázó a hiánypótlásnak 8 napon belül nem tesz eleget, a Titkárság a pályázatot hiányosnak tekinti.</w:t>
      </w:r>
    </w:p>
    <w:p w14:paraId="11F2BCB1" w14:textId="50815EF8" w:rsidR="00AF51CB" w:rsidRPr="00507A74" w:rsidRDefault="00AF51CB" w:rsidP="007C4F9D">
      <w:pPr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0E2528BD" w14:textId="3843118C" w:rsidR="00291FBF" w:rsidRPr="00507A74" w:rsidRDefault="00291FBF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Pályázati bizottság</w:t>
      </w:r>
    </w:p>
    <w:p w14:paraId="283D8B06" w14:textId="20A5347C" w:rsidR="00AF51CB" w:rsidRPr="00507A74" w:rsidRDefault="00AF51CB" w:rsidP="007C4F9D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8. szakasz</w:t>
      </w:r>
      <w:r>
        <w:rPr>
          <w:rFonts w:asciiTheme="minorHAnsi" w:hAnsiTheme="minorHAnsi"/>
          <w:sz w:val="20"/>
        </w:rPr>
        <w:t xml:space="preserve"> </w:t>
      </w:r>
    </w:p>
    <w:p w14:paraId="4BCC14DB" w14:textId="77777777" w:rsidR="00C45081" w:rsidRPr="00507A74" w:rsidRDefault="00C45081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3C03A2DA" w14:textId="3F946C70" w:rsidR="00291FBF" w:rsidRPr="00507A74" w:rsidRDefault="00291FBF" w:rsidP="00291FBF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Az oktatási ügyekért felelős tartományi titkár (a továbbiakban: tartományi titkár) a pályázat lebonyolítása céljából Bizottságot alakít.</w:t>
      </w:r>
    </w:p>
    <w:p w14:paraId="728B4A5A" w14:textId="233AD01D" w:rsidR="00291FBF" w:rsidRPr="00507A74" w:rsidRDefault="009F3295" w:rsidP="00291FBF">
      <w:pPr>
        <w:shd w:val="clear" w:color="auto" w:fill="FFFFFF"/>
        <w:ind w:firstLine="708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 B</w:t>
      </w:r>
      <w:r w:rsidR="00291FBF">
        <w:rPr>
          <w:rFonts w:asciiTheme="minorHAnsi" w:hAnsiTheme="minorHAnsi"/>
          <w:sz w:val="20"/>
        </w:rPr>
        <w:t>izottság tagjai kötelesek nyila</w:t>
      </w:r>
      <w:r>
        <w:rPr>
          <w:rFonts w:asciiTheme="minorHAnsi" w:hAnsiTheme="minorHAnsi"/>
          <w:sz w:val="20"/>
        </w:rPr>
        <w:t>tkozatot aláírni arról, hogy a B</w:t>
      </w:r>
      <w:r w:rsidR="00291FBF">
        <w:rPr>
          <w:rFonts w:asciiTheme="minorHAnsi" w:hAnsiTheme="minorHAnsi"/>
          <w:sz w:val="20"/>
        </w:rPr>
        <w:t>izottság munkájából és döntéséből, illetve a pályázat lebonyolításából semmilyen magánérdekük nem származik (Összeférhetetlenségi nyilatkozat).</w:t>
      </w:r>
    </w:p>
    <w:p w14:paraId="64B051A2" w14:textId="77777777" w:rsidR="00291FBF" w:rsidRPr="00507A74" w:rsidRDefault="00291FBF" w:rsidP="00291FBF">
      <w:pPr>
        <w:shd w:val="clear" w:color="auto" w:fill="FFFFFF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Összeférhetetlenségről akkor van szó, ha a Bizottság tagja vagy családtagjai (házastársa vagy élettársa, gyermeke vagy szülője) a pályázaton részt vevő kérelmező testület vagy bármely más, a pályázattal kapcsolatban álló jogi személy foglalkoztatottjai vagy tagjai a kérelmezőnek, vagy a kérelmezőkkel kapcsolatban a közérdekkel ellentétes anyagi vagy immateriális érdeke van, éspedig családi kötődés, gazdasági érdek vagy egyéb közös érdek esetén.</w:t>
      </w:r>
    </w:p>
    <w:p w14:paraId="5B38A644" w14:textId="14449387" w:rsidR="00291FBF" w:rsidRPr="00507A74" w:rsidRDefault="00BE7622" w:rsidP="00291FBF">
      <w:pPr>
        <w:shd w:val="clear" w:color="auto" w:fill="FFFFFF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 B</w:t>
      </w:r>
      <w:r w:rsidR="00291FBF">
        <w:rPr>
          <w:rFonts w:asciiTheme="minorHAnsi" w:hAnsiTheme="minorHAnsi"/>
          <w:sz w:val="20"/>
        </w:rPr>
        <w:t xml:space="preserve">izottság tagja a pályázattal kapcsolatos első intézkedés foganatosítása előtt aláírja a nyilatkozatot. </w:t>
      </w:r>
    </w:p>
    <w:p w14:paraId="274F668E" w14:textId="77777777" w:rsidR="00291FBF" w:rsidRPr="00507A74" w:rsidRDefault="00291FBF" w:rsidP="00291FBF">
      <w:pPr>
        <w:shd w:val="clear" w:color="auto" w:fill="FFFFFF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Összeférhetetlenség megállapítása esetén a Bizottság tagja haladéktalanul értesíti a Bizottság többi tagját, és kivonja magát a Bizottság további munkája alól. Az összeférhetetlenségről a Titkárság minden esetben külön dönt, és az összeférhetetlenség megállapítása esetén új, helyettes tagot jelöl ki a Bizottságba.</w:t>
      </w:r>
    </w:p>
    <w:p w14:paraId="5F7D2D22" w14:textId="77777777" w:rsidR="00635EA8" w:rsidRPr="00507A74" w:rsidRDefault="00635EA8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2053C582" w14:textId="77777777" w:rsidR="00897726" w:rsidRDefault="00897726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75868428" w14:textId="77777777" w:rsidR="00897726" w:rsidRDefault="00897726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5BB75AD8" w14:textId="4488F9C7" w:rsidR="00291FBF" w:rsidRDefault="00291FBF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9. szakasz</w:t>
      </w:r>
    </w:p>
    <w:p w14:paraId="55E31BE3" w14:textId="77777777" w:rsidR="00897726" w:rsidRPr="00507A74" w:rsidRDefault="00897726" w:rsidP="00291FBF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0F95C617" w14:textId="77777777" w:rsidR="00E82673" w:rsidRPr="00640CB5" w:rsidRDefault="00E82673" w:rsidP="00E82673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 kérelmek benyújtási határidejének lejártát követően a Bizottság megkezdi a kérelmek elbírálását.</w:t>
      </w:r>
    </w:p>
    <w:p w14:paraId="4704CEE7" w14:textId="68A12F77" w:rsidR="00BD09C2" w:rsidRPr="00640CB5" w:rsidRDefault="00E82673" w:rsidP="00E82673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 Bizottság nem vitatja meg a hiányos és a nem engedélyezett kérelmeket, éspedig:</w:t>
      </w:r>
    </w:p>
    <w:p w14:paraId="3F3C4877" w14:textId="30944902" w:rsidR="00BD09C2" w:rsidRPr="00640CB5" w:rsidRDefault="00E82673" w:rsidP="00BD09C2">
      <w:pPr>
        <w:pStyle w:val="ListParagraph"/>
        <w:numPr>
          <w:ilvl w:val="0"/>
          <w:numId w:val="21"/>
        </w:numPr>
        <w:spacing w:line="100" w:lineRule="atLeast"/>
        <w:ind w:right="-431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 szabálytalanul kitöltött kérelmeket, azon kérelmeket, amelyekben nem töltöttek ki minden kötelező mezőt (a nem k</w:t>
      </w:r>
      <w:r w:rsidR="00AC6153">
        <w:rPr>
          <w:rFonts w:asciiTheme="minorHAnsi" w:hAnsiTheme="minorHAnsi"/>
          <w:sz w:val="20"/>
        </w:rPr>
        <w:t>ötelező mezők a pályázati formanyomtatványo</w:t>
      </w:r>
      <w:r>
        <w:rPr>
          <w:rFonts w:asciiTheme="minorHAnsi" w:hAnsiTheme="minorHAnsi"/>
          <w:sz w:val="20"/>
        </w:rPr>
        <w:t xml:space="preserve">n feltüntetésre kerültek), </w:t>
      </w:r>
    </w:p>
    <w:p w14:paraId="2671102C" w14:textId="77777777" w:rsidR="00BD09C2" w:rsidRPr="00640CB5" w:rsidRDefault="00E82673" w:rsidP="00BD09C2">
      <w:pPr>
        <w:pStyle w:val="ListParagraph"/>
        <w:numPr>
          <w:ilvl w:val="0"/>
          <w:numId w:val="21"/>
        </w:numPr>
        <w:spacing w:line="100" w:lineRule="atLeast"/>
        <w:ind w:right="-431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azokat a kérelmeket, amelyek nem tartalmazzák a kérelmező aláírását és bélyegzőjét,</w:t>
      </w:r>
    </w:p>
    <w:p w14:paraId="7FDD1EF4" w14:textId="6F1F7FA7" w:rsidR="00E82673" w:rsidRPr="00640CB5" w:rsidRDefault="00E82673" w:rsidP="00BD09C2">
      <w:pPr>
        <w:pStyle w:val="ListParagraph"/>
        <w:numPr>
          <w:ilvl w:val="0"/>
          <w:numId w:val="21"/>
        </w:numPr>
        <w:spacing w:line="100" w:lineRule="atLeast"/>
        <w:ind w:right="-431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 késedelmes pályázati kérelmeket.</w:t>
      </w:r>
    </w:p>
    <w:p w14:paraId="5ED0CCFD" w14:textId="77777777" w:rsidR="00E82673" w:rsidRPr="00640CB5" w:rsidRDefault="00E82673" w:rsidP="00E82673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az illetéktelen személyek, valamint a pályázatban nem előirányzott alanyok által benyújtott kérelmeket,</w:t>
      </w:r>
    </w:p>
    <w:p w14:paraId="0B54DCAE" w14:textId="77777777" w:rsidR="00E82673" w:rsidRPr="00640CB5" w:rsidRDefault="00E82673" w:rsidP="00E82673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azokat a kérelmeket, amelyek nem vonatkoznak a jelen szabályzat 2. szakaszában foglalt rendeltetésekre,</w:t>
      </w:r>
    </w:p>
    <w:p w14:paraId="6B624275" w14:textId="2B0A947B" w:rsidR="00E82673" w:rsidRPr="00640CB5" w:rsidRDefault="00E82673" w:rsidP="00640CB5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val="sr-Cyrl-RS"/>
        </w:rPr>
      </w:pPr>
    </w:p>
    <w:p w14:paraId="3C12A200" w14:textId="77777777" w:rsidR="006035DA" w:rsidRPr="00507A74" w:rsidRDefault="006035DA" w:rsidP="00291FBF">
      <w:pPr>
        <w:ind w:right="180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0DCAC8F3" w14:textId="6FB121A4" w:rsidR="00291FBF" w:rsidRPr="00507A74" w:rsidRDefault="00291FBF" w:rsidP="00291FBF">
      <w:pPr>
        <w:ind w:right="18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Az eszközök odaítélésének mércéi</w:t>
      </w:r>
    </w:p>
    <w:p w14:paraId="66F524A8" w14:textId="77777777" w:rsidR="00AF51CB" w:rsidRPr="00507A74" w:rsidRDefault="00AF51CB" w:rsidP="007C4F9D">
      <w:pPr>
        <w:ind w:right="18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658C3731" w14:textId="1AF43891" w:rsidR="00AF51CB" w:rsidRPr="00507A74" w:rsidRDefault="00AF51CB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10. szakasz</w:t>
      </w:r>
    </w:p>
    <w:p w14:paraId="79728E87" w14:textId="3AD2B9CB" w:rsidR="005A0B58" w:rsidRPr="00507A74" w:rsidRDefault="005A0B58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highlight w:val="gree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  <w:gridCol w:w="1016"/>
      </w:tblGrid>
      <w:tr w:rsidR="005A0B58" w:rsidRPr="00507A74" w14:paraId="1133386E" w14:textId="77777777" w:rsidTr="005A0B5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F682" w14:textId="10B7984E" w:rsidR="005A0B58" w:rsidRPr="00507A74" w:rsidRDefault="005A0B58" w:rsidP="007100F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Sorszám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BB02" w14:textId="77777777" w:rsidR="005A0B58" w:rsidRPr="00507A74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Mércék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723" w14:textId="77777777" w:rsidR="005A0B58" w:rsidRPr="00507A74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Pontszám</w:t>
            </w:r>
          </w:p>
          <w:p w14:paraId="10E08AA3" w14:textId="77777777" w:rsidR="005A0B58" w:rsidRPr="00507A74" w:rsidRDefault="005A0B5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  <w:tr w:rsidR="00635EA8" w:rsidRPr="00507A74" w14:paraId="058FB6A7" w14:textId="77777777" w:rsidTr="005A0B5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83B0" w14:textId="3E65841A" w:rsidR="00635EA8" w:rsidRPr="00507A74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EBD3" w14:textId="0C584DEC" w:rsidR="00635EA8" w:rsidRPr="00507A74" w:rsidRDefault="00635EA8" w:rsidP="00F935C8">
            <w:pPr>
              <w:ind w:lef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az iskola székhelye szerinti helyi ö</w:t>
            </w:r>
            <w:r w:rsidR="00C7368A">
              <w:rPr>
                <w:rFonts w:asciiTheme="minorHAnsi" w:hAnsiTheme="minorHAnsi"/>
                <w:sz w:val="20"/>
              </w:rPr>
              <w:t>nkormányzat fejlettségi szintje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E547" w14:textId="77777777" w:rsidR="00635EA8" w:rsidRPr="00507A74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0-30</w:t>
            </w:r>
          </w:p>
        </w:tc>
      </w:tr>
      <w:tr w:rsidR="00635EA8" w:rsidRPr="00507A74" w14:paraId="2BE654AD" w14:textId="77777777" w:rsidTr="005A0B5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8FF9" w14:textId="58A485AE" w:rsidR="00635EA8" w:rsidRPr="00897726" w:rsidRDefault="00545D62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0698" w14:textId="59676419" w:rsidR="00635EA8" w:rsidRPr="00897726" w:rsidRDefault="00F935C8" w:rsidP="00F935C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az iskolában az oktatási-nevelési munka a nemzeti kisebbség-nem</w:t>
            </w:r>
            <w:r w:rsidR="00C7368A">
              <w:rPr>
                <w:rFonts w:asciiTheme="minorHAnsi" w:hAnsiTheme="minorHAnsi"/>
                <w:sz w:val="20"/>
              </w:rPr>
              <w:t>zeti közösség nyelvén is folyik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C577" w14:textId="77777777" w:rsidR="00635EA8" w:rsidRPr="00897726" w:rsidRDefault="00635EA8" w:rsidP="00635EA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0-10</w:t>
            </w:r>
          </w:p>
        </w:tc>
      </w:tr>
    </w:tbl>
    <w:p w14:paraId="6EF04E25" w14:textId="77777777" w:rsidR="005A0B58" w:rsidRPr="00507A74" w:rsidRDefault="005A0B58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highlight w:val="green"/>
          <w:lang w:val="sr-Cyrl-RS"/>
        </w:rPr>
      </w:pPr>
    </w:p>
    <w:p w14:paraId="07EB8C1E" w14:textId="0C87945E" w:rsidR="00690EAC" w:rsidRPr="00507A74" w:rsidRDefault="00690EAC" w:rsidP="007C4F9D">
      <w:pPr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5A5642D7" w14:textId="77777777" w:rsidR="00690EAC" w:rsidRPr="00507A74" w:rsidRDefault="00690EAC" w:rsidP="00690EAC">
      <w:pPr>
        <w:autoSpaceDN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Döntéshozatal az eszközök odaítéléséről</w:t>
      </w:r>
    </w:p>
    <w:p w14:paraId="3A4F27F8" w14:textId="04B1B015" w:rsidR="00690EAC" w:rsidRPr="00507A74" w:rsidRDefault="00690EAC" w:rsidP="00690EAC">
      <w:pPr>
        <w:autoSpaceDN w:val="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11. szakasz</w:t>
      </w:r>
    </w:p>
    <w:p w14:paraId="09BD2439" w14:textId="77777777" w:rsidR="00690EAC" w:rsidRPr="00507A74" w:rsidRDefault="00690EAC" w:rsidP="00690EAC">
      <w:pPr>
        <w:tabs>
          <w:tab w:val="left" w:pos="720"/>
        </w:tabs>
        <w:autoSpaceDN w:val="0"/>
        <w:jc w:val="both"/>
        <w:rPr>
          <w:rFonts w:ascii="Calibri" w:eastAsia="Calibri" w:hAnsi="Calibri" w:cs="Calibri"/>
          <w:sz w:val="20"/>
          <w:szCs w:val="20"/>
          <w:lang w:val="sr-Cyrl-RS"/>
        </w:rPr>
      </w:pPr>
    </w:p>
    <w:p w14:paraId="38234AFE" w14:textId="77777777" w:rsidR="00690EAC" w:rsidRPr="00640CB5" w:rsidRDefault="00690EAC" w:rsidP="00690EAC">
      <w:pPr>
        <w:widowControl w:val="0"/>
        <w:autoSpaceDE w:val="0"/>
        <w:autoSpaceDN w:val="0"/>
        <w:ind w:firstLine="85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 xml:space="preserve">A Pályázatban és a Szabályzatban meghatározott mércékkel összhangban a Bizottság rangsorolja a pályázókat, és javaslatot tesz a Pályázatban meghatározott eszközök elosztására. </w:t>
      </w:r>
    </w:p>
    <w:p w14:paraId="3C6143B7" w14:textId="07660F2E" w:rsidR="00690EAC" w:rsidRPr="00640CB5" w:rsidRDefault="00690EAC" w:rsidP="00343C37">
      <w:pPr>
        <w:widowControl w:val="0"/>
        <w:autoSpaceDE w:val="0"/>
        <w:autoSpaceDN w:val="0"/>
        <w:ind w:firstLine="85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A Bizottság köteles az eszközök elosztására vonatkozó javaslatot – a rangsorolási listával együtt – a kérelmek benyújtására előírt határidő lejártától számított legfeljebb 60 napon belül kidolgozni és döntéshozatal céljából benyújtani a tartományi titkárnak.</w:t>
      </w:r>
    </w:p>
    <w:p w14:paraId="077CB38C" w14:textId="6A4DCF96" w:rsidR="00690EAC" w:rsidRPr="00640CB5" w:rsidRDefault="00690EAC" w:rsidP="00690EAC">
      <w:pPr>
        <w:widowControl w:val="0"/>
        <w:autoSpaceDE w:val="0"/>
        <w:autoSpaceDN w:val="0"/>
        <w:spacing w:line="228" w:lineRule="auto"/>
        <w:ind w:left="113" w:right="118" w:firstLine="355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12. szakasz</w:t>
      </w:r>
    </w:p>
    <w:p w14:paraId="53116621" w14:textId="5D87E9DC" w:rsidR="00690EAC" w:rsidRPr="00640CB5" w:rsidRDefault="00690EAC" w:rsidP="00690EAC">
      <w:pPr>
        <w:ind w:firstLine="708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53EC461A" w14:textId="4621A24E" w:rsidR="00690EAC" w:rsidRPr="00640CB5" w:rsidRDefault="00690EAC" w:rsidP="00690EAC">
      <w:pPr>
        <w:widowControl w:val="0"/>
        <w:autoSpaceDE w:val="0"/>
        <w:autoSpaceDN w:val="0"/>
        <w:ind w:firstLine="46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A tartományi titkár megvitatja a Bizottság javaslatát és a rangsorolási listát, majd határozattal dönt a pályázaton részt vevő általános iskolák közötti eszközök elosztásáról.</w:t>
      </w:r>
    </w:p>
    <w:p w14:paraId="2A4A44F7" w14:textId="77777777" w:rsidR="00690EAC" w:rsidRPr="00640CB5" w:rsidRDefault="00690EAC" w:rsidP="00690EAC">
      <w:pPr>
        <w:widowControl w:val="0"/>
        <w:autoSpaceDE w:val="0"/>
        <w:autoSpaceDN w:val="0"/>
        <w:ind w:firstLine="46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A jelen szakasz 1. bekezdésében foglalt határozat végleges.</w:t>
      </w:r>
    </w:p>
    <w:p w14:paraId="7E447252" w14:textId="77777777" w:rsidR="00690EAC" w:rsidRPr="00507A74" w:rsidRDefault="00690EAC" w:rsidP="00690EAC">
      <w:pPr>
        <w:widowControl w:val="0"/>
        <w:autoSpaceDE w:val="0"/>
        <w:autoSpaceDN w:val="0"/>
        <w:ind w:firstLine="46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A jelen szakasz 1. bekezdésében foglalt, az odaítélt eszközökre vonatkozó - táblázattal szemléltetett - határozatot közzé kell tenni a Tartományi Titkárság honlapján.</w:t>
      </w:r>
    </w:p>
    <w:p w14:paraId="2738845C" w14:textId="71610A49" w:rsidR="00106652" w:rsidRPr="00507A74" w:rsidRDefault="00106652" w:rsidP="00343C37">
      <w:pPr>
        <w:pStyle w:val="BodyText"/>
        <w:spacing w:line="230" w:lineRule="auto"/>
        <w:ind w:right="118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222F066F" w14:textId="77777777" w:rsidR="006035DA" w:rsidRPr="00507A74" w:rsidRDefault="006035DA" w:rsidP="005A0B58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69078E45" w14:textId="677F20CF" w:rsidR="005A0B58" w:rsidRPr="00507A74" w:rsidRDefault="00DC2326" w:rsidP="005A0B58">
      <w:pPr>
        <w:pStyle w:val="BodyText"/>
        <w:spacing w:line="230" w:lineRule="auto"/>
        <w:ind w:left="113" w:right="118" w:firstLine="355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Theme="minorHAnsi" w:hAnsiTheme="minorHAnsi"/>
          <w:sz w:val="20"/>
        </w:rPr>
        <w:t xml:space="preserve">  </w:t>
      </w:r>
      <w:r>
        <w:rPr>
          <w:rFonts w:ascii="Calibri" w:hAnsi="Calibri"/>
          <w:b/>
          <w:sz w:val="20"/>
        </w:rPr>
        <w:t>Szerződéskötés</w:t>
      </w:r>
    </w:p>
    <w:p w14:paraId="61E9E10E" w14:textId="5B817840" w:rsidR="005A0B58" w:rsidRPr="00507A74" w:rsidRDefault="005A0B58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13. szakasz</w:t>
      </w:r>
    </w:p>
    <w:p w14:paraId="646BB6D1" w14:textId="77777777" w:rsidR="005A0B58" w:rsidRPr="00507A74" w:rsidRDefault="005A0B58" w:rsidP="005A0B58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0"/>
          <w:lang w:val="sr-Cyrl-RS"/>
        </w:rPr>
      </w:pPr>
    </w:p>
    <w:p w14:paraId="7E9354F0" w14:textId="4F36D4BA" w:rsidR="00E82673" w:rsidRPr="00507A74" w:rsidRDefault="005A0B58" w:rsidP="00343C37">
      <w:pPr>
        <w:widowControl w:val="0"/>
        <w:autoSpaceDE w:val="0"/>
        <w:autoSpaceDN w:val="0"/>
        <w:ind w:firstLine="46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A Tartományi Titkárság az eszközök odaítélésére vonatkozó kötelezettségét a költségvetési rendszert szabályozó törvény értelmében szerződés alapján vállalja.</w:t>
      </w:r>
    </w:p>
    <w:p w14:paraId="3E75DAEE" w14:textId="77777777" w:rsidR="00F05E01" w:rsidRPr="00507A74" w:rsidRDefault="00F05E01" w:rsidP="005A0B58">
      <w:pPr>
        <w:widowControl w:val="0"/>
        <w:autoSpaceDE w:val="0"/>
        <w:autoSpaceDN w:val="0"/>
        <w:ind w:firstLine="464"/>
        <w:jc w:val="center"/>
        <w:rPr>
          <w:rFonts w:ascii="Calibri" w:eastAsia="Calibri" w:hAnsi="Calibri" w:cs="Calibri"/>
          <w:b/>
          <w:sz w:val="20"/>
          <w:szCs w:val="20"/>
          <w:lang w:val="sr-Latn-RS"/>
        </w:rPr>
      </w:pPr>
    </w:p>
    <w:p w14:paraId="397CA5E2" w14:textId="4A5CC104" w:rsidR="005A0B58" w:rsidRPr="00507A74" w:rsidRDefault="005A0B58" w:rsidP="005A0B58">
      <w:pPr>
        <w:widowControl w:val="0"/>
        <w:autoSpaceDE w:val="0"/>
        <w:autoSpaceDN w:val="0"/>
        <w:ind w:firstLine="464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Az odaítélt eszközök folyósítása</w:t>
      </w:r>
    </w:p>
    <w:p w14:paraId="7DF4B021" w14:textId="6D80C019" w:rsidR="005A0B58" w:rsidRPr="00507A74" w:rsidRDefault="005A0B58" w:rsidP="005A0B58">
      <w:pPr>
        <w:widowControl w:val="0"/>
        <w:autoSpaceDE w:val="0"/>
        <w:autoSpaceDN w:val="0"/>
        <w:ind w:firstLine="464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14. szakasz</w:t>
      </w:r>
    </w:p>
    <w:p w14:paraId="2F15EACF" w14:textId="77777777" w:rsidR="005A0B58" w:rsidRPr="00507A74" w:rsidRDefault="005A0B58" w:rsidP="005A0B58">
      <w:pPr>
        <w:widowControl w:val="0"/>
        <w:autoSpaceDE w:val="0"/>
        <w:autoSpaceDN w:val="0"/>
        <w:ind w:firstLine="464"/>
        <w:jc w:val="both"/>
        <w:rPr>
          <w:rFonts w:ascii="Calibri" w:eastAsia="Calibri" w:hAnsi="Calibri" w:cs="Calibri"/>
          <w:sz w:val="20"/>
          <w:szCs w:val="20"/>
          <w:lang w:val="sr-Cyrl-RS"/>
        </w:rPr>
      </w:pPr>
    </w:p>
    <w:p w14:paraId="76DDD4BF" w14:textId="77777777" w:rsidR="005A0B58" w:rsidRPr="00507A74" w:rsidRDefault="005A0B58" w:rsidP="005A0B58">
      <w:pPr>
        <w:widowControl w:val="0"/>
        <w:autoSpaceDE w:val="0"/>
        <w:autoSpaceDN w:val="0"/>
        <w:spacing w:line="100" w:lineRule="atLeast"/>
        <w:ind w:left="-284" w:right="-431" w:firstLine="283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hAnsi="Calibri"/>
          <w:sz w:val="20"/>
        </w:rPr>
        <w:t xml:space="preserve">Az odaítélt eszközöket a Szerződés megkötését követően, az egyedi kifizetési határozatok alapján, a Vajdaság AT költségvetésébe beáramló eszközök ütemezésével összhangban kell folyósítani. </w:t>
      </w:r>
    </w:p>
    <w:p w14:paraId="3737A384" w14:textId="77777777" w:rsidR="005A0B58" w:rsidRPr="00507A74" w:rsidRDefault="005A0B58" w:rsidP="005A0B58">
      <w:pPr>
        <w:widowControl w:val="0"/>
        <w:autoSpaceDE w:val="0"/>
        <w:autoSpaceDN w:val="0"/>
        <w:spacing w:line="100" w:lineRule="atLeast"/>
        <w:ind w:left="-284" w:right="-431" w:firstLine="283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hAnsi="Calibri"/>
          <w:sz w:val="20"/>
        </w:rPr>
        <w:t>Ha a felhasználó nem írja alá a szerződést a Titkárság által megszabott határidőn belül, úgy kell tekinteni, hogy a benyújtott kérelmétől elállt.</w:t>
      </w:r>
    </w:p>
    <w:p w14:paraId="6C88C9CE" w14:textId="77777777" w:rsidR="005A0B58" w:rsidRPr="00507A74" w:rsidRDefault="005A0B58" w:rsidP="005A0B58">
      <w:pPr>
        <w:widowControl w:val="0"/>
        <w:autoSpaceDE w:val="0"/>
        <w:autoSpaceDN w:val="0"/>
        <w:spacing w:line="100" w:lineRule="atLeast"/>
        <w:ind w:left="-284" w:right="-431" w:firstLine="283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hAnsi="Calibri"/>
          <w:sz w:val="20"/>
        </w:rPr>
        <w:t>Ha a Titkárság befolyásán kívül eső okok miatt a jóváhagyott támogatás nem utalható át a felhasználók számlájára, a Titkárság jogosult a szerződés felmondására.</w:t>
      </w:r>
    </w:p>
    <w:p w14:paraId="20114EE0" w14:textId="0992EC2B" w:rsidR="006A6B02" w:rsidRPr="00507A74" w:rsidRDefault="006A6B02" w:rsidP="00343C37">
      <w:pPr>
        <w:widowControl w:val="0"/>
        <w:autoSpaceDE w:val="0"/>
        <w:autoSpaceDN w:val="0"/>
        <w:spacing w:line="230" w:lineRule="auto"/>
        <w:ind w:right="118"/>
        <w:rPr>
          <w:rFonts w:ascii="Calibri" w:eastAsia="Calibri" w:hAnsi="Calibri" w:cs="Calibri"/>
          <w:b/>
          <w:sz w:val="20"/>
          <w:szCs w:val="20"/>
          <w:lang w:val="sr-Cyrl-RS"/>
        </w:rPr>
      </w:pPr>
    </w:p>
    <w:p w14:paraId="365C25A0" w14:textId="77777777" w:rsidR="00897726" w:rsidRDefault="00897726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="Calibri" w:eastAsia="Calibri" w:hAnsi="Calibri" w:cs="Calibri"/>
          <w:b/>
          <w:sz w:val="20"/>
          <w:szCs w:val="20"/>
          <w:lang w:val="sr-Cyrl-RS"/>
        </w:rPr>
      </w:pPr>
    </w:p>
    <w:p w14:paraId="40ED39A0" w14:textId="77777777" w:rsidR="00897726" w:rsidRDefault="00897726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="Calibri" w:eastAsia="Calibri" w:hAnsi="Calibri" w:cs="Calibri"/>
          <w:b/>
          <w:sz w:val="20"/>
          <w:szCs w:val="20"/>
          <w:lang w:val="sr-Cyrl-RS"/>
        </w:rPr>
      </w:pPr>
    </w:p>
    <w:p w14:paraId="3D2CBD88" w14:textId="081C4E1C" w:rsidR="005A0B58" w:rsidRPr="00507A74" w:rsidRDefault="005A0B58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Az odaítélt eszközök felhasználása és a felhasználók kötelezettségei</w:t>
      </w:r>
    </w:p>
    <w:p w14:paraId="786FE511" w14:textId="3186A610" w:rsidR="005A0B58" w:rsidRPr="00507A74" w:rsidRDefault="005A0B58" w:rsidP="005A0B58">
      <w:pPr>
        <w:widowControl w:val="0"/>
        <w:autoSpaceDE w:val="0"/>
        <w:autoSpaceDN w:val="0"/>
        <w:spacing w:line="230" w:lineRule="auto"/>
        <w:ind w:left="113" w:right="118" w:firstLine="355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15. szakasz</w:t>
      </w:r>
    </w:p>
    <w:p w14:paraId="61CA991D" w14:textId="77777777" w:rsidR="005A0B58" w:rsidRPr="00507A74" w:rsidRDefault="005A0B58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4F6239C" w14:textId="0D2F677C" w:rsidR="00AF51CB" w:rsidRPr="00507A74" w:rsidRDefault="00AF51CB" w:rsidP="00F81C9E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A felhasználó köteles az odaítélt eszközöket rendeltetés- és jogszerűen használni, a fel nem használt eszközöket pedig Vajdaság AT költségvetésébe visszajuttatni. </w:t>
      </w:r>
    </w:p>
    <w:p w14:paraId="31C0FE06" w14:textId="6EA1C74D" w:rsidR="00AF51CB" w:rsidRPr="00507A74" w:rsidRDefault="00AF51CB" w:rsidP="00F81C9E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 felhasználó köteles az eszközök felhasználásáról szóló jelentést legkésőbb az eszközök odaítélési rendeltetésének megvalósítására meghatározott határidő lejártát követő 15 (tizenöt) napon belül benyújtani, a felelős személy által hitelesített kísérő dokumentációval együtt.</w:t>
      </w:r>
    </w:p>
    <w:p w14:paraId="53DE0AAA" w14:textId="4F67CB35" w:rsidR="00AF51CB" w:rsidRPr="00507A74" w:rsidRDefault="00AF51CB" w:rsidP="00F81C9E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Azon felhasználó részére, aki az előirányzott határidőn belül nem küldi meg a jelentést, felszólítást kell küldeni.</w:t>
      </w:r>
    </w:p>
    <w:p w14:paraId="084BF779" w14:textId="5BEBA25E" w:rsidR="00AF51CB" w:rsidRPr="00507A74" w:rsidRDefault="00AF51CB" w:rsidP="00F81C9E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Ha a felszólítás átvételétől számított 8 napon belül a kérelmező nem küldi meg a teljes leíró és pénzügyi jelentést, köteles az eszközöket visszatéríteni Vajdaság AT költségvetésébe, és a következő pályázati kiírás alkalmával pályázati jogát elveszíti.</w:t>
      </w:r>
    </w:p>
    <w:p w14:paraId="65619D05" w14:textId="4C8CC476" w:rsidR="00AF51CB" w:rsidRPr="00507A74" w:rsidRDefault="00F81C9E" w:rsidP="00F81C9E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ab/>
        <w:t>A felhasználó köteles az odaítélt eszközöket Vajdaság AT költségvetésébe visszajuttatni, amennyiben megállapítást nyer, hogy az eszközöket nem rendeltetésszerűen használta fel.</w:t>
      </w:r>
    </w:p>
    <w:p w14:paraId="6CD1AE44" w14:textId="2131F81E" w:rsidR="00F04D43" w:rsidRPr="00507A74" w:rsidRDefault="00293153" w:rsidP="00F81C9E">
      <w:pPr>
        <w:ind w:firstLine="708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sz w:val="20"/>
        </w:rPr>
        <w:t>Ha gyanú merül fel, hogy egyes esetekben az odaítélt eszközök nem rendeltetésszerűen kerültek felhasználásra, a Titkárság eljárást indít az illetékes költségvetési felügyelőség előtt az eszközök rendeltetés- és jogszerű felhasználásának ellenőrzése céljából.</w:t>
      </w:r>
      <w:r>
        <w:rPr>
          <w:rFonts w:asciiTheme="minorHAnsi" w:hAnsiTheme="minorHAnsi"/>
          <w:b/>
          <w:sz w:val="20"/>
        </w:rPr>
        <w:t xml:space="preserve">    </w:t>
      </w:r>
    </w:p>
    <w:p w14:paraId="15085218" w14:textId="7B422939" w:rsidR="00343C37" w:rsidRPr="00507A74" w:rsidRDefault="00343C37" w:rsidP="00F81C9E">
      <w:pPr>
        <w:ind w:firstLine="708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0DC3C410" w14:textId="3E24A920" w:rsidR="00BA1820" w:rsidRPr="00507A74" w:rsidRDefault="00BA1820" w:rsidP="00E82673">
      <w:pPr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bookmarkStart w:id="0" w:name="_GoBack"/>
      <w:bookmarkEnd w:id="0"/>
    </w:p>
    <w:p w14:paraId="38F7795E" w14:textId="77777777" w:rsidR="00106652" w:rsidRPr="00507A74" w:rsidRDefault="00106652" w:rsidP="005A0B58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rFonts w:ascii="Calibri" w:eastAsia="Calibri" w:hAnsi="Calibri" w:cs="Calibri"/>
          <w:b/>
          <w:sz w:val="20"/>
          <w:szCs w:val="20"/>
          <w:lang w:val="sr-Cyrl-RS"/>
        </w:rPr>
      </w:pPr>
    </w:p>
    <w:p w14:paraId="3182B0DD" w14:textId="27602887" w:rsidR="005A0B58" w:rsidRPr="00507A74" w:rsidRDefault="005A0B58" w:rsidP="005A0B58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Záró rendelkezések</w:t>
      </w:r>
    </w:p>
    <w:p w14:paraId="7A50F0BA" w14:textId="77777777" w:rsidR="00BA1820" w:rsidRPr="00507A74" w:rsidRDefault="00BA1820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6DAB9B3D" w14:textId="0EAADBDE" w:rsidR="00AF51CB" w:rsidRPr="00507A74" w:rsidRDefault="00AF51CB" w:rsidP="007C4F9D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16. szakasz</w:t>
      </w:r>
    </w:p>
    <w:p w14:paraId="128D6BF8" w14:textId="77777777" w:rsidR="00106652" w:rsidRPr="00507A74" w:rsidRDefault="00106652" w:rsidP="00106652">
      <w:pPr>
        <w:widowControl w:val="0"/>
        <w:autoSpaceDE w:val="0"/>
        <w:autoSpaceDN w:val="0"/>
        <w:ind w:firstLine="46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A jelen Szabályzat Vajdaság Autonóm Tartomány Hivatalos Lapjában való közzétételének napjával lép hatályba, és a Tartományi Oktatási, Jogalkotási, Közigazgatási és Nemzeti Kisebbségi - Nemzeti Közösségi Titkárság hivatalos honlapján is közzétételre kerül.</w:t>
      </w:r>
    </w:p>
    <w:p w14:paraId="5673CE67" w14:textId="77777777" w:rsidR="00106652" w:rsidRPr="00507A74" w:rsidRDefault="00106652" w:rsidP="00106652">
      <w:pPr>
        <w:widowControl w:val="0"/>
        <w:autoSpaceDE w:val="0"/>
        <w:autoSpaceDN w:val="0"/>
        <w:ind w:firstLine="468"/>
        <w:jc w:val="both"/>
        <w:rPr>
          <w:rFonts w:ascii="Calibri" w:eastAsia="Calibri" w:hAnsi="Calibri" w:cs="Calibri"/>
          <w:sz w:val="20"/>
          <w:szCs w:val="20"/>
          <w:lang w:val="sr-Cyrl-RS"/>
        </w:rPr>
      </w:pPr>
    </w:p>
    <w:p w14:paraId="6AFC9B00" w14:textId="77777777" w:rsidR="00106652" w:rsidRPr="00507A74" w:rsidRDefault="00106652" w:rsidP="007C4F9D">
      <w:pPr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40F90259" w14:textId="57120FFF" w:rsidR="00AF51CB" w:rsidRPr="00507A74" w:rsidRDefault="00AF51CB" w:rsidP="007C4F9D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>TARTOMÁNYI OKTATÁSI, JOGALKOTÁSI, KÖZIGAZGATÁSI ÉS NEMZETI KISEBBSÉGI - NEMZETI KÖZÖSSÉGI TITKÁRSÁG</w:t>
      </w:r>
    </w:p>
    <w:p w14:paraId="37244858" w14:textId="7D0CB955" w:rsidR="00A11944" w:rsidRDefault="00A11944" w:rsidP="007C4F9D">
      <w:pPr>
        <w:jc w:val="center"/>
        <w:rPr>
          <w:rFonts w:asciiTheme="minorHAnsi" w:hAnsiTheme="minorHAnsi"/>
          <w:sz w:val="20"/>
        </w:rPr>
      </w:pPr>
    </w:p>
    <w:p w14:paraId="6C2EF214" w14:textId="6009E160" w:rsidR="00CB424B" w:rsidRDefault="00CB424B" w:rsidP="007C4F9D">
      <w:pPr>
        <w:jc w:val="center"/>
        <w:rPr>
          <w:rFonts w:asciiTheme="minorHAnsi" w:hAnsiTheme="minorHAnsi"/>
          <w:sz w:val="20"/>
        </w:rPr>
      </w:pPr>
    </w:p>
    <w:p w14:paraId="7618004E" w14:textId="11D0A7C6" w:rsidR="00CB424B" w:rsidRDefault="00CB424B" w:rsidP="007C4F9D">
      <w:pPr>
        <w:jc w:val="center"/>
        <w:rPr>
          <w:rFonts w:asciiTheme="minorHAnsi" w:hAnsiTheme="minorHAnsi"/>
          <w:sz w:val="20"/>
        </w:rPr>
      </w:pPr>
    </w:p>
    <w:p w14:paraId="0CC11F17" w14:textId="77777777" w:rsidR="00CB424B" w:rsidRPr="00507A74" w:rsidRDefault="00CB424B" w:rsidP="007C4F9D">
      <w:pPr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2DCD7601" w14:textId="77777777" w:rsidR="00AF51CB" w:rsidRPr="00507A74" w:rsidRDefault="00AF51CB" w:rsidP="007C4F9D">
      <w:pPr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0AD61E3E" w14:textId="7E722EE5" w:rsidR="00AF51CB" w:rsidRPr="00507A74" w:rsidRDefault="00AF51CB" w:rsidP="007C4F9D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Szám: 003378013 2025 09427 001. </w:t>
      </w:r>
      <w:r w:rsidR="00525B0E">
        <w:rPr>
          <w:rFonts w:asciiTheme="minorHAnsi" w:hAnsiTheme="minorHAnsi"/>
          <w:sz w:val="20"/>
        </w:rPr>
        <w:tab/>
      </w:r>
      <w:r w:rsidR="00525B0E">
        <w:rPr>
          <w:rFonts w:asciiTheme="minorHAnsi" w:hAnsiTheme="minorHAnsi"/>
          <w:sz w:val="20"/>
        </w:rPr>
        <w:tab/>
      </w:r>
      <w:r w:rsidR="00525B0E">
        <w:rPr>
          <w:rFonts w:asciiTheme="minorHAnsi" w:hAnsiTheme="minorHAnsi"/>
          <w:sz w:val="20"/>
        </w:rPr>
        <w:tab/>
      </w:r>
      <w:r w:rsidR="00525B0E">
        <w:rPr>
          <w:rFonts w:asciiTheme="minorHAnsi" w:hAnsiTheme="minorHAnsi"/>
          <w:sz w:val="20"/>
        </w:rPr>
        <w:tab/>
      </w:r>
      <w:r w:rsidR="00525B0E">
        <w:rPr>
          <w:rFonts w:asciiTheme="minorHAnsi" w:hAnsiTheme="minorHAnsi"/>
          <w:sz w:val="20"/>
        </w:rPr>
        <w:tab/>
      </w:r>
      <w:proofErr w:type="spellStart"/>
      <w:r w:rsidR="00525B0E">
        <w:rPr>
          <w:rFonts w:asciiTheme="minorHAnsi" w:hAnsiTheme="minorHAnsi"/>
          <w:sz w:val="20"/>
        </w:rPr>
        <w:t>Ótott</w:t>
      </w:r>
      <w:proofErr w:type="spellEnd"/>
      <w:r w:rsidR="00525B0E">
        <w:rPr>
          <w:rFonts w:asciiTheme="minorHAnsi" w:hAnsiTheme="minorHAnsi"/>
          <w:sz w:val="20"/>
        </w:rPr>
        <w:t xml:space="preserve"> Róbert</w:t>
      </w:r>
    </w:p>
    <w:p w14:paraId="31325A45" w14:textId="2A9D04DF" w:rsidR="00AF51CB" w:rsidRPr="00507A74" w:rsidRDefault="007A7E0D" w:rsidP="00525B0E">
      <w:pPr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Újvidék, 2025. 08. </w:t>
      </w:r>
      <w:proofErr w:type="gramStart"/>
      <w:r>
        <w:rPr>
          <w:rFonts w:asciiTheme="minorHAnsi" w:hAnsiTheme="minorHAnsi"/>
          <w:sz w:val="20"/>
        </w:rPr>
        <w:t>04.</w:t>
      </w:r>
      <w:r w:rsidR="00525B0E">
        <w:rPr>
          <w:rFonts w:asciiTheme="minorHAnsi" w:hAnsiTheme="minorHAnsi"/>
          <w:sz w:val="20"/>
        </w:rPr>
        <w:t xml:space="preserve">               </w:t>
      </w:r>
      <w:r w:rsidR="00525B0E">
        <w:rPr>
          <w:rFonts w:asciiTheme="minorHAnsi" w:hAnsiTheme="minorHAnsi"/>
          <w:sz w:val="20"/>
        </w:rPr>
        <w:tab/>
      </w:r>
      <w:r w:rsidR="00525B0E">
        <w:rPr>
          <w:rFonts w:asciiTheme="minorHAnsi" w:hAnsiTheme="minorHAnsi"/>
          <w:sz w:val="20"/>
        </w:rPr>
        <w:tab/>
      </w:r>
      <w:r w:rsidR="00525B0E">
        <w:rPr>
          <w:rFonts w:asciiTheme="minorHAnsi" w:hAnsiTheme="minorHAnsi"/>
          <w:sz w:val="20"/>
        </w:rPr>
        <w:tab/>
      </w:r>
      <w:r w:rsidR="00525B0E">
        <w:rPr>
          <w:rFonts w:asciiTheme="minorHAnsi" w:hAnsiTheme="minorHAnsi"/>
          <w:sz w:val="20"/>
        </w:rPr>
        <w:tab/>
      </w:r>
      <w:r w:rsidR="00525B0E">
        <w:rPr>
          <w:rFonts w:asciiTheme="minorHAnsi" w:hAnsiTheme="minorHAnsi"/>
          <w:sz w:val="20"/>
        </w:rPr>
        <w:tab/>
        <w:t xml:space="preserve">          </w:t>
      </w:r>
      <w:r w:rsidR="00A11944">
        <w:rPr>
          <w:rFonts w:asciiTheme="minorHAnsi" w:hAnsiTheme="minorHAnsi"/>
          <w:sz w:val="20"/>
        </w:rPr>
        <w:t>TARTOMÁNYI</w:t>
      </w:r>
      <w:proofErr w:type="gramEnd"/>
      <w:r w:rsidR="00A11944">
        <w:rPr>
          <w:rFonts w:asciiTheme="minorHAnsi" w:hAnsiTheme="minorHAnsi"/>
          <w:sz w:val="20"/>
        </w:rPr>
        <w:t xml:space="preserve"> TITKÁR</w:t>
      </w:r>
    </w:p>
    <w:p w14:paraId="688372CB" w14:textId="44BC3EAA" w:rsidR="00581AD6" w:rsidRPr="00507A74" w:rsidRDefault="00023FE4" w:rsidP="00F81C9E">
      <w:pPr>
        <w:tabs>
          <w:tab w:val="center" w:pos="7200"/>
        </w:tabs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</w:rPr>
        <w:t xml:space="preserve">                           </w:t>
      </w:r>
    </w:p>
    <w:sectPr w:rsidR="00581AD6" w:rsidRPr="00507A74" w:rsidSect="00BA182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FB4D35" w16cex:dateUtc="2025-01-26T12:00:00Z"/>
  <w16cex:commentExtensible w16cex:durableId="2C21C351" w16cex:dateUtc="2025-01-26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CA50D9" w16cid:durableId="2CFB4D35"/>
  <w16cid:commentId w16cid:paraId="2CEB3A5D" w16cid:durableId="2C21C3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05C3"/>
    <w:multiLevelType w:val="hybridMultilevel"/>
    <w:tmpl w:val="5066DB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37C119B3"/>
    <w:multiLevelType w:val="hybridMultilevel"/>
    <w:tmpl w:val="199CF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2"/>
  </w:num>
  <w:num w:numId="10">
    <w:abstractNumId w:val="9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3"/>
  </w:num>
  <w:num w:numId="16">
    <w:abstractNumId w:val="5"/>
  </w:num>
  <w:num w:numId="17">
    <w:abstractNumId w:val="3"/>
  </w:num>
  <w:num w:numId="18">
    <w:abstractNumId w:val="6"/>
  </w:num>
  <w:num w:numId="19">
    <w:abstractNumId w:val="6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0C1015"/>
    <w:rsid w:val="00106652"/>
    <w:rsid w:val="001118CB"/>
    <w:rsid w:val="00111B85"/>
    <w:rsid w:val="00115383"/>
    <w:rsid w:val="0012726C"/>
    <w:rsid w:val="001806B6"/>
    <w:rsid w:val="00181658"/>
    <w:rsid w:val="00194D8C"/>
    <w:rsid w:val="001A010A"/>
    <w:rsid w:val="001B25A2"/>
    <w:rsid w:val="001C66A4"/>
    <w:rsid w:val="001D405C"/>
    <w:rsid w:val="00224326"/>
    <w:rsid w:val="002263C8"/>
    <w:rsid w:val="0023623D"/>
    <w:rsid w:val="0027655F"/>
    <w:rsid w:val="00291FBF"/>
    <w:rsid w:val="00293153"/>
    <w:rsid w:val="00295027"/>
    <w:rsid w:val="002D081C"/>
    <w:rsid w:val="0031703C"/>
    <w:rsid w:val="003249CF"/>
    <w:rsid w:val="0033261E"/>
    <w:rsid w:val="00336427"/>
    <w:rsid w:val="00343C37"/>
    <w:rsid w:val="003458EF"/>
    <w:rsid w:val="00357D40"/>
    <w:rsid w:val="003A3634"/>
    <w:rsid w:val="003D03A4"/>
    <w:rsid w:val="00412BA8"/>
    <w:rsid w:val="00445344"/>
    <w:rsid w:val="0046062A"/>
    <w:rsid w:val="004732E9"/>
    <w:rsid w:val="004B0921"/>
    <w:rsid w:val="00502B92"/>
    <w:rsid w:val="00507A74"/>
    <w:rsid w:val="00525B0E"/>
    <w:rsid w:val="00540FEF"/>
    <w:rsid w:val="00545D62"/>
    <w:rsid w:val="0056050C"/>
    <w:rsid w:val="00580178"/>
    <w:rsid w:val="005818B0"/>
    <w:rsid w:val="00581AD6"/>
    <w:rsid w:val="005A0B58"/>
    <w:rsid w:val="005A2B2A"/>
    <w:rsid w:val="005D47C8"/>
    <w:rsid w:val="005F1430"/>
    <w:rsid w:val="005F7F4C"/>
    <w:rsid w:val="006035DA"/>
    <w:rsid w:val="00613DCD"/>
    <w:rsid w:val="00620957"/>
    <w:rsid w:val="00635EA8"/>
    <w:rsid w:val="00640CB5"/>
    <w:rsid w:val="00644E16"/>
    <w:rsid w:val="00690EAC"/>
    <w:rsid w:val="006A6B02"/>
    <w:rsid w:val="00700E32"/>
    <w:rsid w:val="0070701A"/>
    <w:rsid w:val="007100F8"/>
    <w:rsid w:val="00715CF2"/>
    <w:rsid w:val="00743403"/>
    <w:rsid w:val="00751DAB"/>
    <w:rsid w:val="00752772"/>
    <w:rsid w:val="007814A3"/>
    <w:rsid w:val="007A04E2"/>
    <w:rsid w:val="007A7E0D"/>
    <w:rsid w:val="007C4F9D"/>
    <w:rsid w:val="007E6776"/>
    <w:rsid w:val="008054F8"/>
    <w:rsid w:val="008236DD"/>
    <w:rsid w:val="00823CB5"/>
    <w:rsid w:val="00896657"/>
    <w:rsid w:val="00897726"/>
    <w:rsid w:val="008B36A2"/>
    <w:rsid w:val="008C44E6"/>
    <w:rsid w:val="009012E7"/>
    <w:rsid w:val="00911CEE"/>
    <w:rsid w:val="009306BE"/>
    <w:rsid w:val="00930D0E"/>
    <w:rsid w:val="009426A5"/>
    <w:rsid w:val="009765B1"/>
    <w:rsid w:val="009765BA"/>
    <w:rsid w:val="009A3F45"/>
    <w:rsid w:val="009C2DE0"/>
    <w:rsid w:val="009F3295"/>
    <w:rsid w:val="009F5B6E"/>
    <w:rsid w:val="00A04BBB"/>
    <w:rsid w:val="00A11944"/>
    <w:rsid w:val="00A54D89"/>
    <w:rsid w:val="00A6417D"/>
    <w:rsid w:val="00A718B1"/>
    <w:rsid w:val="00A871D3"/>
    <w:rsid w:val="00AA00D2"/>
    <w:rsid w:val="00AC6153"/>
    <w:rsid w:val="00AE1707"/>
    <w:rsid w:val="00AF51CB"/>
    <w:rsid w:val="00B815E6"/>
    <w:rsid w:val="00BA1820"/>
    <w:rsid w:val="00BB7DAC"/>
    <w:rsid w:val="00BC5973"/>
    <w:rsid w:val="00BD09C2"/>
    <w:rsid w:val="00BE5033"/>
    <w:rsid w:val="00BE5F82"/>
    <w:rsid w:val="00BE7622"/>
    <w:rsid w:val="00C03DA4"/>
    <w:rsid w:val="00C2111A"/>
    <w:rsid w:val="00C24B47"/>
    <w:rsid w:val="00C45081"/>
    <w:rsid w:val="00C7368A"/>
    <w:rsid w:val="00CB424B"/>
    <w:rsid w:val="00D55E02"/>
    <w:rsid w:val="00D60E46"/>
    <w:rsid w:val="00D814F8"/>
    <w:rsid w:val="00D81634"/>
    <w:rsid w:val="00DB4B39"/>
    <w:rsid w:val="00DC2326"/>
    <w:rsid w:val="00DC2A73"/>
    <w:rsid w:val="00E16438"/>
    <w:rsid w:val="00E82673"/>
    <w:rsid w:val="00EB6A97"/>
    <w:rsid w:val="00EE060C"/>
    <w:rsid w:val="00EF0F1A"/>
    <w:rsid w:val="00EF1B61"/>
    <w:rsid w:val="00EF2B6B"/>
    <w:rsid w:val="00F04038"/>
    <w:rsid w:val="00F04D43"/>
    <w:rsid w:val="00F05E01"/>
    <w:rsid w:val="00F408C9"/>
    <w:rsid w:val="00F45A9A"/>
    <w:rsid w:val="00F73090"/>
    <w:rsid w:val="00F81C9E"/>
    <w:rsid w:val="00F935C8"/>
    <w:rsid w:val="00F94626"/>
    <w:rsid w:val="00FC49E0"/>
    <w:rsid w:val="00F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8CB9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ListParagraph">
    <w:name w:val="List Paragraph"/>
    <w:basedOn w:val="Normal"/>
    <w:uiPriority w:val="34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293153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basedOn w:val="Normal"/>
    <w:rsid w:val="001A010A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0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038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038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38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1472</Words>
  <Characters>10542</Characters>
  <Application>Microsoft Office Word</Application>
  <DocSecurity>0</DocSecurity>
  <Lines>224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Teodor Cicevski</cp:lastModifiedBy>
  <cp:revision>21</cp:revision>
  <cp:lastPrinted>2025-08-04T08:04:00Z</cp:lastPrinted>
  <dcterms:created xsi:type="dcterms:W3CDTF">2025-08-06T06:49:00Z</dcterms:created>
  <dcterms:modified xsi:type="dcterms:W3CDTF">2025-08-06T11:23:00Z</dcterms:modified>
</cp:coreProperties>
</file>